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6E" w:rsidRPr="002A28D5" w:rsidRDefault="0024276E" w:rsidP="0024276E">
      <w:pPr>
        <w:pStyle w:val="Nadpis1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Statutární město Teplice</w:t>
      </w:r>
    </w:p>
    <w:p w:rsidR="0024276E" w:rsidRPr="002A28D5" w:rsidRDefault="0024276E" w:rsidP="0024276E">
      <w:pPr>
        <w:jc w:val="center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nám. Svobody 2, 415 95 Teplice</w:t>
      </w:r>
    </w:p>
    <w:p w:rsidR="0024276E" w:rsidRPr="002A28D5" w:rsidRDefault="0024276E" w:rsidP="0024276E">
      <w:pPr>
        <w:pStyle w:val="Zkladntext"/>
        <w:rPr>
          <w:rFonts w:ascii="Arial" w:hAnsi="Arial" w:cs="Arial"/>
          <w:sz w:val="20"/>
          <w:szCs w:val="20"/>
        </w:rPr>
      </w:pPr>
    </w:p>
    <w:p w:rsidR="0024276E" w:rsidRPr="002A28D5" w:rsidRDefault="0024276E" w:rsidP="0024276E">
      <w:pPr>
        <w:pStyle w:val="Zkladntext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Rada města Teplice vyhlašuje v souladu s ust. § 166 odst. 2 zákona č. 561/2004 Sb., o předškolním, základním,</w:t>
      </w:r>
      <w:r w:rsidRPr="002A28D5">
        <w:rPr>
          <w:rFonts w:ascii="Arial" w:hAnsi="Arial" w:cs="Arial"/>
          <w:color w:val="3366FF"/>
          <w:sz w:val="20"/>
          <w:szCs w:val="20"/>
        </w:rPr>
        <w:t xml:space="preserve"> </w:t>
      </w:r>
      <w:r w:rsidRPr="002A28D5">
        <w:rPr>
          <w:rFonts w:ascii="Arial" w:hAnsi="Arial" w:cs="Arial"/>
          <w:sz w:val="20"/>
          <w:szCs w:val="20"/>
        </w:rPr>
        <w:t>středním, vyšším odborném a jiném vzdělávání (školský zákon)</w:t>
      </w:r>
      <w:r w:rsidR="002A28D5">
        <w:rPr>
          <w:rFonts w:ascii="Arial" w:hAnsi="Arial" w:cs="Arial"/>
          <w:sz w:val="20"/>
          <w:szCs w:val="20"/>
        </w:rPr>
        <w:t>,</w:t>
      </w:r>
      <w:r w:rsidRPr="002A28D5">
        <w:rPr>
          <w:rFonts w:ascii="Arial" w:hAnsi="Arial" w:cs="Arial"/>
          <w:sz w:val="20"/>
          <w:szCs w:val="20"/>
        </w:rPr>
        <w:t xml:space="preserve"> v platném znění a ust.</w:t>
      </w:r>
      <w:r w:rsidRPr="002A28D5">
        <w:rPr>
          <w:rFonts w:ascii="Arial" w:hAnsi="Arial" w:cs="Arial"/>
          <w:color w:val="3366FF"/>
          <w:sz w:val="20"/>
          <w:szCs w:val="20"/>
        </w:rPr>
        <w:t xml:space="preserve"> </w:t>
      </w:r>
      <w:r w:rsidRPr="002A28D5">
        <w:rPr>
          <w:rFonts w:ascii="Arial" w:hAnsi="Arial" w:cs="Arial"/>
          <w:sz w:val="20"/>
          <w:szCs w:val="20"/>
        </w:rPr>
        <w:t>§ 3 vyhlášky č. 54/2005 Sb., o náležitostech konkursního řízení a konkursních komisích</w:t>
      </w:r>
    </w:p>
    <w:p w:rsidR="0024276E" w:rsidRPr="002A28D5" w:rsidRDefault="0024276E" w:rsidP="0024276E">
      <w:pPr>
        <w:pStyle w:val="Zkladntext"/>
        <w:rPr>
          <w:rFonts w:ascii="Arial" w:hAnsi="Arial" w:cs="Arial"/>
          <w:sz w:val="20"/>
          <w:szCs w:val="20"/>
        </w:rPr>
      </w:pPr>
    </w:p>
    <w:p w:rsidR="0024276E" w:rsidRPr="00FD072D" w:rsidRDefault="0024276E" w:rsidP="0024276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D072D">
        <w:rPr>
          <w:rFonts w:ascii="Arial" w:hAnsi="Arial" w:cs="Arial"/>
          <w:b/>
          <w:sz w:val="20"/>
          <w:szCs w:val="20"/>
        </w:rPr>
        <w:t>konkursní řízení na obsazení vedoucího pracovního místa ředitele/ky</w:t>
      </w:r>
    </w:p>
    <w:p w:rsidR="0024276E" w:rsidRPr="00FD072D" w:rsidRDefault="0024276E" w:rsidP="0024276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D072D">
        <w:rPr>
          <w:rFonts w:ascii="Arial" w:hAnsi="Arial" w:cs="Arial"/>
          <w:b/>
          <w:sz w:val="20"/>
          <w:szCs w:val="20"/>
        </w:rPr>
        <w:t>Mateřské školy Čtyřlístek, Zelená 2869, Teplice</w:t>
      </w:r>
    </w:p>
    <w:p w:rsidR="0024276E" w:rsidRPr="002A28D5" w:rsidRDefault="0024276E" w:rsidP="0024276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:rsidR="0024276E" w:rsidRPr="002A28D5" w:rsidRDefault="0024276E" w:rsidP="0024276E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2A28D5">
        <w:rPr>
          <w:rFonts w:ascii="Arial" w:hAnsi="Arial" w:cs="Arial"/>
          <w:b/>
          <w:bCs/>
          <w:sz w:val="20"/>
          <w:szCs w:val="20"/>
        </w:rPr>
        <w:t>Požadavky: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 xml:space="preserve">vzdělání a pedagogická praxe dle zákona č. 563/2004 Sb. o pedagogických pracovnících </w:t>
      </w:r>
      <w:r w:rsidR="002A28D5">
        <w:rPr>
          <w:rFonts w:ascii="Arial" w:hAnsi="Arial" w:cs="Arial"/>
          <w:bCs/>
          <w:sz w:val="20"/>
          <w:szCs w:val="20"/>
        </w:rPr>
        <w:t xml:space="preserve">      </w:t>
      </w:r>
      <w:r w:rsidRPr="002A28D5">
        <w:rPr>
          <w:rFonts w:ascii="Arial" w:hAnsi="Arial" w:cs="Arial"/>
          <w:bCs/>
          <w:sz w:val="20"/>
          <w:szCs w:val="20"/>
        </w:rPr>
        <w:t>a o změně některých zákonů, ve znění pozdějších předpisů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znalost problematiky řízení školství a školských předpisů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 xml:space="preserve">organizační a řídící schopnosti 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občanská a morální bezúhonnost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způsobilost k právním úkonům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dobrý zdravotní stav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znalost práce na PC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b/>
          <w:bCs/>
          <w:sz w:val="20"/>
          <w:szCs w:val="20"/>
        </w:rPr>
      </w:pP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b/>
          <w:bCs/>
          <w:sz w:val="20"/>
          <w:szCs w:val="20"/>
        </w:rPr>
      </w:pPr>
      <w:r w:rsidRPr="002A28D5">
        <w:rPr>
          <w:rFonts w:ascii="Arial" w:hAnsi="Arial" w:cs="Arial"/>
          <w:b/>
          <w:bCs/>
          <w:sz w:val="20"/>
          <w:szCs w:val="20"/>
        </w:rPr>
        <w:t>Ke konkursnímu řízení je nutno doložit tyto doklady (originály nebo úředně ověřené kopie):</w:t>
      </w:r>
    </w:p>
    <w:p w:rsidR="0024276E" w:rsidRPr="002A28D5" w:rsidRDefault="0024276E" w:rsidP="0024276E">
      <w:pPr>
        <w:pStyle w:val="Zkladntext"/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přihlášku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 xml:space="preserve">doklady o dosaženém vzdělání 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doklad o průběhu všech zaměstnání a délce pedagogické praxe včetně pracovního zařazení potvrzený posledním zaměstnavatelem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podrobný životopis (podepsaný)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koncepci rozvoje školy v maximálním rozsahu 5 stran strojopisu (podepsanou)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lékařské potvrzení o způsobilosti k výkonu funkce ředitele (ne starší 2 měsíců)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výpis z rejstříku trestů (ne starší 3 měsíců)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>čestné prohlášení dle ust. § 4 odst. 3 zákona č. 451/1991 Sb., v platném znění</w:t>
      </w:r>
    </w:p>
    <w:p w:rsidR="0024276E" w:rsidRPr="002A28D5" w:rsidRDefault="0024276E" w:rsidP="0024276E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</w:rPr>
      </w:pPr>
      <w:r w:rsidRPr="002A28D5">
        <w:rPr>
          <w:rFonts w:ascii="Arial" w:hAnsi="Arial" w:cs="Arial"/>
          <w:bCs/>
          <w:sz w:val="20"/>
          <w:szCs w:val="20"/>
        </w:rPr>
        <w:t xml:space="preserve">písemný souhlas se zpracováním osobních údajů pro účely tohoto konkursního řízení ve smyslu zákona č. 101/2000 Sb., o ochraně osobních údajů, ve znění pozdějších předpisů 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 xml:space="preserve">Předpokládaný nástup do funkce: 1. 11. 2013.  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Jmenování na vedoucí pracovní místo je na dobu určitou, a to na období šesti let.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</w:p>
    <w:p w:rsidR="0024276E" w:rsidRPr="002A28D5" w:rsidRDefault="002A28D5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Platové zařazení dle § 5</w:t>
      </w:r>
      <w:r w:rsidR="0024276E" w:rsidRPr="002A28D5">
        <w:rPr>
          <w:rFonts w:ascii="Arial" w:hAnsi="Arial" w:cs="Arial"/>
          <w:sz w:val="20"/>
          <w:szCs w:val="20"/>
        </w:rPr>
        <w:t xml:space="preserve"> odst. 5 nařízení vlády č. 564/2006 Sb., Přílohy č. 5</w:t>
      </w:r>
      <w:r>
        <w:rPr>
          <w:rFonts w:ascii="Arial" w:hAnsi="Arial" w:cs="Arial"/>
          <w:sz w:val="20"/>
          <w:szCs w:val="20"/>
        </w:rPr>
        <w:t>,</w:t>
      </w:r>
      <w:r w:rsidR="0024276E" w:rsidRPr="002A28D5">
        <w:rPr>
          <w:rFonts w:ascii="Arial" w:hAnsi="Arial" w:cs="Arial"/>
          <w:sz w:val="20"/>
          <w:szCs w:val="20"/>
        </w:rPr>
        <w:t xml:space="preserve"> v platném znění  – platový tarif v platové třídě 10.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Místo: Mateřská škola Čtyřlístek, Zelená 2869, Teplice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Přihlášky musí být doručeny nejpozději do 13. září 2013 do 14.00 hod.</w:t>
      </w:r>
      <w:r w:rsidR="002A28D5">
        <w:rPr>
          <w:rFonts w:ascii="Arial" w:hAnsi="Arial" w:cs="Arial"/>
          <w:sz w:val="20"/>
          <w:szCs w:val="20"/>
        </w:rPr>
        <w:t>,</w:t>
      </w:r>
      <w:r w:rsidRPr="002A28D5">
        <w:rPr>
          <w:rFonts w:ascii="Arial" w:hAnsi="Arial" w:cs="Arial"/>
          <w:sz w:val="20"/>
          <w:szCs w:val="20"/>
        </w:rPr>
        <w:t xml:space="preserve"> v zalepené obálce označené:</w:t>
      </w:r>
    </w:p>
    <w:p w:rsidR="0024276E" w:rsidRPr="002A28D5" w:rsidRDefault="0024276E" w:rsidP="0024276E">
      <w:pPr>
        <w:pStyle w:val="Zkladntext"/>
        <w:ind w:left="60"/>
        <w:jc w:val="center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 xml:space="preserve">Konkursní řízení MŠ Čtyřlístek, Zelená 2869, Teplice - NEOTVÍRAT </w:t>
      </w:r>
    </w:p>
    <w:p w:rsidR="0024276E" w:rsidRPr="002A28D5" w:rsidRDefault="0024276E" w:rsidP="0024276E">
      <w:pPr>
        <w:pStyle w:val="Zkladntext"/>
        <w:ind w:left="60"/>
        <w:jc w:val="center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na adresu:</w:t>
      </w:r>
    </w:p>
    <w:p w:rsidR="0024276E" w:rsidRPr="002A28D5" w:rsidRDefault="0024276E" w:rsidP="0024276E">
      <w:pPr>
        <w:pStyle w:val="Zkladntext"/>
        <w:ind w:left="60"/>
        <w:jc w:val="left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Magistrát města Teplice, Odbor školství, kultury a sportu</w:t>
      </w:r>
    </w:p>
    <w:p w:rsidR="0024276E" w:rsidRPr="002A28D5" w:rsidRDefault="0024276E" w:rsidP="0024276E">
      <w:pPr>
        <w:pStyle w:val="Zkladntext"/>
        <w:ind w:left="60"/>
        <w:rPr>
          <w:rFonts w:ascii="Arial" w:hAnsi="Arial" w:cs="Arial"/>
          <w:sz w:val="20"/>
          <w:szCs w:val="20"/>
        </w:rPr>
      </w:pPr>
      <w:r w:rsidRPr="002A28D5">
        <w:rPr>
          <w:rFonts w:ascii="Arial" w:hAnsi="Arial" w:cs="Arial"/>
          <w:sz w:val="20"/>
          <w:szCs w:val="20"/>
        </w:rPr>
        <w:t>nám. Svobody 2, 415 95 Teplice.</w:t>
      </w:r>
      <w:bookmarkStart w:id="0" w:name="_GoBack"/>
      <w:bookmarkEnd w:id="0"/>
    </w:p>
    <w:sectPr w:rsidR="0024276E" w:rsidRPr="002A28D5" w:rsidSect="0057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850"/>
    <w:multiLevelType w:val="hybridMultilevel"/>
    <w:tmpl w:val="34C86AC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26F5D"/>
    <w:multiLevelType w:val="hybridMultilevel"/>
    <w:tmpl w:val="0C5EBD1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76E"/>
    <w:rsid w:val="0024276E"/>
    <w:rsid w:val="002442CB"/>
    <w:rsid w:val="002A28D5"/>
    <w:rsid w:val="00574BE8"/>
    <w:rsid w:val="008F1319"/>
    <w:rsid w:val="00BB601F"/>
    <w:rsid w:val="00DC1A4A"/>
    <w:rsid w:val="00FD072D"/>
    <w:rsid w:val="00F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27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276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2427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427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27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276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2427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427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Václava</dc:creator>
  <cp:lastModifiedBy>Pavla Válková</cp:lastModifiedBy>
  <cp:revision>2</cp:revision>
  <dcterms:created xsi:type="dcterms:W3CDTF">2013-07-16T07:34:00Z</dcterms:created>
  <dcterms:modified xsi:type="dcterms:W3CDTF">2013-07-16T07:34:00Z</dcterms:modified>
</cp:coreProperties>
</file>