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E13179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E13179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9F430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96AEA" w:rsidP="00396AE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D06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D06E7">
              <w:rPr>
                <w:rFonts w:ascii="Arial" w:hAnsi="Arial" w:cs="Arial"/>
                <w:sz w:val="22"/>
                <w:szCs w:val="22"/>
              </w:rPr>
              <w:t>.201</w:t>
            </w:r>
            <w:r w:rsidR="00543EAB">
              <w:rPr>
                <w:rFonts w:ascii="Arial" w:hAnsi="Arial" w:cs="Arial"/>
                <w:sz w:val="22"/>
                <w:szCs w:val="22"/>
              </w:rPr>
              <w:t>3</w:t>
            </w:r>
            <w:r w:rsidR="004D06E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28.11</w:t>
            </w:r>
            <w:r w:rsidR="004D06E7">
              <w:rPr>
                <w:rFonts w:ascii="Arial" w:hAnsi="Arial" w:cs="Arial"/>
                <w:sz w:val="22"/>
                <w:szCs w:val="22"/>
              </w:rPr>
              <w:t>.201</w:t>
            </w:r>
            <w:r w:rsidR="00543E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492A37" w:rsidRDefault="00543EAB" w:rsidP="00492A3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„</w:t>
            </w:r>
            <w:r w:rsidR="00492A37">
              <w:rPr>
                <w:rFonts w:ascii="Arial" w:hAnsi="Arial" w:cs="Arial"/>
                <w:sz w:val="22"/>
                <w:szCs w:val="22"/>
              </w:rPr>
              <w:t>ADAPT2DC, z programu</w:t>
            </w:r>
            <w:r w:rsidRPr="00B20211">
              <w:rPr>
                <w:rFonts w:ascii="Arial" w:hAnsi="Arial" w:cs="Arial"/>
                <w:sz w:val="22"/>
                <w:szCs w:val="22"/>
              </w:rPr>
              <w:t xml:space="preserve"> Central Europe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</w:p>
          <w:p w:rsidR="00543EAB" w:rsidRPr="00543EAB" w:rsidRDefault="00492A37" w:rsidP="00396AEA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Konference, </w:t>
            </w:r>
            <w:r w:rsidR="00396AE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Consorcium Meeting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85FE5" w:rsidRDefault="00C85FE5" w:rsidP="00D61A6B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61A6B" w:rsidRDefault="00396AEA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25.11</w:t>
            </w:r>
            <w:r w:rsidR="0011268F" w:rsidRPr="00435104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="00543EAB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FA021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2A37">
              <w:rPr>
                <w:rFonts w:ascii="Arial" w:hAnsi="Arial" w:cs="Arial"/>
                <w:sz w:val="22"/>
                <w:szCs w:val="22"/>
              </w:rPr>
              <w:t>:15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1268F">
              <w:rPr>
                <w:rFonts w:ascii="Arial" w:hAnsi="Arial" w:cs="Arial"/>
                <w:sz w:val="22"/>
                <w:szCs w:val="22"/>
              </w:rPr>
              <w:t xml:space="preserve">odjezd </w:t>
            </w:r>
            <w:r w:rsidR="00543EAB">
              <w:rPr>
                <w:rFonts w:ascii="Arial" w:hAnsi="Arial" w:cs="Arial"/>
                <w:sz w:val="22"/>
                <w:szCs w:val="22"/>
              </w:rPr>
              <w:t>autem z</w:t>
            </w:r>
            <w:r w:rsidR="00492A37">
              <w:rPr>
                <w:rFonts w:ascii="Arial" w:hAnsi="Arial" w:cs="Arial"/>
                <w:sz w:val="22"/>
                <w:szCs w:val="22"/>
              </w:rPr>
              <w:t> </w:t>
            </w:r>
            <w:r w:rsidR="00543EAB">
              <w:rPr>
                <w:rFonts w:ascii="Arial" w:hAnsi="Arial" w:cs="Arial"/>
                <w:sz w:val="22"/>
                <w:szCs w:val="22"/>
              </w:rPr>
              <w:t>Chomutova</w:t>
            </w:r>
            <w:r w:rsidR="00492A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2A37">
              <w:rPr>
                <w:rFonts w:ascii="Arial" w:hAnsi="Arial" w:cs="Arial"/>
                <w:sz w:val="20"/>
                <w:szCs w:val="20"/>
              </w:rPr>
              <w:t>7U6 1970)</w:t>
            </w:r>
            <w:r w:rsidR="00C35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68F">
              <w:rPr>
                <w:rFonts w:ascii="Arial" w:hAnsi="Arial" w:cs="Arial"/>
                <w:sz w:val="22"/>
                <w:szCs w:val="22"/>
              </w:rPr>
              <w:br/>
            </w:r>
            <w:r w:rsidR="00FA021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1268F">
              <w:rPr>
                <w:rFonts w:ascii="Arial" w:hAnsi="Arial" w:cs="Arial"/>
                <w:sz w:val="22"/>
                <w:szCs w:val="22"/>
              </w:rPr>
              <w:t>: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30   </w:t>
            </w:r>
            <w:r w:rsidR="0011268F">
              <w:rPr>
                <w:rFonts w:ascii="Arial" w:hAnsi="Arial" w:cs="Arial"/>
                <w:sz w:val="22"/>
                <w:szCs w:val="22"/>
              </w:rPr>
              <w:t xml:space="preserve">příjezd do </w:t>
            </w:r>
            <w:r>
              <w:rPr>
                <w:rFonts w:ascii="Arial" w:hAnsi="Arial" w:cs="Arial"/>
                <w:sz w:val="22"/>
                <w:szCs w:val="22"/>
              </w:rPr>
              <w:t>Ústí nad Labem, Krajský úřad ÚK</w:t>
            </w:r>
            <w:r w:rsidR="0011268F">
              <w:rPr>
                <w:rFonts w:ascii="Arial" w:hAnsi="Arial" w:cs="Arial"/>
                <w:sz w:val="22"/>
                <w:szCs w:val="22"/>
              </w:rPr>
              <w:br/>
            </w:r>
            <w:r w:rsidR="00492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2A37">
              <w:rPr>
                <w:rFonts w:ascii="Arial" w:hAnsi="Arial" w:cs="Arial"/>
                <w:sz w:val="22"/>
                <w:szCs w:val="22"/>
              </w:rPr>
              <w:t>: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28   </w:t>
            </w:r>
            <w:r w:rsidR="00492A37">
              <w:rPr>
                <w:rFonts w:ascii="Arial" w:hAnsi="Arial" w:cs="Arial"/>
                <w:sz w:val="22"/>
                <w:szCs w:val="22"/>
              </w:rPr>
              <w:t xml:space="preserve">odjezd autem směr </w:t>
            </w:r>
            <w:r>
              <w:rPr>
                <w:rFonts w:ascii="Arial" w:hAnsi="Arial" w:cs="Arial"/>
                <w:sz w:val="22"/>
                <w:szCs w:val="22"/>
              </w:rPr>
              <w:t>Praha</w:t>
            </w:r>
            <w:r w:rsidR="00D61A6B">
              <w:rPr>
                <w:rFonts w:ascii="Arial" w:hAnsi="Arial" w:cs="Arial"/>
                <w:sz w:val="22"/>
                <w:szCs w:val="22"/>
              </w:rPr>
              <w:br/>
            </w:r>
            <w:r w:rsidR="00492A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92A37">
              <w:rPr>
                <w:rFonts w:ascii="Arial" w:hAnsi="Arial" w:cs="Arial"/>
                <w:sz w:val="22"/>
                <w:szCs w:val="22"/>
              </w:rPr>
              <w:t>: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15   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přejezd hranice ČR –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Slovensko </w:t>
            </w:r>
            <w:r w:rsidR="00D61A6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92A37">
              <w:rPr>
                <w:rFonts w:ascii="Arial" w:hAnsi="Arial" w:cs="Arial"/>
                <w:sz w:val="22"/>
                <w:szCs w:val="22"/>
              </w:rPr>
              <w:t>:45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příjezd do </w:t>
            </w:r>
            <w:r>
              <w:rPr>
                <w:rFonts w:ascii="Arial" w:hAnsi="Arial" w:cs="Arial"/>
                <w:sz w:val="22"/>
                <w:szCs w:val="22"/>
              </w:rPr>
              <w:t>Budapešti</w:t>
            </w:r>
          </w:p>
          <w:p w:rsidR="00C85FE5" w:rsidRDefault="00396AEA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92A37">
              <w:rPr>
                <w:rFonts w:ascii="Arial" w:hAnsi="Arial" w:cs="Arial"/>
                <w:sz w:val="22"/>
                <w:szCs w:val="22"/>
              </w:rPr>
              <w:t xml:space="preserve">:15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2A37">
              <w:rPr>
                <w:rFonts w:ascii="Arial" w:hAnsi="Arial" w:cs="Arial"/>
                <w:sz w:val="22"/>
                <w:szCs w:val="22"/>
              </w:rPr>
              <w:t xml:space="preserve">ubytování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Budapešt</w:t>
            </w:r>
            <w:proofErr w:type="spellEnd"/>
            <w:r w:rsidR="00492A37">
              <w:rPr>
                <w:rFonts w:ascii="Arial" w:hAnsi="Arial" w:cs="Arial"/>
                <w:sz w:val="22"/>
                <w:szCs w:val="22"/>
              </w:rPr>
              <w:t xml:space="preserve">, hotel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Lanchíd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  <w:p w:rsidR="00C85FE5" w:rsidRDefault="00C85FE5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A021F" w:rsidRDefault="00396AEA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26</w:t>
            </w:r>
            <w:r w:rsidR="00C85FE5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11</w:t>
            </w:r>
            <w:r w:rsidR="00C85FE5">
              <w:rPr>
                <w:rFonts w:ascii="Arial" w:hAnsi="Arial" w:cs="Arial"/>
                <w:b/>
                <w:sz w:val="22"/>
                <w:szCs w:val="22"/>
                <w:u w:val="single"/>
              </w:rPr>
              <w:t>.2013</w:t>
            </w:r>
            <w:r w:rsidR="00C85FE5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FA021F">
              <w:rPr>
                <w:rFonts w:ascii="Arial" w:hAnsi="Arial" w:cs="Arial"/>
                <w:sz w:val="22"/>
                <w:szCs w:val="22"/>
              </w:rPr>
              <w:t>08:15   příprava na konferenci</w:t>
            </w:r>
          </w:p>
          <w:p w:rsidR="00C85FE5" w:rsidRDefault="00FA021F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85FE5" w:rsidRPr="001522B5">
              <w:rPr>
                <w:rFonts w:ascii="Arial" w:hAnsi="Arial" w:cs="Arial"/>
                <w:sz w:val="22"/>
                <w:szCs w:val="22"/>
              </w:rPr>
              <w:t>8:</w:t>
            </w:r>
            <w:r w:rsidR="00C85FE5">
              <w:rPr>
                <w:rFonts w:ascii="Arial" w:hAnsi="Arial" w:cs="Arial"/>
                <w:sz w:val="22"/>
                <w:szCs w:val="22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5FE5">
              <w:rPr>
                <w:rFonts w:ascii="Arial" w:hAnsi="Arial" w:cs="Arial"/>
                <w:sz w:val="22"/>
                <w:szCs w:val="22"/>
              </w:rPr>
              <w:t>registrace konference</w:t>
            </w:r>
          </w:p>
          <w:p w:rsidR="00C85FE5" w:rsidRDefault="00FA021F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85FE5">
              <w:rPr>
                <w:rFonts w:ascii="Arial" w:hAnsi="Arial" w:cs="Arial"/>
                <w:sz w:val="22"/>
                <w:szCs w:val="22"/>
              </w:rPr>
              <w:t>9:</w:t>
            </w:r>
            <w:r w:rsidR="00396AEA">
              <w:rPr>
                <w:rFonts w:ascii="Arial" w:hAnsi="Arial" w:cs="Arial"/>
                <w:sz w:val="22"/>
                <w:szCs w:val="22"/>
              </w:rPr>
              <w:t>15</w:t>
            </w:r>
            <w:r w:rsidR="00C85FE5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396AEA">
              <w:rPr>
                <w:rFonts w:ascii="Arial" w:hAnsi="Arial" w:cs="Arial"/>
                <w:sz w:val="22"/>
                <w:szCs w:val="22"/>
              </w:rPr>
              <w:t>3</w:t>
            </w:r>
            <w:r w:rsidR="00C85FE5">
              <w:rPr>
                <w:rFonts w:ascii="Arial" w:hAnsi="Arial" w:cs="Arial"/>
                <w:sz w:val="22"/>
                <w:szCs w:val="22"/>
              </w:rPr>
              <w:t xml:space="preserve">:00 konference  </w:t>
            </w:r>
          </w:p>
          <w:p w:rsidR="00C85FE5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 – 1</w:t>
            </w:r>
            <w:r w:rsidR="00396AE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396AEA">
              <w:rPr>
                <w:rFonts w:ascii="Arial" w:hAnsi="Arial" w:cs="Arial"/>
                <w:sz w:val="22"/>
                <w:szCs w:val="22"/>
              </w:rPr>
              <w:t>práce na WP1 a WP2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396AE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396AE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96AEA">
              <w:rPr>
                <w:rFonts w:ascii="Arial" w:hAnsi="Arial" w:cs="Arial"/>
                <w:sz w:val="22"/>
                <w:szCs w:val="22"/>
              </w:rPr>
              <w:t>19: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00 </w:t>
            </w:r>
            <w:proofErr w:type="spellStart"/>
            <w:r w:rsidR="00396AEA">
              <w:rPr>
                <w:rFonts w:ascii="Arial" w:hAnsi="Arial" w:cs="Arial"/>
                <w:sz w:val="22"/>
                <w:szCs w:val="22"/>
              </w:rPr>
              <w:t>socio</w:t>
            </w:r>
            <w:proofErr w:type="spellEnd"/>
            <w:r w:rsidR="00396AEA">
              <w:rPr>
                <w:rFonts w:ascii="Arial" w:hAnsi="Arial" w:cs="Arial"/>
                <w:sz w:val="22"/>
                <w:szCs w:val="22"/>
              </w:rPr>
              <w:t xml:space="preserve">-kulturní </w:t>
            </w:r>
            <w:r>
              <w:rPr>
                <w:rFonts w:ascii="Arial" w:hAnsi="Arial" w:cs="Arial"/>
                <w:sz w:val="22"/>
                <w:szCs w:val="22"/>
              </w:rPr>
              <w:t xml:space="preserve">prohlídka centra </w:t>
            </w:r>
            <w:r w:rsidR="00396AEA">
              <w:rPr>
                <w:rFonts w:ascii="Arial" w:hAnsi="Arial" w:cs="Arial"/>
                <w:sz w:val="22"/>
                <w:szCs w:val="22"/>
              </w:rPr>
              <w:t>Budapešti</w:t>
            </w:r>
          </w:p>
          <w:p w:rsidR="0011268F" w:rsidRDefault="0011268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92A37" w:rsidRDefault="00396AEA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27.11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t>.201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FA021F">
              <w:rPr>
                <w:rFonts w:ascii="Arial" w:hAnsi="Arial" w:cs="Arial"/>
                <w:sz w:val="22"/>
                <w:szCs w:val="22"/>
              </w:rPr>
              <w:t>0</w:t>
            </w:r>
            <w:r w:rsidR="0011268F" w:rsidRPr="001522B5">
              <w:rPr>
                <w:rFonts w:ascii="Arial" w:hAnsi="Arial" w:cs="Arial"/>
                <w:sz w:val="22"/>
                <w:szCs w:val="22"/>
              </w:rPr>
              <w:t>8:</w:t>
            </w:r>
            <w:r w:rsidR="00FA021F">
              <w:rPr>
                <w:rFonts w:ascii="Arial" w:hAnsi="Arial" w:cs="Arial"/>
                <w:sz w:val="22"/>
                <w:szCs w:val="22"/>
              </w:rPr>
              <w:t>15   příprava na jednání</w:t>
            </w:r>
          </w:p>
          <w:p w:rsidR="00396AEA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96AEA">
              <w:rPr>
                <w:rFonts w:ascii="Arial" w:hAnsi="Arial" w:cs="Arial"/>
                <w:sz w:val="22"/>
                <w:szCs w:val="22"/>
              </w:rPr>
              <w:t xml:space="preserve">9:00 – 14:00 práce na WP3, WP4 a částečně WP5 </w:t>
            </w:r>
          </w:p>
          <w:p w:rsidR="00396AEA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14:30 – 15:30 </w:t>
            </w:r>
            <w:r w:rsidR="00396AEA">
              <w:rPr>
                <w:rFonts w:ascii="Arial" w:hAnsi="Arial" w:cs="Arial"/>
                <w:sz w:val="22"/>
                <w:szCs w:val="22"/>
              </w:rPr>
              <w:t>přejezd do pilotního území Maďarska, oblast Debrecénska</w:t>
            </w:r>
          </w:p>
          <w:p w:rsidR="00492A37" w:rsidRDefault="00492A37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96AE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396AE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96AEA">
              <w:rPr>
                <w:rFonts w:ascii="Arial" w:hAnsi="Arial" w:cs="Arial"/>
                <w:sz w:val="22"/>
                <w:szCs w:val="22"/>
              </w:rPr>
              <w:t>návštěva školky v pilotním území</w:t>
            </w:r>
          </w:p>
          <w:p w:rsidR="00396AEA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16:30 – 17:30 </w:t>
            </w:r>
            <w:r w:rsidR="00396AEA">
              <w:rPr>
                <w:rFonts w:ascii="Arial" w:hAnsi="Arial" w:cs="Arial"/>
                <w:sz w:val="22"/>
                <w:szCs w:val="22"/>
              </w:rPr>
              <w:t xml:space="preserve">návštěva </w:t>
            </w:r>
            <w:proofErr w:type="spellStart"/>
            <w:r w:rsidR="00396AEA">
              <w:rPr>
                <w:rFonts w:ascii="Arial" w:hAnsi="Arial" w:cs="Arial"/>
                <w:sz w:val="22"/>
                <w:szCs w:val="22"/>
              </w:rPr>
              <w:t>Jász</w:t>
            </w:r>
            <w:proofErr w:type="spellEnd"/>
            <w:r w:rsidR="00396AEA">
              <w:rPr>
                <w:rFonts w:ascii="Arial" w:hAnsi="Arial" w:cs="Arial"/>
                <w:sz w:val="22"/>
                <w:szCs w:val="22"/>
              </w:rPr>
              <w:t xml:space="preserve"> Muzea</w:t>
            </w:r>
          </w:p>
          <w:p w:rsidR="00396AEA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17:30 – 19:00 </w:t>
            </w:r>
            <w:r w:rsidR="00396AEA">
              <w:rPr>
                <w:rFonts w:ascii="Arial" w:hAnsi="Arial" w:cs="Arial"/>
                <w:sz w:val="22"/>
                <w:szCs w:val="22"/>
              </w:rPr>
              <w:t>kulatý stůl se starosty s pilotního území</w:t>
            </w:r>
          </w:p>
          <w:p w:rsidR="00B24BB8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21:00 – 22:00 </w:t>
            </w:r>
            <w:r w:rsidR="00B24BB8">
              <w:rPr>
                <w:rFonts w:ascii="Arial" w:hAnsi="Arial" w:cs="Arial"/>
                <w:sz w:val="22"/>
                <w:szCs w:val="22"/>
              </w:rPr>
              <w:t>přejezd do Budapešti</w:t>
            </w:r>
          </w:p>
          <w:p w:rsidR="00B24BB8" w:rsidRDefault="0011268F" w:rsidP="00B24BB8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22B5">
              <w:rPr>
                <w:rFonts w:ascii="Arial" w:hAnsi="Arial" w:cs="Arial"/>
                <w:sz w:val="22"/>
                <w:szCs w:val="22"/>
              </w:rPr>
              <w:br/>
            </w:r>
            <w:r w:rsidR="00B24BB8">
              <w:rPr>
                <w:rFonts w:ascii="Arial" w:hAnsi="Arial" w:cs="Arial"/>
                <w:b/>
                <w:sz w:val="22"/>
                <w:szCs w:val="22"/>
                <w:u w:val="single"/>
              </w:rPr>
              <w:t>28.11.</w:t>
            </w:r>
            <w:r w:rsidRPr="001522B5">
              <w:rPr>
                <w:rFonts w:ascii="Arial" w:hAnsi="Arial" w:cs="Arial"/>
                <w:b/>
                <w:sz w:val="22"/>
                <w:szCs w:val="22"/>
                <w:u w:val="single"/>
              </w:rPr>
              <w:t>201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FA021F">
              <w:rPr>
                <w:rFonts w:ascii="Arial" w:hAnsi="Arial" w:cs="Arial"/>
                <w:sz w:val="22"/>
                <w:szCs w:val="22"/>
              </w:rPr>
              <w:t>0</w:t>
            </w:r>
            <w:r w:rsidR="00B24BB8" w:rsidRPr="001522B5">
              <w:rPr>
                <w:rFonts w:ascii="Arial" w:hAnsi="Arial" w:cs="Arial"/>
                <w:sz w:val="22"/>
                <w:szCs w:val="22"/>
              </w:rPr>
              <w:t>8:</w:t>
            </w:r>
            <w:r w:rsidR="00FA021F">
              <w:rPr>
                <w:rFonts w:ascii="Arial" w:hAnsi="Arial" w:cs="Arial"/>
                <w:sz w:val="22"/>
                <w:szCs w:val="22"/>
              </w:rPr>
              <w:t>1</w:t>
            </w:r>
            <w:r w:rsidR="00B24BB8">
              <w:rPr>
                <w:rFonts w:ascii="Arial" w:hAnsi="Arial" w:cs="Arial"/>
                <w:sz w:val="22"/>
                <w:szCs w:val="22"/>
              </w:rPr>
              <w:t>5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 příprava na jednání</w:t>
            </w:r>
          </w:p>
          <w:p w:rsidR="00B24BB8" w:rsidRDefault="00FA021F" w:rsidP="00B24BB8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24BB8">
              <w:rPr>
                <w:rFonts w:ascii="Arial" w:hAnsi="Arial" w:cs="Arial"/>
                <w:sz w:val="22"/>
                <w:szCs w:val="22"/>
              </w:rPr>
              <w:t>9:00 – 13:00 práce na WP5  a WP6</w:t>
            </w:r>
          </w:p>
          <w:p w:rsidR="00B24BB8" w:rsidRDefault="00FA021F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15:00   </w:t>
            </w:r>
            <w:r w:rsidR="00B24BB8">
              <w:rPr>
                <w:rFonts w:ascii="Arial" w:hAnsi="Arial" w:cs="Arial"/>
                <w:sz w:val="22"/>
                <w:szCs w:val="22"/>
              </w:rPr>
              <w:t>odjezd autem z Budapešti</w:t>
            </w:r>
          </w:p>
          <w:p w:rsidR="00FA021F" w:rsidRDefault="00B24BB8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přejezd hranice </w:t>
            </w:r>
            <w:r w:rsidR="00FA021F">
              <w:rPr>
                <w:rFonts w:ascii="Arial" w:hAnsi="Arial" w:cs="Arial"/>
                <w:sz w:val="22"/>
                <w:szCs w:val="22"/>
              </w:rPr>
              <w:t>Maďarsko – Slovensko</w:t>
            </w:r>
          </w:p>
          <w:p w:rsidR="00B24BB8" w:rsidRDefault="00FA021F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   přejezd hranice Slovensko - ČR</w:t>
            </w:r>
            <w:r w:rsidR="00D61A6B">
              <w:rPr>
                <w:rFonts w:ascii="Arial" w:hAnsi="Arial" w:cs="Arial"/>
                <w:sz w:val="22"/>
                <w:szCs w:val="22"/>
              </w:rPr>
              <w:br/>
            </w:r>
            <w:r w:rsidR="00C67808">
              <w:rPr>
                <w:rFonts w:ascii="Arial" w:hAnsi="Arial" w:cs="Arial"/>
                <w:sz w:val="22"/>
                <w:szCs w:val="22"/>
              </w:rPr>
              <w:t>2</w:t>
            </w:r>
            <w:r w:rsidR="00B24BB8">
              <w:rPr>
                <w:rFonts w:ascii="Arial" w:hAnsi="Arial" w:cs="Arial"/>
                <w:sz w:val="22"/>
                <w:szCs w:val="22"/>
              </w:rPr>
              <w:t>0</w:t>
            </w:r>
            <w:r w:rsidR="00C6780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C67808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24BB8">
              <w:rPr>
                <w:rFonts w:ascii="Arial" w:hAnsi="Arial" w:cs="Arial"/>
                <w:sz w:val="22"/>
                <w:szCs w:val="22"/>
              </w:rPr>
              <w:t>Prahy</w:t>
            </w:r>
          </w:p>
          <w:p w:rsidR="00960234" w:rsidRDefault="00C67808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24BB8">
              <w:rPr>
                <w:rFonts w:ascii="Arial" w:hAnsi="Arial" w:cs="Arial"/>
                <w:sz w:val="22"/>
                <w:szCs w:val="22"/>
              </w:rPr>
              <w:t>0</w:t>
            </w:r>
            <w:r w:rsidR="00C82963">
              <w:rPr>
                <w:rFonts w:ascii="Arial" w:hAnsi="Arial" w:cs="Arial"/>
                <w:sz w:val="22"/>
                <w:szCs w:val="22"/>
              </w:rPr>
              <w:t>:</w:t>
            </w:r>
            <w:r w:rsidR="00FA021F">
              <w:rPr>
                <w:rFonts w:ascii="Arial" w:hAnsi="Arial" w:cs="Arial"/>
                <w:sz w:val="22"/>
                <w:szCs w:val="22"/>
              </w:rPr>
              <w:t>45</w:t>
            </w:r>
            <w:r w:rsidR="00C82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2963">
              <w:rPr>
                <w:rFonts w:ascii="Arial" w:hAnsi="Arial" w:cs="Arial"/>
                <w:sz w:val="22"/>
                <w:szCs w:val="22"/>
              </w:rPr>
              <w:t xml:space="preserve">odjezd </w:t>
            </w:r>
            <w:r w:rsidR="00B028A9">
              <w:rPr>
                <w:rFonts w:ascii="Arial" w:hAnsi="Arial" w:cs="Arial"/>
                <w:sz w:val="22"/>
                <w:szCs w:val="22"/>
              </w:rPr>
              <w:t xml:space="preserve">autem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7U6 1970)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963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4459C">
              <w:rPr>
                <w:rFonts w:ascii="Arial" w:hAnsi="Arial" w:cs="Arial"/>
                <w:sz w:val="22"/>
                <w:szCs w:val="22"/>
              </w:rPr>
              <w:t>Chomutova</w:t>
            </w:r>
            <w:r w:rsidR="0074459C">
              <w:rPr>
                <w:rFonts w:ascii="Arial" w:hAnsi="Arial" w:cs="Arial"/>
                <w:sz w:val="22"/>
                <w:szCs w:val="22"/>
              </w:rPr>
              <w:br/>
            </w:r>
            <w:r w:rsidR="00C85FE5">
              <w:rPr>
                <w:rFonts w:ascii="Arial" w:hAnsi="Arial" w:cs="Arial"/>
                <w:sz w:val="22"/>
                <w:szCs w:val="22"/>
              </w:rPr>
              <w:t>2</w:t>
            </w:r>
            <w:r w:rsidR="00B24BB8">
              <w:rPr>
                <w:rFonts w:ascii="Arial" w:hAnsi="Arial" w:cs="Arial"/>
                <w:sz w:val="22"/>
                <w:szCs w:val="22"/>
              </w:rPr>
              <w:t>2</w:t>
            </w:r>
            <w:r w:rsidR="00C82963">
              <w:rPr>
                <w:rFonts w:ascii="Arial" w:hAnsi="Arial" w:cs="Arial"/>
                <w:sz w:val="22"/>
                <w:szCs w:val="22"/>
              </w:rPr>
              <w:t>:</w:t>
            </w:r>
            <w:r w:rsidR="0074459C">
              <w:rPr>
                <w:rFonts w:ascii="Arial" w:hAnsi="Arial" w:cs="Arial"/>
                <w:sz w:val="22"/>
                <w:szCs w:val="22"/>
              </w:rPr>
              <w:t>3</w:t>
            </w:r>
            <w:r w:rsidR="00C82963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A02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2963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74459C">
              <w:rPr>
                <w:rFonts w:ascii="Arial" w:hAnsi="Arial" w:cs="Arial"/>
                <w:sz w:val="22"/>
                <w:szCs w:val="22"/>
              </w:rPr>
              <w:t>do Chomutova</w:t>
            </w:r>
          </w:p>
          <w:p w:rsidR="00C85FE5" w:rsidRPr="00CA5C92" w:rsidRDefault="00C85FE5" w:rsidP="00C85FE5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C85FE5" w:rsidRDefault="00C85FE5" w:rsidP="00C85FE5">
            <w:pPr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D61A6B" w:rsidP="00C85FE5">
            <w:pPr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Aktivity workshopu a </w:t>
            </w:r>
            <w:r w:rsidR="00C85FE5">
              <w:rPr>
                <w:rFonts w:ascii="Arial" w:hAnsi="Arial" w:cs="Arial"/>
                <w:sz w:val="22"/>
                <w:szCs w:val="22"/>
              </w:rPr>
              <w:t>konference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probíhaly v souladu s Projektovou žádost</w:t>
            </w:r>
            <w:r w:rsidR="00C85FE5">
              <w:rPr>
                <w:rFonts w:ascii="Arial" w:hAnsi="Arial" w:cs="Arial"/>
                <w:sz w:val="22"/>
                <w:szCs w:val="22"/>
              </w:rPr>
              <w:t>í a připraveným programem</w:t>
            </w:r>
            <w:r>
              <w:rPr>
                <w:rFonts w:ascii="Arial" w:hAnsi="Arial" w:cs="Arial"/>
                <w:sz w:val="22"/>
                <w:szCs w:val="22"/>
              </w:rPr>
              <w:t xml:space="preserve">. Byly specifikovány dílčí úkoly, upřesněn postup </w:t>
            </w:r>
            <w:r w:rsidR="00C85FE5">
              <w:rPr>
                <w:rFonts w:ascii="Arial" w:hAnsi="Arial" w:cs="Arial"/>
                <w:sz w:val="22"/>
                <w:szCs w:val="22"/>
              </w:rPr>
              <w:t>při pracovních balících WP1 až WP6</w:t>
            </w:r>
            <w:r>
              <w:rPr>
                <w:rFonts w:ascii="Arial" w:hAnsi="Arial" w:cs="Arial"/>
                <w:sz w:val="22"/>
                <w:szCs w:val="22"/>
              </w:rPr>
              <w:t xml:space="preserve">, workshop byl převážně zaměřen na výměnu dobrých praxí a studijní </w:t>
            </w:r>
            <w:r w:rsidR="00C85FE5">
              <w:rPr>
                <w:rFonts w:ascii="Arial" w:hAnsi="Arial" w:cs="Arial"/>
                <w:sz w:val="22"/>
                <w:szCs w:val="22"/>
              </w:rPr>
              <w:t>cesty.</w:t>
            </w:r>
          </w:p>
          <w:p w:rsidR="00C85FE5" w:rsidRPr="00CA5C92" w:rsidRDefault="00C85FE5" w:rsidP="00C85FE5">
            <w:pPr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C85FE5" w:rsidP="00B24BB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Dalibor Špoták, </w:t>
            </w:r>
            <w:r w:rsidR="00B24BB8">
              <w:rPr>
                <w:rFonts w:ascii="Arial" w:hAnsi="Arial" w:cs="Arial"/>
                <w:sz w:val="22"/>
                <w:szCs w:val="22"/>
              </w:rPr>
              <w:t>Bc. Martina Kučerová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89157C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„</w:t>
            </w:r>
            <w:r w:rsidR="00C85FE5">
              <w:rPr>
                <w:rFonts w:ascii="Arial" w:hAnsi="Arial" w:cs="Arial"/>
                <w:sz w:val="22"/>
                <w:szCs w:val="22"/>
              </w:rPr>
              <w:t>ADAPT2DC, z programu</w:t>
            </w:r>
            <w:r w:rsidR="00C85FE5" w:rsidRPr="00B20211">
              <w:rPr>
                <w:rFonts w:ascii="Arial" w:hAnsi="Arial" w:cs="Arial"/>
                <w:sz w:val="22"/>
                <w:szCs w:val="22"/>
              </w:rPr>
              <w:t xml:space="preserve"> Central Europe</w:t>
            </w:r>
            <w:r w:rsidR="00C85FE5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352E4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Michaela Řeháková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B24BB8" w:rsidP="00B24BB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C85F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85FE5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</w:tbl>
    <w:p w:rsidR="00995293" w:rsidRDefault="00995293" w:rsidP="00F47BE7">
      <w:pPr>
        <w:rPr>
          <w:b/>
        </w:rPr>
      </w:pPr>
    </w:p>
    <w:sectPr w:rsidR="00995293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0E" w:rsidRDefault="00CB070E">
      <w:r>
        <w:separator/>
      </w:r>
    </w:p>
  </w:endnote>
  <w:endnote w:type="continuationSeparator" w:id="0">
    <w:p w:rsidR="00CB070E" w:rsidRDefault="00CB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E1317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E1317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21F">
      <w:rPr>
        <w:rStyle w:val="slostrnky"/>
        <w:noProof/>
      </w:rPr>
      <w:t>2</w: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0E" w:rsidRDefault="00CB070E">
      <w:r>
        <w:separator/>
      </w:r>
    </w:p>
  </w:footnote>
  <w:footnote w:type="continuationSeparator" w:id="0">
    <w:p w:rsidR="00CB070E" w:rsidRDefault="00CB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F4562"/>
    <w:multiLevelType w:val="hybridMultilevel"/>
    <w:tmpl w:val="77CAE5AE"/>
    <w:lvl w:ilvl="0" w:tplc="765E772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8"/>
  </w:num>
  <w:num w:numId="10">
    <w:abstractNumId w:val="2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0F4EFB"/>
    <w:rsid w:val="0011268F"/>
    <w:rsid w:val="001206DC"/>
    <w:rsid w:val="00122668"/>
    <w:rsid w:val="0013165A"/>
    <w:rsid w:val="00141C8A"/>
    <w:rsid w:val="001522B5"/>
    <w:rsid w:val="00156545"/>
    <w:rsid w:val="00170C4C"/>
    <w:rsid w:val="00186F15"/>
    <w:rsid w:val="00187931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2C37"/>
    <w:rsid w:val="003154C9"/>
    <w:rsid w:val="00320A32"/>
    <w:rsid w:val="00325023"/>
    <w:rsid w:val="00335465"/>
    <w:rsid w:val="00357781"/>
    <w:rsid w:val="003578AA"/>
    <w:rsid w:val="0036563F"/>
    <w:rsid w:val="003666E6"/>
    <w:rsid w:val="00367A82"/>
    <w:rsid w:val="00396AEA"/>
    <w:rsid w:val="003A6906"/>
    <w:rsid w:val="003E118C"/>
    <w:rsid w:val="00427634"/>
    <w:rsid w:val="00435104"/>
    <w:rsid w:val="00435DCC"/>
    <w:rsid w:val="004445DC"/>
    <w:rsid w:val="00446A7E"/>
    <w:rsid w:val="00457D9C"/>
    <w:rsid w:val="004706FA"/>
    <w:rsid w:val="00492A37"/>
    <w:rsid w:val="00493772"/>
    <w:rsid w:val="00496200"/>
    <w:rsid w:val="004A24CD"/>
    <w:rsid w:val="004C2432"/>
    <w:rsid w:val="004D06E7"/>
    <w:rsid w:val="005126E3"/>
    <w:rsid w:val="00517AF1"/>
    <w:rsid w:val="005411E2"/>
    <w:rsid w:val="00543EAB"/>
    <w:rsid w:val="00547609"/>
    <w:rsid w:val="00552CDD"/>
    <w:rsid w:val="00572929"/>
    <w:rsid w:val="00572E77"/>
    <w:rsid w:val="00580299"/>
    <w:rsid w:val="005B2749"/>
    <w:rsid w:val="005C24E9"/>
    <w:rsid w:val="005D3AE9"/>
    <w:rsid w:val="005F0353"/>
    <w:rsid w:val="005F45AE"/>
    <w:rsid w:val="00600F24"/>
    <w:rsid w:val="006010C9"/>
    <w:rsid w:val="0062165E"/>
    <w:rsid w:val="00621DE5"/>
    <w:rsid w:val="0062599E"/>
    <w:rsid w:val="006270AC"/>
    <w:rsid w:val="006378A6"/>
    <w:rsid w:val="00666561"/>
    <w:rsid w:val="006667BE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E78DF"/>
    <w:rsid w:val="006F2770"/>
    <w:rsid w:val="00706C0B"/>
    <w:rsid w:val="00706EA0"/>
    <w:rsid w:val="007173CB"/>
    <w:rsid w:val="00723369"/>
    <w:rsid w:val="007332A1"/>
    <w:rsid w:val="00741002"/>
    <w:rsid w:val="00742191"/>
    <w:rsid w:val="0074459C"/>
    <w:rsid w:val="00766586"/>
    <w:rsid w:val="0077693B"/>
    <w:rsid w:val="00777868"/>
    <w:rsid w:val="0079321B"/>
    <w:rsid w:val="007A7410"/>
    <w:rsid w:val="007B667F"/>
    <w:rsid w:val="007D5BB1"/>
    <w:rsid w:val="007E6D3C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9157C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9F4304"/>
    <w:rsid w:val="00A01EBF"/>
    <w:rsid w:val="00A050C8"/>
    <w:rsid w:val="00A17AC9"/>
    <w:rsid w:val="00A21581"/>
    <w:rsid w:val="00A34576"/>
    <w:rsid w:val="00A447C4"/>
    <w:rsid w:val="00A45639"/>
    <w:rsid w:val="00A64FCE"/>
    <w:rsid w:val="00AB0B38"/>
    <w:rsid w:val="00AD3083"/>
    <w:rsid w:val="00AD3CD7"/>
    <w:rsid w:val="00AD5F8F"/>
    <w:rsid w:val="00B00B62"/>
    <w:rsid w:val="00B028A9"/>
    <w:rsid w:val="00B14DF5"/>
    <w:rsid w:val="00B20211"/>
    <w:rsid w:val="00B24BB8"/>
    <w:rsid w:val="00B310B5"/>
    <w:rsid w:val="00B72C15"/>
    <w:rsid w:val="00B846FF"/>
    <w:rsid w:val="00BB45AC"/>
    <w:rsid w:val="00BC0A42"/>
    <w:rsid w:val="00BE1D79"/>
    <w:rsid w:val="00BE4398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352E4"/>
    <w:rsid w:val="00C405F6"/>
    <w:rsid w:val="00C40A64"/>
    <w:rsid w:val="00C44BA4"/>
    <w:rsid w:val="00C463B7"/>
    <w:rsid w:val="00C46570"/>
    <w:rsid w:val="00C47924"/>
    <w:rsid w:val="00C60E9A"/>
    <w:rsid w:val="00C619C1"/>
    <w:rsid w:val="00C6713B"/>
    <w:rsid w:val="00C67808"/>
    <w:rsid w:val="00C814BB"/>
    <w:rsid w:val="00C82963"/>
    <w:rsid w:val="00C85FE5"/>
    <w:rsid w:val="00C90B67"/>
    <w:rsid w:val="00CA4E9A"/>
    <w:rsid w:val="00CA5C92"/>
    <w:rsid w:val="00CB070E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1A6B"/>
    <w:rsid w:val="00D63503"/>
    <w:rsid w:val="00D63CEF"/>
    <w:rsid w:val="00D84D63"/>
    <w:rsid w:val="00D93CC4"/>
    <w:rsid w:val="00DA40D7"/>
    <w:rsid w:val="00DE26F9"/>
    <w:rsid w:val="00DE738B"/>
    <w:rsid w:val="00DF0D9F"/>
    <w:rsid w:val="00E05757"/>
    <w:rsid w:val="00E1269C"/>
    <w:rsid w:val="00E13179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492B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636A2"/>
    <w:rsid w:val="00F83C95"/>
    <w:rsid w:val="00FA01D1"/>
    <w:rsid w:val="00FA021F"/>
    <w:rsid w:val="00FA2800"/>
    <w:rsid w:val="00FB18AB"/>
    <w:rsid w:val="00FB3113"/>
    <w:rsid w:val="00FB46F5"/>
    <w:rsid w:val="00FB478F"/>
    <w:rsid w:val="00FB599A"/>
    <w:rsid w:val="00FD5329"/>
    <w:rsid w:val="00FE2071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3EAB"/>
    <w:pPr>
      <w:ind w:left="720"/>
      <w:contextualSpacing/>
    </w:pPr>
  </w:style>
  <w:style w:type="character" w:customStyle="1" w:styleId="hps">
    <w:name w:val="hps"/>
    <w:basedOn w:val="Standardnpsmoodstavce"/>
    <w:rsid w:val="00B0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 xsi:nil="true"/>
    <Vnit_x0159_n_x00ed__x0020_p_x0159_edpis0 xmlns="2e9c731b-0e97-4fd7-94a1-d56b3e8bb644" xsi:nil="true"/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9E14-1A9F-45A7-A0BD-1EE00342E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2EBD-71B2-402E-8D53-69884A9BCC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5A8EF8-E6A0-4A33-90CB-1D610B63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BB4A11-CF50-4D14-8A90-23151481D746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4116A219-39F8-4BED-A2DC-53844891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creator>sixta.j</dc:creator>
  <cp:lastModifiedBy>kucerova.m</cp:lastModifiedBy>
  <cp:revision>2</cp:revision>
  <cp:lastPrinted>2006-03-21T10:34:00Z</cp:lastPrinted>
  <dcterms:created xsi:type="dcterms:W3CDTF">2013-11-29T12:16:00Z</dcterms:created>
  <dcterms:modified xsi:type="dcterms:W3CDTF">2013-11-29T12:16:00Z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