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5" w:rsidRDefault="00122CC0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4pt;margin-top:2.3pt;width:506.55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" stroked="f" strokeweight="3pt">
            <v:stroke linestyle="thinThin"/>
            <v:textbox>
              <w:txbxContent>
                <w:p w:rsidR="000D2644" w:rsidRPr="000B3628" w:rsidRDefault="000D2644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</w:p>
                <w:p w:rsidR="00BC6C00" w:rsidRDefault="000D2644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Žádost o poskytnutí dotace</w:t>
                  </w:r>
                  <w:r w:rsidRPr="003A75F2">
                    <w:rPr>
                      <w:sz w:val="24"/>
                      <w:szCs w:val="24"/>
                      <w:highlight w:val="yellow"/>
                    </w:rPr>
                    <w:t xml:space="preserve"> z rozpočtu Ústeckého kraje v programu </w:t>
                  </w:r>
                </w:p>
                <w:p w:rsidR="000D2644" w:rsidRPr="003A75F2" w:rsidRDefault="000D2644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4"/>
                      <w:szCs w:val="24"/>
                    </w:rPr>
                  </w:pPr>
                  <w:r w:rsidRPr="003A75F2">
                    <w:rPr>
                      <w:sz w:val="24"/>
                      <w:szCs w:val="24"/>
                      <w:highlight w:val="yellow"/>
                    </w:rPr>
                    <w:t>„Podpora vybr</w:t>
                  </w:r>
                  <w:r w:rsidR="000C42F8">
                    <w:rPr>
                      <w:sz w:val="24"/>
                      <w:szCs w:val="24"/>
                      <w:highlight w:val="yellow"/>
                    </w:rPr>
                    <w:t>aných služeb zdravotní péče 2019</w:t>
                  </w:r>
                  <w:r w:rsidRPr="003A75F2">
                    <w:rPr>
                      <w:sz w:val="24"/>
                      <w:szCs w:val="24"/>
                      <w:highlight w:val="yellow"/>
                    </w:rPr>
                    <w:t>“</w:t>
                  </w:r>
                </w:p>
              </w:txbxContent>
            </v:textbox>
          </v:shape>
        </w:pic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5B7" w:rsidRPr="009A0BC9" w:rsidRDefault="00B605B7" w:rsidP="00EF0229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Identifikační údaje o 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B605B7" w:rsidRPr="009A0BC9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1C465B" w:rsidP="001C465B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Jméno, příjmení/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0D2644">
              <w:rPr>
                <w:rFonts w:ascii="Arial" w:hAnsi="Arial" w:cs="Arial"/>
                <w:i/>
                <w:sz w:val="18"/>
                <w:szCs w:val="18"/>
              </w:rPr>
              <w:t xml:space="preserve">(forma právní </w:t>
            </w:r>
            <w:r w:rsidR="00F6707B">
              <w:rPr>
                <w:rFonts w:ascii="Arial" w:hAnsi="Arial" w:cs="Arial"/>
                <w:i/>
                <w:sz w:val="18"/>
                <w:szCs w:val="18"/>
              </w:rPr>
              <w:t>osobnosti</w:t>
            </w:r>
            <w:r w:rsidRPr="000D264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0D264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1C465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 w:rsidR="001C46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bydliště</w:t>
            </w:r>
            <w:r w:rsidR="00F8349F">
              <w:rPr>
                <w:rFonts w:ascii="Arial" w:hAnsi="Arial" w:cs="Arial"/>
                <w:b/>
                <w:bCs/>
                <w:sz w:val="18"/>
                <w:szCs w:val="18"/>
              </w:rPr>
              <w:t>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or.: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40CC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CCE">
              <w:rPr>
                <w:rFonts w:ascii="Arial" w:hAnsi="Arial" w:cs="Arial"/>
                <w:sz w:val="18"/>
                <w:szCs w:val="18"/>
              </w:rPr>
              <w:t>datová schránka: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 w:rsidTr="000D2644">
        <w:trPr>
          <w:cantSplit/>
          <w:trHeight w:val="93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0D2644" w:rsidRPr="000D2644" w:rsidRDefault="00A93B45" w:rsidP="00EF025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0D264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>Spolky a ústavy uvedou datum a číslo zapsání do veřejného rejstříku</w:t>
            </w:r>
            <w:r w:rsidR="000D2644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 xml:space="preserve"> obecně prospěšné společn</w:t>
            </w:r>
            <w:r w:rsidR="00136157">
              <w:rPr>
                <w:rFonts w:ascii="Arial" w:hAnsi="Arial" w:cs="Arial"/>
                <w:i/>
                <w:sz w:val="18"/>
                <w:szCs w:val="18"/>
              </w:rPr>
              <w:t>osti</w:t>
            </w:r>
            <w:r w:rsidR="00EF02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36157">
              <w:rPr>
                <w:rFonts w:ascii="Arial" w:hAnsi="Arial" w:cs="Arial"/>
                <w:i/>
                <w:sz w:val="18"/>
                <w:szCs w:val="18"/>
              </w:rPr>
              <w:t>datum, oddíl, vložku a náz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36157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 xml:space="preserve"> krajského soudu, v jehož </w:t>
            </w:r>
            <w:r w:rsidR="000D2644">
              <w:rPr>
                <w:rFonts w:ascii="Arial" w:hAnsi="Arial" w:cs="Arial"/>
                <w:i/>
                <w:sz w:val="18"/>
                <w:szCs w:val="18"/>
              </w:rPr>
              <w:t>rejstříku jsou zapsány;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 xml:space="preserve"> církevní právnické osoby datum a číslo evidence na Ministerstvu kultury</w:t>
            </w:r>
            <w:r w:rsidR="000D2644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>jiné typy subjektů odpovídající registraci)</w:t>
            </w:r>
          </w:p>
          <w:p w:rsidR="009E2BF0" w:rsidRPr="004D3873" w:rsidRDefault="009E2BF0" w:rsidP="000D2644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B605B7" w:rsidRDefault="00B605B7">
      <w:pPr>
        <w:ind w:left="360"/>
        <w:rPr>
          <w:rFonts w:ascii="Arial" w:hAnsi="Arial" w:cs="Arial"/>
          <w:sz w:val="22"/>
          <w:szCs w:val="22"/>
        </w:rPr>
      </w:pPr>
    </w:p>
    <w:p w:rsidR="003A75F2" w:rsidRPr="009A0BC9" w:rsidRDefault="003A75F2">
      <w:pPr>
        <w:ind w:left="360"/>
        <w:rPr>
          <w:rFonts w:ascii="Arial" w:hAnsi="Arial" w:cs="Arial"/>
          <w:sz w:val="22"/>
          <w:szCs w:val="22"/>
        </w:rPr>
      </w:pPr>
    </w:p>
    <w:p w:rsidR="00212016" w:rsidRDefault="0042580A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 právnických</w:t>
      </w:r>
      <w:r w:rsidR="00212016">
        <w:rPr>
          <w:rFonts w:ascii="Arial" w:hAnsi="Arial" w:cs="Arial"/>
          <w:b/>
          <w:bCs/>
          <w:sz w:val="22"/>
          <w:szCs w:val="22"/>
        </w:rPr>
        <w:t xml:space="preserve"> osob</w:t>
      </w:r>
      <w:r>
        <w:rPr>
          <w:rFonts w:ascii="Arial" w:hAnsi="Arial" w:cs="Arial"/>
          <w:b/>
          <w:bCs/>
          <w:sz w:val="22"/>
          <w:szCs w:val="22"/>
        </w:rPr>
        <w:t xml:space="preserve"> identifikace</w:t>
      </w:r>
      <w:r w:rsidR="00212016">
        <w:rPr>
          <w:rFonts w:ascii="Arial" w:hAnsi="Arial" w:cs="Arial"/>
          <w:bCs/>
          <w:sz w:val="22"/>
          <w:szCs w:val="22"/>
        </w:rPr>
        <w:t>:</w:t>
      </w:r>
    </w:p>
    <w:p w:rsidR="00B605B7" w:rsidRDefault="00212016" w:rsidP="00047B11">
      <w:pPr>
        <w:spacing w:after="120"/>
        <w:ind w:left="993" w:right="204" w:hanging="27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osob zastupujících právnickou osobu (včetně uvedení právního důvodu zastoupení) </w:t>
      </w:r>
    </w:p>
    <w:p w:rsidR="00264ACA" w:rsidRPr="00212016" w:rsidRDefault="00264ACA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75F2" w:rsidRDefault="003A75F2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:rsidR="003A75F2" w:rsidRDefault="003A75F2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:rsidR="00212016" w:rsidRDefault="00212016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b) osob s podílem v této právnické osobě  </w:t>
      </w:r>
    </w:p>
    <w:p w:rsidR="00264ACA" w:rsidRPr="00212016" w:rsidRDefault="00264ACA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A8" w:rsidRDefault="008934A8" w:rsidP="001C46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dresa</w:t>
            </w:r>
          </w:p>
          <w:p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bydliště/sídlo</w:t>
            </w:r>
            <w:r w:rsidR="008934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bydliště/sídlo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D55BC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75F2" w:rsidRDefault="003A75F2" w:rsidP="00D55BC5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:rsidR="00D55BC5" w:rsidRDefault="00D55BC5" w:rsidP="00D55BC5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osob, v nichž má </w:t>
      </w:r>
      <w:r w:rsidR="001C465B">
        <w:rPr>
          <w:rFonts w:ascii="Arial" w:hAnsi="Arial" w:cs="Arial"/>
          <w:b/>
          <w:bCs/>
          <w:sz w:val="22"/>
          <w:szCs w:val="22"/>
        </w:rPr>
        <w:t xml:space="preserve">právnická osoba </w:t>
      </w:r>
      <w:r>
        <w:rPr>
          <w:rFonts w:ascii="Arial" w:hAnsi="Arial" w:cs="Arial"/>
          <w:b/>
          <w:bCs/>
          <w:sz w:val="22"/>
          <w:szCs w:val="22"/>
        </w:rPr>
        <w:t xml:space="preserve">přímý podíl (včetně výše tohoto podílu) </w:t>
      </w:r>
    </w:p>
    <w:p w:rsidR="00264ACA" w:rsidRPr="00212016" w:rsidRDefault="00264ACA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393CB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70A82" w:rsidRDefault="00970A8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4ACA" w:rsidRDefault="00264ACA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7B11" w:rsidRDefault="00047B11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7B11" w:rsidRDefault="00047B11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7B11" w:rsidRDefault="00047B11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0C42F8">
        <w:rPr>
          <w:rFonts w:ascii="Arial" w:hAnsi="Arial" w:cs="Arial"/>
          <w:b/>
          <w:bCs/>
          <w:sz w:val="22"/>
          <w:szCs w:val="22"/>
        </w:rPr>
        <w:t>9</w:t>
      </w:r>
      <w:r w:rsidR="00F8349F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77"/>
        <w:gridCol w:w="1559"/>
        <w:gridCol w:w="1559"/>
        <w:gridCol w:w="1559"/>
      </w:tblGrid>
      <w:tr w:rsidR="00195C6A" w:rsidRPr="00FD408E" w:rsidTr="001068C2">
        <w:tc>
          <w:tcPr>
            <w:tcW w:w="1134" w:type="dxa"/>
          </w:tcPr>
          <w:p w:rsidR="00195C6A" w:rsidRPr="00FD408E" w:rsidRDefault="00195C6A" w:rsidP="007307EA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ořadové číslo </w:t>
            </w:r>
            <w:r w:rsidR="00E14ABB">
              <w:rPr>
                <w:rFonts w:ascii="Arial" w:hAnsi="Arial" w:cs="Arial"/>
                <w:b/>
                <w:bCs/>
                <w:sz w:val="20"/>
                <w:szCs w:val="20"/>
              </w:rPr>
              <w:t>služby v žád</w:t>
            </w:r>
            <w:r w:rsidR="00CF382D">
              <w:rPr>
                <w:rFonts w:ascii="Arial" w:hAnsi="Arial" w:cs="Arial"/>
                <w:b/>
                <w:bCs/>
                <w:sz w:val="20"/>
                <w:szCs w:val="20"/>
              </w:rPr>
              <w:t>osti</w:t>
            </w:r>
          </w:p>
        </w:tc>
        <w:tc>
          <w:tcPr>
            <w:tcW w:w="2977" w:type="dxa"/>
          </w:tcPr>
          <w:p w:rsidR="00E14ABB" w:rsidRDefault="00E14ABB" w:rsidP="00E14AB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C6A" w:rsidRPr="00195C6A" w:rsidRDefault="00195C6A" w:rsidP="00E14ABB">
            <w:pPr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E14ABB">
              <w:rPr>
                <w:rFonts w:ascii="Arial" w:hAnsi="Arial" w:cs="Arial"/>
                <w:b/>
                <w:bCs/>
                <w:sz w:val="20"/>
                <w:szCs w:val="20"/>
              </w:rPr>
              <w:t>ázev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4ABB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95C6A" w:rsidRPr="00FD408E" w:rsidRDefault="00195C6A" w:rsidP="007307EA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  <w:r w:rsidR="00E14A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382D">
              <w:rPr>
                <w:rFonts w:ascii="Arial" w:hAnsi="Arial" w:cs="Arial"/>
                <w:b/>
                <w:bCs/>
                <w:sz w:val="20"/>
                <w:szCs w:val="20"/>
              </w:rPr>
              <w:t>na službu</w:t>
            </w:r>
            <w:r w:rsidR="000C4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2019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559" w:type="dxa"/>
          </w:tcPr>
          <w:p w:rsidR="00195C6A" w:rsidRPr="00FD408E" w:rsidRDefault="00195C6A" w:rsidP="00393CB3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ožadovaná dotace na rok 201</w:t>
            </w:r>
            <w:r w:rsidR="000C42F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559" w:type="dxa"/>
          </w:tcPr>
          <w:p w:rsidR="00195C6A" w:rsidRPr="00FD408E" w:rsidRDefault="00195C6A" w:rsidP="007307EA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j. % z celkových uznatelných nákladů</w:t>
            </w:r>
          </w:p>
        </w:tc>
      </w:tr>
      <w:tr w:rsidR="00893D77" w:rsidRPr="00FD408E" w:rsidTr="001068C2">
        <w:tc>
          <w:tcPr>
            <w:tcW w:w="1134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C6A" w:rsidRPr="00FD408E" w:rsidTr="001068C2">
        <w:tc>
          <w:tcPr>
            <w:tcW w:w="1134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1068C2">
        <w:tc>
          <w:tcPr>
            <w:tcW w:w="1134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1068C2">
        <w:tc>
          <w:tcPr>
            <w:tcW w:w="1134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C06" w:rsidRPr="00FD408E" w:rsidTr="001068C2">
        <w:tc>
          <w:tcPr>
            <w:tcW w:w="4111" w:type="dxa"/>
            <w:gridSpan w:val="2"/>
          </w:tcPr>
          <w:p w:rsidR="00765C06" w:rsidRPr="00FD408E" w:rsidRDefault="00765C06" w:rsidP="00AC441B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3D77" w:rsidRDefault="00893D77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B7605" w:rsidRDefault="007B7605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DC6C8D" w:rsidP="00EF0229">
      <w:pPr>
        <w:numPr>
          <w:ilvl w:val="0"/>
          <w:numId w:val="6"/>
        </w:numPr>
        <w:tabs>
          <w:tab w:val="left" w:pos="426"/>
        </w:tabs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</w:t>
      </w:r>
      <w:r w:rsidR="00834253">
        <w:rPr>
          <w:rFonts w:ascii="Arial" w:hAnsi="Arial" w:cs="Arial"/>
          <w:b/>
          <w:bCs/>
          <w:sz w:val="22"/>
          <w:szCs w:val="22"/>
        </w:rPr>
        <w:t xml:space="preserve">, </w:t>
      </w:r>
      <w:r w:rsidR="00C61BF2">
        <w:rPr>
          <w:rFonts w:ascii="Arial" w:hAnsi="Arial" w:cs="Arial"/>
          <w:b/>
          <w:bCs/>
          <w:sz w:val="22"/>
          <w:szCs w:val="22"/>
        </w:rPr>
        <w:t>na který žadatel chce dotaci použít</w:t>
      </w:r>
      <w:r w:rsidR="007B7605">
        <w:rPr>
          <w:rFonts w:ascii="Arial" w:hAnsi="Arial" w:cs="Arial"/>
          <w:b/>
          <w:bCs/>
          <w:sz w:val="22"/>
          <w:szCs w:val="22"/>
        </w:rPr>
        <w:t xml:space="preserve"> (popis dílčích služeb</w:t>
      </w:r>
      <w:r w:rsidR="00393CB3">
        <w:rPr>
          <w:rFonts w:ascii="Arial" w:hAnsi="Arial" w:cs="Arial"/>
          <w:b/>
          <w:bCs/>
          <w:sz w:val="22"/>
          <w:szCs w:val="22"/>
        </w:rPr>
        <w:t xml:space="preserve"> - projekt</w:t>
      </w:r>
      <w:r w:rsidR="007B7605">
        <w:rPr>
          <w:rFonts w:ascii="Arial" w:hAnsi="Arial" w:cs="Arial"/>
          <w:b/>
          <w:bCs/>
          <w:sz w:val="22"/>
          <w:szCs w:val="22"/>
        </w:rPr>
        <w:t>)</w:t>
      </w:r>
      <w:r w:rsidR="00CF382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E4FFB" w:rsidRDefault="00EE4FFB" w:rsidP="007B7605">
      <w:pPr>
        <w:adjustRightInd w:val="0"/>
        <w:spacing w:before="120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655659">
        <w:rPr>
          <w:rFonts w:ascii="Arial" w:hAnsi="Arial" w:cs="Arial"/>
          <w:bCs/>
          <w:i/>
          <w:sz w:val="20"/>
          <w:szCs w:val="20"/>
        </w:rPr>
        <w:t>(</w:t>
      </w:r>
      <w:r w:rsidR="00CF382D">
        <w:rPr>
          <w:rFonts w:ascii="Arial" w:hAnsi="Arial" w:cs="Arial"/>
          <w:bCs/>
          <w:i/>
          <w:sz w:val="20"/>
          <w:szCs w:val="20"/>
        </w:rPr>
        <w:t xml:space="preserve">Popis čleňte podle jednotlivých služeb, na které žádáte o dotaci. 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Pro popis </w:t>
      </w:r>
      <w:r w:rsidR="007B7605">
        <w:rPr>
          <w:rFonts w:ascii="Arial" w:hAnsi="Arial" w:cs="Arial"/>
          <w:bCs/>
          <w:i/>
          <w:sz w:val="20"/>
          <w:szCs w:val="20"/>
        </w:rPr>
        <w:t>služeb je třeba si zkopírovat příslušný počet tabulek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. Rozpočet ve formátu MS</w:t>
      </w:r>
      <w:r w:rsidR="008B09F6">
        <w:rPr>
          <w:rFonts w:ascii="Arial" w:hAnsi="Arial" w:cs="Arial"/>
          <w:bCs/>
          <w:i/>
          <w:sz w:val="20"/>
          <w:szCs w:val="20"/>
        </w:rPr>
        <w:t> </w:t>
      </w:r>
      <w:r w:rsidR="0037476C">
        <w:rPr>
          <w:rFonts w:ascii="Arial" w:hAnsi="Arial" w:cs="Arial"/>
          <w:bCs/>
          <w:i/>
          <w:sz w:val="20"/>
          <w:szCs w:val="20"/>
        </w:rPr>
        <w:t>Excel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se vyplňuje pro každou </w:t>
      </w:r>
      <w:r w:rsidR="007B7605">
        <w:rPr>
          <w:rFonts w:ascii="Arial" w:hAnsi="Arial" w:cs="Arial"/>
          <w:bCs/>
          <w:i/>
          <w:sz w:val="20"/>
          <w:szCs w:val="20"/>
        </w:rPr>
        <w:t>službu zvlášť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. Čísla a názvy </w:t>
      </w:r>
      <w:r w:rsidR="007B7605">
        <w:rPr>
          <w:rFonts w:ascii="Arial" w:hAnsi="Arial" w:cs="Arial"/>
          <w:bCs/>
          <w:i/>
          <w:sz w:val="20"/>
          <w:szCs w:val="20"/>
        </w:rPr>
        <w:t>služeb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v textové části žádosti a v rozpočtu musí korespondovat.</w:t>
      </w:r>
      <w:r w:rsidR="007A0977">
        <w:rPr>
          <w:rFonts w:ascii="Arial" w:hAnsi="Arial" w:cs="Arial"/>
          <w:bCs/>
          <w:i/>
          <w:sz w:val="20"/>
          <w:szCs w:val="20"/>
        </w:rPr>
        <w:t>)</w:t>
      </w:r>
      <w:r w:rsidR="00013A30" w:rsidRPr="0065565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B3FA6" w:rsidRPr="00655659" w:rsidRDefault="009B3FA6" w:rsidP="00655659">
      <w:pPr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695"/>
      </w:tblGrid>
      <w:tr w:rsidR="00FA3A13" w:rsidRPr="00FD408E" w:rsidTr="00FD408E">
        <w:tc>
          <w:tcPr>
            <w:tcW w:w="1134" w:type="dxa"/>
          </w:tcPr>
          <w:p w:rsidR="000450FE" w:rsidRDefault="000450FE" w:rsidP="00DC6C8D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A13" w:rsidRPr="00FD408E" w:rsidRDefault="007B7605" w:rsidP="000450FE">
            <w:pPr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Služba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3A13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5" w:type="dxa"/>
          </w:tcPr>
          <w:p w:rsidR="000450FE" w:rsidRDefault="000450FE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4449AF" w:rsidRPr="00FD408E" w:rsidTr="00FD408E">
        <w:tc>
          <w:tcPr>
            <w:tcW w:w="8829" w:type="dxa"/>
            <w:gridSpan w:val="2"/>
          </w:tcPr>
          <w:p w:rsidR="004449AF" w:rsidRPr="00FD408E" w:rsidRDefault="004449AF" w:rsidP="004449AF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služby: </w:t>
            </w:r>
          </w:p>
          <w:p w:rsidR="004449AF" w:rsidRPr="00FD408E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u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 služby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4449AF" w:rsidRDefault="004449A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FA3A13" w:rsidRPr="00FD408E" w:rsidRDefault="007B760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Oblast působnosti služby:</w:t>
            </w:r>
            <w:r w:rsidR="005B6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7B7605">
              <w:rPr>
                <w:rFonts w:ascii="Arial" w:hAnsi="Arial" w:cs="Arial"/>
                <w:bCs/>
                <w:i/>
                <w:sz w:val="20"/>
                <w:szCs w:val="20"/>
              </w:rPr>
              <w:t>lokalitu (obec), ve které služba působí.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FA3A13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veďte kvantitativní a kvalitativní popis cílové skupiny,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B7605">
              <w:rPr>
                <w:rFonts w:ascii="Arial" w:hAnsi="Arial" w:cs="Arial"/>
                <w:bCs/>
                <w:i/>
                <w:sz w:val="20"/>
                <w:szCs w:val="20"/>
              </w:rPr>
              <w:t>relevantní údaje o využívanosti kapacity služby (např. poče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>t lůžek a obložnost) v roce</w:t>
            </w:r>
            <w:r w:rsidR="00A10F4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201</w:t>
            </w:r>
            <w:r w:rsidR="000C42F8">
              <w:rPr>
                <w:rFonts w:ascii="Arial" w:hAnsi="Arial" w:cs="Arial"/>
                <w:bCs/>
                <w:i/>
                <w:sz w:val="20"/>
                <w:szCs w:val="20"/>
              </w:rPr>
              <w:t>7, 2018 a výhled na rok 2019.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812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C23812" w:rsidRPr="00FD408E" w:rsidRDefault="00C23812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</w:t>
            </w:r>
            <w:r w:rsidR="007B7605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D5CEF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C2381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ejména</w:t>
            </w:r>
            <w:r w:rsidR="00FF00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místo 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105DC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prostory, ve kterých </w:t>
            </w:r>
            <w:r w:rsidR="007B760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je/bude služba poskytována, jak jsou splněny specifické podmínky pro poskytování služby (např. 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>akreditace apod.</w:t>
            </w:r>
            <w:r w:rsidR="004449AF">
              <w:rPr>
                <w:rFonts w:ascii="Arial" w:hAnsi="Arial" w:cs="Arial"/>
                <w:bCs/>
                <w:i/>
                <w:sz w:val="20"/>
                <w:szCs w:val="20"/>
              </w:rPr>
              <w:t>), ja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>ké jsou vaše vlastnické, resp. u</w:t>
            </w:r>
            <w:r w:rsidR="004449AF">
              <w:rPr>
                <w:rFonts w:ascii="Arial" w:hAnsi="Arial" w:cs="Arial"/>
                <w:bCs/>
                <w:i/>
                <w:sz w:val="20"/>
                <w:szCs w:val="20"/>
              </w:rPr>
              <w:t>živatelské vztahy k prostorám.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Pr="00FD408E" w:rsidRDefault="004449A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realizace služby</w:t>
            </w:r>
            <w:r w:rsidR="003A0399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A0399" w:rsidRPr="00511E5C" w:rsidRDefault="004449AF" w:rsidP="00511E5C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popište metody práce s klientem v rámci poskytované služby</w:t>
            </w:r>
            <w:r w:rsidR="00511E5C"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511E5C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Default="00DD5CEF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1E5C" w:rsidRPr="00FD408E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Personální zajištění </w:t>
            </w:r>
            <w:r w:rsidR="004449AF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A0399" w:rsidRPr="005139DC" w:rsidRDefault="005139D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Pr="005139DC">
              <w:rPr>
                <w:rFonts w:ascii="Arial" w:hAnsi="Arial" w:cs="Arial"/>
                <w:bCs/>
                <w:i/>
                <w:sz w:val="20"/>
                <w:szCs w:val="20"/>
              </w:rPr>
              <w:t>počet zaměstnanců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rámci poskytované služby</w:t>
            </w:r>
            <w:r w:rsidRPr="005139D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jejich pracovní pozici,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pracovní úvazek</w:t>
            </w:r>
            <w:r w:rsidRPr="005139D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atd.</w:t>
            </w: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49AF" w:rsidRPr="00FD408E" w:rsidTr="00FD408E">
        <w:tc>
          <w:tcPr>
            <w:tcW w:w="8829" w:type="dxa"/>
            <w:gridSpan w:val="2"/>
          </w:tcPr>
          <w:p w:rsidR="004449AF" w:rsidRDefault="004449A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Časový rozsah poskytované služby:</w:t>
            </w:r>
          </w:p>
          <w:p w:rsidR="004449AF" w:rsidRPr="004449AF" w:rsidRDefault="004449AF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449AF">
              <w:rPr>
                <w:rFonts w:ascii="Arial" w:hAnsi="Arial" w:cs="Arial"/>
                <w:bCs/>
                <w:i/>
                <w:sz w:val="20"/>
                <w:szCs w:val="20"/>
              </w:rPr>
              <w:t>Uveďte v jakém časovém rozmezí je/bude služba poskytována (např. otevírací doba apod.)</w:t>
            </w:r>
            <w:r w:rsidR="009930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4449AF" w:rsidRPr="00FD408E" w:rsidRDefault="004449A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4D3E56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Doba, v níž má být dosaženo účelu</w:t>
            </w:r>
            <w:r w:rsidR="003C0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(termín zahájení, termín ukončení)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449AF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449AF" w:rsidRPr="00FD408E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FD408E" w:rsidTr="00FD408E">
        <w:tc>
          <w:tcPr>
            <w:tcW w:w="8829" w:type="dxa"/>
            <w:gridSpan w:val="2"/>
          </w:tcPr>
          <w:p w:rsidR="003433A1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Odůvodnění žádosti (z</w:t>
            </w:r>
            <w:r w:rsidR="003433A1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potřebnosti </w:t>
            </w:r>
            <w:r w:rsidR="004449AF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3433A1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11E5C" w:rsidRP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 w:rsidR="004449AF">
              <w:rPr>
                <w:rFonts w:ascii="Arial" w:hAnsi="Arial" w:cs="Arial"/>
                <w:bCs/>
                <w:i/>
                <w:sz w:val="20"/>
                <w:szCs w:val="20"/>
              </w:rPr>
              <w:t>služby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 w:rsidR="00AF67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matický rozvojový/strategický dokument kraje</w:t>
            </w:r>
            <w:r w:rsidR="004449AF">
              <w:rPr>
                <w:rFonts w:ascii="Arial" w:hAnsi="Arial" w:cs="Arial"/>
                <w:bCs/>
                <w:i/>
                <w:sz w:val="20"/>
                <w:szCs w:val="20"/>
              </w:rPr>
              <w:t>, komunitní plán obce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</w:tc>
      </w:tr>
      <w:tr w:rsidR="00E105DC" w:rsidRPr="00FD408E" w:rsidTr="00FD408E">
        <w:tc>
          <w:tcPr>
            <w:tcW w:w="8829" w:type="dxa"/>
            <w:gridSpan w:val="2"/>
          </w:tcPr>
          <w:p w:rsidR="003A0399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 w:rsidR="004449AF">
              <w:rPr>
                <w:rFonts w:ascii="Arial" w:hAnsi="Arial" w:cs="Arial"/>
                <w:b/>
                <w:bCs/>
                <w:sz w:val="20"/>
                <w:szCs w:val="20"/>
              </w:rPr>
              <w:t>službě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3A0399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1A85" w:rsidRDefault="007C1A8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A2345" w:rsidRDefault="00FA234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466"/>
      </w:tblGrid>
      <w:tr w:rsidR="00DC6C8D" w:rsidRPr="00FD408E" w:rsidTr="00FA2345">
        <w:tc>
          <w:tcPr>
            <w:tcW w:w="1428" w:type="dxa"/>
          </w:tcPr>
          <w:p w:rsidR="00DC6C8D" w:rsidRPr="00FD408E" w:rsidRDefault="004449AF" w:rsidP="000450FE">
            <w:pPr>
              <w:adjustRightInd w:val="0"/>
              <w:spacing w:before="24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Služba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466" w:type="dxa"/>
          </w:tcPr>
          <w:p w:rsidR="000450FE" w:rsidRPr="00FD408E" w:rsidRDefault="00DC6C8D" w:rsidP="000450FE">
            <w:pPr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4449AF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Zaměření služby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DC6C8D" w:rsidRPr="00FD408E" w:rsidRDefault="004449AF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u</w:t>
            </w:r>
            <w:r w:rsidR="00DC6C8D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 služby</w:t>
            </w:r>
            <w:r w:rsidR="00DC6C8D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4449AF" w:rsidRPr="00FD408E" w:rsidTr="00FA2345">
        <w:tc>
          <w:tcPr>
            <w:tcW w:w="8894" w:type="dxa"/>
            <w:gridSpan w:val="2"/>
          </w:tcPr>
          <w:p w:rsidR="004449AF" w:rsidRDefault="004449AF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Oblast působnosti slu</w:t>
            </w:r>
            <w:r w:rsidR="000450FE">
              <w:rPr>
                <w:rFonts w:ascii="Arial" w:hAnsi="Arial" w:cs="Arial"/>
                <w:b/>
                <w:bCs/>
                <w:sz w:val="20"/>
                <w:szCs w:val="20"/>
              </w:rPr>
              <w:t>žby:</w:t>
            </w:r>
          </w:p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lokalitu (obec), ve které služba působí.</w:t>
            </w:r>
          </w:p>
          <w:p w:rsidR="000450FE" w:rsidRDefault="000450FE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49AF" w:rsidRPr="00FD408E" w:rsidTr="00FA2345">
        <w:tc>
          <w:tcPr>
            <w:tcW w:w="8894" w:type="dxa"/>
            <w:gridSpan w:val="2"/>
          </w:tcPr>
          <w:p w:rsidR="004449AF" w:rsidRDefault="004449AF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4449AF" w:rsidRDefault="000450FE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 kvantitativní a kvalitativní popis cílové skupiny,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relevantní údaje o využívanosti kapacity služby (např. poče</w:t>
            </w:r>
            <w:r w:rsidR="000C42F8">
              <w:rPr>
                <w:rFonts w:ascii="Arial" w:hAnsi="Arial" w:cs="Arial"/>
                <w:bCs/>
                <w:i/>
                <w:sz w:val="20"/>
                <w:szCs w:val="20"/>
              </w:rPr>
              <w:t>t lůžek a obložnost) v roce 2017, 2018 a výhled na rok 2019</w:t>
            </w:r>
            <w:r w:rsidR="00A10F47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993016" w:rsidRPr="007307EA" w:rsidRDefault="00993016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450FE" w:rsidRPr="00FD408E" w:rsidTr="00FA2345">
        <w:tc>
          <w:tcPr>
            <w:tcW w:w="8894" w:type="dxa"/>
            <w:gridSpan w:val="2"/>
          </w:tcPr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450F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ejména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místo 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prostory, ve kterých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je/bude služba poskytována, jak jsou splněny specifické podmínky pro poskytování služby (např. 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>akreditace apod.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), ja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>ké jsou vaše vlastnické, resp. u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živatelské vztahy k prostorám.</w:t>
            </w:r>
          </w:p>
          <w:p w:rsidR="000450FE" w:rsidRDefault="000450FE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50FE" w:rsidRPr="00FD408E" w:rsidTr="00FA2345">
        <w:tc>
          <w:tcPr>
            <w:tcW w:w="8894" w:type="dxa"/>
            <w:gridSpan w:val="2"/>
          </w:tcPr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realizace služby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450FE" w:rsidRPr="00511E5C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popište metody práce s klientem v rámci poskytované služby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0450F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Personální zajištění </w:t>
            </w:r>
            <w:r w:rsidR="000450FE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450FE" w:rsidRPr="00993016" w:rsidRDefault="00993016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30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počet zaměstnanců v rámci poskytované služby, jejich pracovní pozici, pracovní úvazek atd. </w:t>
            </w:r>
          </w:p>
          <w:p w:rsidR="00DC6C8D" w:rsidRPr="00FD408E" w:rsidRDefault="00DC6C8D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50FE" w:rsidRPr="00FD408E" w:rsidTr="00FA2345">
        <w:tc>
          <w:tcPr>
            <w:tcW w:w="8894" w:type="dxa"/>
            <w:gridSpan w:val="2"/>
          </w:tcPr>
          <w:p w:rsidR="000450F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Časový rozsah poskytované služby:</w:t>
            </w:r>
          </w:p>
          <w:p w:rsidR="000450FE" w:rsidRPr="004449AF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449AF">
              <w:rPr>
                <w:rFonts w:ascii="Arial" w:hAnsi="Arial" w:cs="Arial"/>
                <w:bCs/>
                <w:i/>
                <w:sz w:val="20"/>
                <w:szCs w:val="20"/>
              </w:rPr>
              <w:t>Uveďte v jakém časovém rozmezí je/bude služba poskytována (např. otevírací doba apod.)</w:t>
            </w:r>
            <w:r w:rsidR="009930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0450FE" w:rsidRPr="00FD408E" w:rsidRDefault="000450FE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AA3911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Doba, v níž </w:t>
            </w:r>
            <w:r w:rsidR="007C1A85">
              <w:rPr>
                <w:rFonts w:ascii="Arial" w:hAnsi="Arial" w:cs="Arial"/>
                <w:b/>
                <w:bCs/>
                <w:sz w:val="20"/>
                <w:szCs w:val="20"/>
              </w:rPr>
              <w:t>má být dosaženo účelu (termín zahájení, termín ukončení)</w:t>
            </w:r>
            <w:r w:rsidR="00DC6C8D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Default="00DC6C8D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Odůvodnění žádosti (z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potřebnosti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služby)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450F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služby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tematický rozvojový/strategický dokument kraje, komunitní plán obce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0450F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C6C8D" w:rsidRPr="00511E5C" w:rsidRDefault="00DC6C8D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službě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žádosti.</w:t>
            </w:r>
          </w:p>
          <w:p w:rsidR="00DC6C8D" w:rsidRPr="00FD408E" w:rsidRDefault="00DC6C8D" w:rsidP="000450F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11E5C" w:rsidRPr="00655659" w:rsidRDefault="00511E5C" w:rsidP="00511E5C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763023" w:rsidRDefault="00661843" w:rsidP="00763023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Žadatel</w:t>
      </w:r>
      <w:r w:rsidR="00763023" w:rsidRPr="00655659">
        <w:rPr>
          <w:rFonts w:ascii="Arial" w:hAnsi="Arial" w:cs="Arial"/>
          <w:bCs/>
          <w:sz w:val="20"/>
          <w:szCs w:val="20"/>
        </w:rPr>
        <w:t xml:space="preserve"> potvrzuje, že tuto žádost o dotaci schválil k předložení do dotačního programu Ústeckého </w:t>
      </w:r>
      <w:r w:rsidR="00763023" w:rsidRPr="009410B7">
        <w:rPr>
          <w:rFonts w:ascii="Arial" w:hAnsi="Arial" w:cs="Arial"/>
          <w:bCs/>
          <w:sz w:val="20"/>
          <w:szCs w:val="20"/>
        </w:rPr>
        <w:t xml:space="preserve">kraje </w:t>
      </w:r>
      <w:r w:rsidR="000450FE">
        <w:rPr>
          <w:rFonts w:ascii="Arial" w:hAnsi="Arial" w:cs="Arial"/>
          <w:sz w:val="20"/>
          <w:szCs w:val="20"/>
        </w:rPr>
        <w:t>„Podpora vybr</w:t>
      </w:r>
      <w:r w:rsidR="000C42F8">
        <w:rPr>
          <w:rFonts w:ascii="Arial" w:hAnsi="Arial" w:cs="Arial"/>
          <w:sz w:val="20"/>
          <w:szCs w:val="20"/>
        </w:rPr>
        <w:t>aných služeb zdravotní péče 2019</w:t>
      </w:r>
      <w:r w:rsidR="000450FE">
        <w:rPr>
          <w:rFonts w:ascii="Arial" w:hAnsi="Arial" w:cs="Arial"/>
          <w:sz w:val="20"/>
          <w:szCs w:val="20"/>
        </w:rPr>
        <w:t>“</w:t>
      </w:r>
      <w:r w:rsidR="00763023" w:rsidRPr="009410B7">
        <w:rPr>
          <w:rFonts w:ascii="Arial" w:hAnsi="Arial" w:cs="Arial"/>
          <w:sz w:val="20"/>
          <w:szCs w:val="20"/>
        </w:rPr>
        <w:t xml:space="preserve"> a potvrzuje</w:t>
      </w:r>
      <w:r w:rsidR="00763023" w:rsidRPr="00655659">
        <w:rPr>
          <w:rFonts w:ascii="Arial" w:hAnsi="Arial" w:cs="Arial"/>
          <w:sz w:val="20"/>
          <w:szCs w:val="20"/>
        </w:rPr>
        <w:t xml:space="preserve"> pravdivost uváděných údajů. Zároveň prohlašuje, že souhlasí se zařazením</w:t>
      </w:r>
      <w:r>
        <w:rPr>
          <w:rFonts w:ascii="Arial" w:hAnsi="Arial" w:cs="Arial"/>
          <w:sz w:val="20"/>
          <w:szCs w:val="20"/>
        </w:rPr>
        <w:t xml:space="preserve"> žadatele</w:t>
      </w:r>
      <w:r w:rsidR="00763023">
        <w:rPr>
          <w:rFonts w:ascii="Arial" w:hAnsi="Arial" w:cs="Arial"/>
          <w:sz w:val="20"/>
          <w:szCs w:val="20"/>
        </w:rPr>
        <w:t xml:space="preserve"> </w:t>
      </w:r>
      <w:r w:rsidR="00763023" w:rsidRPr="00655659">
        <w:rPr>
          <w:rFonts w:ascii="Arial" w:hAnsi="Arial" w:cs="Arial"/>
          <w:sz w:val="20"/>
          <w:szCs w:val="20"/>
        </w:rPr>
        <w:t>do</w:t>
      </w:r>
      <w:r w:rsidR="000C0716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databáze Ústeckého kraje a se zveřejněním údajů</w:t>
      </w:r>
      <w:r w:rsidR="00763023">
        <w:rPr>
          <w:rFonts w:ascii="Arial" w:hAnsi="Arial" w:cs="Arial"/>
          <w:sz w:val="20"/>
          <w:szCs w:val="20"/>
        </w:rPr>
        <w:t xml:space="preserve"> o n</w:t>
      </w:r>
      <w:r>
        <w:rPr>
          <w:rFonts w:ascii="Arial" w:hAnsi="Arial" w:cs="Arial"/>
          <w:sz w:val="20"/>
          <w:szCs w:val="20"/>
        </w:rPr>
        <w:t>ěm</w:t>
      </w:r>
      <w:r w:rsidR="00763023">
        <w:rPr>
          <w:rFonts w:ascii="Arial" w:hAnsi="Arial" w:cs="Arial"/>
          <w:sz w:val="20"/>
          <w:szCs w:val="20"/>
        </w:rPr>
        <w:t xml:space="preserve"> a </w:t>
      </w:r>
      <w:r w:rsidR="00763023" w:rsidRPr="00655659">
        <w:rPr>
          <w:rFonts w:ascii="Arial" w:hAnsi="Arial" w:cs="Arial"/>
          <w:sz w:val="20"/>
          <w:szCs w:val="20"/>
        </w:rPr>
        <w:t xml:space="preserve">o </w:t>
      </w:r>
      <w:r w:rsidR="00763023">
        <w:rPr>
          <w:rFonts w:ascii="Arial" w:hAnsi="Arial" w:cs="Arial"/>
          <w:sz w:val="20"/>
          <w:szCs w:val="20"/>
        </w:rPr>
        <w:t>výši poskytnuté dotace na webových stránkách Ústeckého kraje</w:t>
      </w:r>
      <w:r w:rsidR="00763023" w:rsidRPr="00655659">
        <w:rPr>
          <w:rFonts w:ascii="Arial" w:hAnsi="Arial" w:cs="Arial"/>
          <w:sz w:val="20"/>
          <w:szCs w:val="20"/>
        </w:rPr>
        <w:t>.</w:t>
      </w: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C40C89" w:rsidRDefault="00C40C89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1068C2" w:rsidRDefault="001068C2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1068C2" w:rsidRDefault="001068C2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45739" w:rsidRDefault="00E45739" w:rsidP="00057661">
      <w:pPr>
        <w:adjustRightInd w:val="0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057661">
      <w:pPr>
        <w:adjustRightInd w:val="0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…..dne</w:t>
      </w:r>
      <w:proofErr w:type="gramEnd"/>
      <w:r>
        <w:rPr>
          <w:rFonts w:ascii="Arial" w:hAnsi="Arial" w:cs="Arial"/>
          <w:bCs/>
          <w:sz w:val="20"/>
          <w:szCs w:val="20"/>
        </w:rPr>
        <w:t>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57661">
        <w:rPr>
          <w:rFonts w:ascii="Arial" w:hAnsi="Arial" w:cs="Arial"/>
          <w:bCs/>
          <w:sz w:val="20"/>
          <w:szCs w:val="20"/>
        </w:rPr>
        <w:t xml:space="preserve">    </w:t>
      </w:r>
      <w:r w:rsidR="008934A8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="008934A8">
        <w:rPr>
          <w:rFonts w:ascii="Arial" w:hAnsi="Arial" w:cs="Arial"/>
          <w:bCs/>
          <w:sz w:val="20"/>
          <w:szCs w:val="20"/>
        </w:rPr>
        <w:t>..</w:t>
      </w:r>
    </w:p>
    <w:p w:rsidR="00655659" w:rsidRDefault="00970A82" w:rsidP="00970A82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8934A8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57661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934A8">
        <w:rPr>
          <w:rFonts w:ascii="Arial" w:hAnsi="Arial" w:cs="Arial"/>
          <w:bCs/>
          <w:sz w:val="20"/>
          <w:szCs w:val="20"/>
        </w:rPr>
        <w:t>J</w:t>
      </w:r>
      <w:r w:rsidR="00655659">
        <w:rPr>
          <w:rFonts w:ascii="Arial" w:hAnsi="Arial" w:cs="Arial"/>
          <w:bCs/>
          <w:sz w:val="20"/>
          <w:szCs w:val="20"/>
        </w:rPr>
        <w:t>méno</w:t>
      </w:r>
      <w:r w:rsidR="00393CB3">
        <w:rPr>
          <w:rFonts w:ascii="Arial" w:hAnsi="Arial" w:cs="Arial"/>
          <w:bCs/>
          <w:sz w:val="20"/>
          <w:szCs w:val="20"/>
        </w:rPr>
        <w:t>,</w:t>
      </w:r>
      <w:r w:rsidR="00655659">
        <w:rPr>
          <w:rFonts w:ascii="Arial" w:hAnsi="Arial" w:cs="Arial"/>
          <w:bCs/>
          <w:sz w:val="20"/>
          <w:szCs w:val="20"/>
        </w:rPr>
        <w:t xml:space="preserve"> příjmení</w:t>
      </w:r>
      <w:r w:rsidR="00393CB3">
        <w:rPr>
          <w:rFonts w:ascii="Arial" w:hAnsi="Arial" w:cs="Arial"/>
          <w:bCs/>
          <w:sz w:val="20"/>
          <w:szCs w:val="20"/>
        </w:rPr>
        <w:t xml:space="preserve"> a podpis</w:t>
      </w:r>
    </w:p>
    <w:p w:rsidR="00655659" w:rsidRDefault="008934A8" w:rsidP="008934A8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057661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os</w:t>
      </w:r>
      <w:r w:rsidR="00393CB3">
        <w:rPr>
          <w:rFonts w:ascii="Arial" w:hAnsi="Arial" w:cs="Arial"/>
          <w:bCs/>
          <w:sz w:val="20"/>
          <w:szCs w:val="20"/>
        </w:rPr>
        <w:t>oby zastupující žadatele</w:t>
      </w:r>
      <w:r>
        <w:rPr>
          <w:rFonts w:ascii="Arial" w:hAnsi="Arial" w:cs="Arial"/>
          <w:bCs/>
          <w:sz w:val="20"/>
          <w:szCs w:val="20"/>
        </w:rPr>
        <w:t xml:space="preserve"> (razítko)</w:t>
      </w:r>
    </w:p>
    <w:p w:rsidR="000508A9" w:rsidRDefault="000508A9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9E1BC7" w:rsidRDefault="009E1BC7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E45739" w:rsidRDefault="00E45739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E52230" w:rsidRPr="00E52230" w:rsidRDefault="00E52230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52230">
        <w:rPr>
          <w:rFonts w:ascii="Arial" w:hAnsi="Arial" w:cs="Arial"/>
          <w:bCs/>
          <w:sz w:val="20"/>
          <w:szCs w:val="20"/>
          <w:u w:val="single"/>
        </w:rPr>
        <w:lastRenderedPageBreak/>
        <w:t>Přílohy žádosti: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u právnických osob doklady</w:t>
      </w:r>
      <w:r w:rsidR="00993016">
        <w:rPr>
          <w:rFonts w:ascii="Arial" w:hAnsi="Arial" w:cs="Arial"/>
          <w:bCs/>
          <w:sz w:val="18"/>
          <w:szCs w:val="18"/>
        </w:rPr>
        <w:t xml:space="preserve"> osvědčující právní 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př</w:t>
      </w:r>
      <w:r w:rsidR="00047B11">
        <w:rPr>
          <w:rFonts w:ascii="Arial" w:hAnsi="Arial" w:cs="Arial"/>
          <w:bCs/>
          <w:sz w:val="18"/>
          <w:szCs w:val="18"/>
        </w:rPr>
        <w:t>idělení IČ a</w:t>
      </w:r>
      <w:r w:rsidR="00A10F47">
        <w:rPr>
          <w:rFonts w:ascii="Arial" w:hAnsi="Arial" w:cs="Arial"/>
          <w:bCs/>
          <w:sz w:val="18"/>
          <w:szCs w:val="18"/>
        </w:rPr>
        <w:t xml:space="preserve"> </w:t>
      </w:r>
      <w:r w:rsidR="00C40C89">
        <w:rPr>
          <w:rFonts w:ascii="Arial" w:hAnsi="Arial" w:cs="Arial"/>
          <w:bCs/>
          <w:sz w:val="18"/>
          <w:szCs w:val="18"/>
        </w:rPr>
        <w:t>rozhodnu</w:t>
      </w:r>
      <w:r w:rsidR="00A10F47">
        <w:rPr>
          <w:rFonts w:ascii="Arial" w:hAnsi="Arial" w:cs="Arial"/>
          <w:bCs/>
          <w:sz w:val="18"/>
          <w:szCs w:val="18"/>
        </w:rPr>
        <w:t xml:space="preserve">tí o registraci </w:t>
      </w:r>
      <w:r w:rsidR="00C40C89">
        <w:rPr>
          <w:rFonts w:ascii="Arial" w:hAnsi="Arial" w:cs="Arial"/>
          <w:bCs/>
          <w:sz w:val="18"/>
          <w:szCs w:val="18"/>
        </w:rPr>
        <w:t xml:space="preserve">a </w:t>
      </w:r>
      <w:r w:rsidRPr="0038006D">
        <w:rPr>
          <w:rFonts w:ascii="Arial" w:hAnsi="Arial" w:cs="Arial"/>
          <w:bCs/>
          <w:sz w:val="18"/>
          <w:szCs w:val="18"/>
        </w:rPr>
        <w:t xml:space="preserve">přidělení DIČ (pokud má registrační povinnost), a to v kopii; </w:t>
      </w:r>
    </w:p>
    <w:p w:rsidR="000C42F8" w:rsidRDefault="000C42F8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čestné prohlášení ve věci nároku na odpočet DPH v souvislosti s náklady projektu</w:t>
      </w:r>
      <w:r w:rsidR="003B53EA">
        <w:rPr>
          <w:rFonts w:ascii="Arial" w:hAnsi="Arial" w:cs="Arial"/>
          <w:bCs/>
          <w:sz w:val="18"/>
          <w:szCs w:val="18"/>
        </w:rPr>
        <w:t>, a to v</w:t>
      </w:r>
      <w:r w:rsidR="00397714">
        <w:rPr>
          <w:rFonts w:ascii="Arial" w:hAnsi="Arial" w:cs="Arial"/>
          <w:bCs/>
          <w:sz w:val="18"/>
          <w:szCs w:val="18"/>
        </w:rPr>
        <w:t> </w:t>
      </w:r>
      <w:r w:rsidR="003B53EA">
        <w:rPr>
          <w:rFonts w:ascii="Arial" w:hAnsi="Arial" w:cs="Arial"/>
          <w:bCs/>
          <w:sz w:val="18"/>
          <w:szCs w:val="18"/>
        </w:rPr>
        <w:t>originále</w:t>
      </w:r>
      <w:r w:rsidR="00397714">
        <w:rPr>
          <w:rFonts w:ascii="Arial" w:hAnsi="Arial" w:cs="Arial"/>
          <w:bCs/>
          <w:sz w:val="18"/>
          <w:szCs w:val="18"/>
        </w:rPr>
        <w:t xml:space="preserve"> (viz vzorový formulář</w:t>
      </w:r>
      <w:r w:rsidR="00DD1A81">
        <w:rPr>
          <w:rFonts w:ascii="Arial" w:hAnsi="Arial" w:cs="Arial"/>
          <w:bCs/>
          <w:sz w:val="18"/>
          <w:szCs w:val="18"/>
        </w:rPr>
        <w:t xml:space="preserve"> žádosti</w:t>
      </w:r>
      <w:r w:rsidR="008814FD">
        <w:rPr>
          <w:rFonts w:ascii="Arial" w:hAnsi="Arial" w:cs="Arial"/>
          <w:bCs/>
          <w:sz w:val="18"/>
          <w:szCs w:val="18"/>
        </w:rPr>
        <w:t>, nutné vyplnit</w:t>
      </w:r>
      <w:r w:rsidR="00BA6542">
        <w:rPr>
          <w:rFonts w:ascii="Arial" w:hAnsi="Arial" w:cs="Arial"/>
          <w:bCs/>
          <w:sz w:val="18"/>
          <w:szCs w:val="18"/>
        </w:rPr>
        <w:t xml:space="preserve"> příslušnou variantu</w:t>
      </w:r>
      <w:r w:rsidR="008814FD">
        <w:rPr>
          <w:rFonts w:ascii="Arial" w:hAnsi="Arial" w:cs="Arial"/>
          <w:bCs/>
          <w:sz w:val="18"/>
          <w:szCs w:val="18"/>
        </w:rPr>
        <w:t xml:space="preserve"> formuláře</w:t>
      </w:r>
      <w:r w:rsidR="00397714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  <w:bookmarkStart w:id="0" w:name="_GoBack"/>
      <w:bookmarkEnd w:id="0"/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A81E8D">
        <w:rPr>
          <w:rFonts w:ascii="Arial" w:hAnsi="Arial" w:cs="Arial"/>
          <w:bCs/>
          <w:sz w:val="18"/>
          <w:szCs w:val="18"/>
        </w:rPr>
        <w:t xml:space="preserve"> 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:rsid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na jeho majetek nebyla nařízena exekuce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834253" w:rsidRPr="00583A0B" w:rsidRDefault="00834253" w:rsidP="00834253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834253">
        <w:rPr>
          <w:rFonts w:ascii="Arial" w:hAnsi="Arial" w:cs="Arial"/>
          <w:bCs/>
          <w:sz w:val="18"/>
          <w:szCs w:val="18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</w:r>
      <w:r>
        <w:rPr>
          <w:rFonts w:ascii="Arial" w:hAnsi="Arial" w:cs="Arial"/>
          <w:bCs/>
          <w:sz w:val="18"/>
          <w:szCs w:val="18"/>
        </w:rPr>
        <w:t>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 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formulář)</w:t>
      </w:r>
      <w:r w:rsidR="000F042F">
        <w:rPr>
          <w:rFonts w:ascii="Arial" w:hAnsi="Arial" w:cs="Arial"/>
          <w:bCs/>
          <w:sz w:val="18"/>
          <w:szCs w:val="18"/>
        </w:rPr>
        <w:t>;</w:t>
      </w:r>
    </w:p>
    <w:p w:rsidR="0077301F" w:rsidRPr="0077301F" w:rsidRDefault="0077301F" w:rsidP="00AC441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77301F">
        <w:rPr>
          <w:rFonts w:ascii="Arial" w:hAnsi="Arial" w:cs="Arial"/>
          <w:bCs/>
          <w:sz w:val="18"/>
          <w:szCs w:val="18"/>
        </w:rPr>
        <w:t>čestné prohlášení, že žadatel je přímo odpovědný za přípravu a realizaci projektu a n</w:t>
      </w:r>
      <w:r w:rsidR="009E6BEC">
        <w:rPr>
          <w:rFonts w:ascii="Arial" w:hAnsi="Arial" w:cs="Arial"/>
          <w:bCs/>
          <w:sz w:val="18"/>
          <w:szCs w:val="18"/>
        </w:rPr>
        <w:t>epůsobí jako prostředník, a to v originá</w:t>
      </w:r>
      <w:r w:rsidR="00AB4542">
        <w:rPr>
          <w:rFonts w:ascii="Arial" w:hAnsi="Arial" w:cs="Arial"/>
          <w:bCs/>
          <w:sz w:val="18"/>
          <w:szCs w:val="18"/>
        </w:rPr>
        <w:t>le (viz vzorový formulář</w:t>
      </w:r>
      <w:r w:rsidR="009E6BEC">
        <w:rPr>
          <w:rFonts w:ascii="Arial" w:hAnsi="Arial" w:cs="Arial"/>
          <w:bCs/>
          <w:sz w:val="18"/>
          <w:szCs w:val="18"/>
        </w:rPr>
        <w:t>)</w:t>
      </w:r>
      <w:r w:rsidR="000F042F">
        <w:rPr>
          <w:rFonts w:ascii="Arial" w:hAnsi="Arial" w:cs="Arial"/>
          <w:bCs/>
          <w:sz w:val="18"/>
          <w:szCs w:val="18"/>
        </w:rPr>
        <w:t>;</w:t>
      </w:r>
    </w:p>
    <w:p w:rsidR="00596D1C" w:rsidRDefault="0038006D" w:rsidP="00C40C8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0F042F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0F042F">
        <w:rPr>
          <w:rFonts w:ascii="Arial" w:hAnsi="Arial" w:cs="Arial"/>
          <w:bCs/>
          <w:sz w:val="18"/>
          <w:szCs w:val="18"/>
        </w:rPr>
        <w:t>;</w:t>
      </w:r>
    </w:p>
    <w:p w:rsidR="0077301F" w:rsidRDefault="0077301F" w:rsidP="0077301F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77301F">
        <w:rPr>
          <w:rFonts w:ascii="Arial" w:hAnsi="Arial" w:cs="Arial"/>
          <w:bCs/>
          <w:sz w:val="18"/>
          <w:szCs w:val="18"/>
        </w:rPr>
        <w:t>kopie aktuálního oprávnění k poskytování zdravotních služeb podle zákona č. 372/2011 Sb., o</w:t>
      </w:r>
      <w:r>
        <w:rPr>
          <w:rFonts w:ascii="Arial" w:hAnsi="Arial" w:cs="Arial"/>
          <w:bCs/>
          <w:sz w:val="18"/>
          <w:szCs w:val="18"/>
        </w:rPr>
        <w:t> </w:t>
      </w:r>
      <w:r w:rsidRPr="0077301F">
        <w:rPr>
          <w:rFonts w:ascii="Arial" w:hAnsi="Arial" w:cs="Arial"/>
          <w:bCs/>
          <w:sz w:val="18"/>
          <w:szCs w:val="18"/>
        </w:rPr>
        <w:t>zdravotních službách a podmínkách jejich poskytování, (zákon o zdravotních službách), ve znění pozdějších předpisů</w:t>
      </w:r>
      <w:r w:rsidR="001357A2">
        <w:rPr>
          <w:rFonts w:ascii="Arial" w:hAnsi="Arial" w:cs="Arial"/>
          <w:bCs/>
          <w:sz w:val="18"/>
          <w:szCs w:val="18"/>
        </w:rPr>
        <w:t>;</w:t>
      </w:r>
    </w:p>
    <w:p w:rsidR="001357A2" w:rsidRDefault="001357A2" w:rsidP="0077301F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plná moc v případě, že je žadatel zastoupen na základě plné moci. </w:t>
      </w:r>
    </w:p>
    <w:p w:rsidR="00834253" w:rsidRPr="00C40C89" w:rsidRDefault="00834253" w:rsidP="0077301F">
      <w:pPr>
        <w:pStyle w:val="Odstavecseseznamem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B86510" w:rsidRPr="00596D1C" w:rsidRDefault="00596D1C" w:rsidP="00FA2345">
      <w:pPr>
        <w:pStyle w:val="Odstavecseseznamem"/>
        <w:adjustRightInd w:val="0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.</w:t>
      </w:r>
      <w:r w:rsidR="009410B7" w:rsidRPr="00596D1C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C67DBC" w:rsidRDefault="00C67DBC">
      <w:pPr>
        <w:autoSpaceDE/>
        <w:autoSpaceDN/>
        <w:rPr>
          <w:rFonts w:ascii="Arial" w:hAnsi="Arial" w:cs="Arial"/>
          <w:bCs/>
          <w:sz w:val="18"/>
          <w:szCs w:val="18"/>
        </w:rPr>
        <w:sectPr w:rsidR="00C67DBC" w:rsidSect="00C67DBC">
          <w:headerReference w:type="default" r:id="rId8"/>
          <w:footerReference w:type="default" r:id="rId9"/>
          <w:headerReference w:type="first" r:id="rId10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</w:p>
    <w:p w:rsidR="00397714" w:rsidRPr="00397714" w:rsidRDefault="00B86510" w:rsidP="00397714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397714" w:rsidRPr="00047B11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397714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397714" w:rsidRPr="00047B11" w:rsidRDefault="00397714" w:rsidP="00397714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397714" w:rsidRDefault="00397714" w:rsidP="00397714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397714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7714" w:rsidRPr="008814FD" w:rsidRDefault="00397714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/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>
            <w:pPr>
              <w:ind w:left="290" w:hanging="290"/>
            </w:pPr>
          </w:p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714" w:rsidRDefault="00397714" w:rsidP="00426048"/>
        </w:tc>
      </w:tr>
      <w:tr w:rsidR="00397714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7714" w:rsidRDefault="00397714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7714" w:rsidRDefault="00397714" w:rsidP="00426048"/>
        </w:tc>
      </w:tr>
    </w:tbl>
    <w:p w:rsidR="00397714" w:rsidRDefault="00397714" w:rsidP="00397714">
      <w:pPr>
        <w:rPr>
          <w:rFonts w:ascii="Arial" w:hAnsi="Arial" w:cs="Arial"/>
          <w:sz w:val="22"/>
          <w:szCs w:val="22"/>
        </w:rPr>
      </w:pPr>
    </w:p>
    <w:p w:rsidR="00397714" w:rsidRDefault="00397714" w:rsidP="003977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397714" w:rsidRDefault="00397714" w:rsidP="00397714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>
        <w:rPr>
          <w:rFonts w:ascii="Arial" w:hAnsi="Arial" w:cs="Arial"/>
          <w:b/>
          <w:sz w:val="22"/>
          <w:szCs w:val="22"/>
        </w:rPr>
        <w:t>aných služeb zdravotní péče 2019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397714">
      <w:pPr>
        <w:jc w:val="center"/>
        <w:rPr>
          <w:rFonts w:ascii="Arial" w:hAnsi="Arial" w:cs="Arial"/>
          <w:b/>
          <w:sz w:val="22"/>
          <w:szCs w:val="22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397714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397714" w:rsidRDefault="00397714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Pr="00B300B3" w:rsidRDefault="00B300B3" w:rsidP="00B300B3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Pr="00B300B3">
        <w:rPr>
          <w:rFonts w:ascii="Arial" w:eastAsia="Calibri" w:hAnsi="Arial" w:cs="Arial"/>
          <w:b/>
          <w:sz w:val="22"/>
          <w:szCs w:val="22"/>
          <w:lang w:eastAsia="en-US"/>
        </w:rPr>
        <w:t>„Podpora vybraných služeb zdravotní péče 2019“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397714" w:rsidRP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397714" w:rsidRDefault="00397714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397714" w:rsidRDefault="00397714" w:rsidP="00397714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B300B3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B300B3" w:rsidRDefault="00B300B3" w:rsidP="00B300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300B3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00B3" w:rsidRPr="008814FD" w:rsidRDefault="00B300B3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>
            <w:pPr>
              <w:ind w:left="290" w:hanging="290"/>
            </w:pP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0B3" w:rsidRDefault="00B300B3" w:rsidP="00426048"/>
        </w:tc>
      </w:tr>
    </w:tbl>
    <w:p w:rsidR="00B300B3" w:rsidRDefault="00B300B3" w:rsidP="00B300B3">
      <w:pPr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B300B3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>
        <w:rPr>
          <w:rFonts w:ascii="Arial" w:hAnsi="Arial" w:cs="Arial"/>
          <w:b/>
          <w:sz w:val="22"/>
          <w:szCs w:val="22"/>
        </w:rPr>
        <w:t>aných služeb zdravotní péče 2019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</w:p>
    <w:p w:rsidR="008814FD" w:rsidRPr="008814FD" w:rsidRDefault="008814FD" w:rsidP="008814FD"/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Pr="00397714" w:rsidRDefault="00B300B3" w:rsidP="00B300B3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B300B3">
        <w:rPr>
          <w:rFonts w:ascii="Arial" w:hAnsi="Arial" w:cs="Arial"/>
          <w:b/>
          <w:bCs/>
          <w:color w:val="000000"/>
          <w:sz w:val="22"/>
          <w:szCs w:val="22"/>
        </w:rPr>
        <w:t>„Podpora vybraných služeb zdravotní péče 2019“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B300B3" w:rsidRDefault="00B300B3" w:rsidP="00B300B3"/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B300B3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B300B3" w:rsidRPr="00047B11" w:rsidRDefault="00B300B3" w:rsidP="00B300B3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B300B3" w:rsidRDefault="00B300B3" w:rsidP="00B300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300B3" w:rsidTr="0042604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00B3" w:rsidRPr="008814FD" w:rsidRDefault="00B300B3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>
            <w:pPr>
              <w:ind w:left="290" w:hanging="290"/>
            </w:pPr>
          </w:p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0B3" w:rsidRDefault="00B300B3" w:rsidP="00426048"/>
        </w:tc>
      </w:tr>
      <w:tr w:rsidR="00B300B3" w:rsidTr="0042604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0B3" w:rsidRDefault="00B300B3" w:rsidP="00426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0B3" w:rsidRDefault="00B300B3" w:rsidP="00426048"/>
        </w:tc>
      </w:tr>
    </w:tbl>
    <w:p w:rsidR="00B300B3" w:rsidRDefault="00B300B3" w:rsidP="00B300B3">
      <w:pPr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B300B3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>
        <w:rPr>
          <w:rFonts w:ascii="Arial" w:hAnsi="Arial" w:cs="Arial"/>
          <w:b/>
          <w:sz w:val="22"/>
          <w:szCs w:val="22"/>
        </w:rPr>
        <w:t>aných služeb zdravotní péče 2019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B300B3" w:rsidRPr="00047B11" w:rsidRDefault="00B300B3" w:rsidP="00B300B3">
      <w:pPr>
        <w:jc w:val="center"/>
        <w:rPr>
          <w:rFonts w:ascii="Arial" w:hAnsi="Arial" w:cs="Arial"/>
          <w:b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A6542" w:rsidRDefault="00BA6542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00B3" w:rsidRDefault="00B300B3" w:rsidP="00B300B3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B300B3" w:rsidRDefault="00B300B3" w:rsidP="00B300B3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/>
    <w:p w:rsidR="00B300B3" w:rsidRDefault="00B300B3" w:rsidP="00B300B3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300B3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Pr="005B3F0D" w:rsidRDefault="00B300B3" w:rsidP="00B300B3">
      <w:pPr>
        <w:jc w:val="both"/>
        <w:rPr>
          <w:rFonts w:ascii="Arial" w:hAnsi="Arial" w:cs="Arial"/>
          <w:sz w:val="22"/>
          <w:szCs w:val="22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A6542" w:rsidRDefault="00BA6542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B300B3" w:rsidRDefault="00B300B3" w:rsidP="00B300B3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B300B3" w:rsidRPr="00B300B3" w:rsidRDefault="00B300B3" w:rsidP="00B300B3"/>
    <w:p w:rsidR="008814FD" w:rsidRDefault="008814FD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AB1E08">
        <w:rPr>
          <w:rFonts w:ascii="Arial" w:hAnsi="Arial" w:cs="Arial"/>
          <w:bCs/>
          <w:sz w:val="18"/>
          <w:szCs w:val="18"/>
        </w:rPr>
        <w:t>skutečnostech dle Č</w:t>
      </w:r>
      <w:r w:rsidR="001C55C7">
        <w:rPr>
          <w:rFonts w:ascii="Arial" w:hAnsi="Arial" w:cs="Arial"/>
          <w:bCs/>
          <w:sz w:val="18"/>
          <w:szCs w:val="18"/>
        </w:rPr>
        <w:t>l. VI bodu</w:t>
      </w:r>
      <w:r w:rsidR="00583A0B">
        <w:rPr>
          <w:rFonts w:ascii="Arial" w:hAnsi="Arial" w:cs="Arial"/>
          <w:bCs/>
          <w:sz w:val="18"/>
          <w:szCs w:val="18"/>
        </w:rPr>
        <w:t xml:space="preserve"> 2</w:t>
      </w:r>
      <w:r w:rsidR="000C42F8">
        <w:rPr>
          <w:rFonts w:ascii="Arial" w:hAnsi="Arial" w:cs="Arial"/>
          <w:bCs/>
          <w:sz w:val="18"/>
          <w:szCs w:val="18"/>
        </w:rPr>
        <w:t>) písm. f) až j</w:t>
      </w:r>
      <w:r w:rsidR="0077301F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 xml:space="preserve">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</w:t>
      </w:r>
      <w:r w:rsidR="003B53EA">
        <w:rPr>
          <w:rFonts w:ascii="Arial" w:hAnsi="Arial" w:cs="Arial"/>
          <w:bCs/>
          <w:sz w:val="18"/>
          <w:szCs w:val="18"/>
        </w:rPr>
        <w:t>omocí Ústeckým krajem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77301F">
        <w:rPr>
          <w:rFonts w:ascii="Arial" w:hAnsi="Arial" w:cs="Arial"/>
          <w:bCs/>
          <w:sz w:val="18"/>
          <w:szCs w:val="18"/>
        </w:rPr>
        <w:t xml:space="preserve">dne </w:t>
      </w:r>
      <w:r w:rsidR="000C42F8">
        <w:rPr>
          <w:rFonts w:ascii="Arial" w:hAnsi="Arial" w:cs="Arial"/>
          <w:bCs/>
          <w:sz w:val="18"/>
          <w:szCs w:val="18"/>
        </w:rPr>
        <w:t>25. 6. 2018</w:t>
      </w:r>
      <w:r>
        <w:rPr>
          <w:rFonts w:ascii="Arial" w:hAnsi="Arial" w:cs="Arial"/>
          <w:bCs/>
          <w:sz w:val="18"/>
          <w:szCs w:val="18"/>
        </w:rPr>
        <w:t>)</w:t>
      </w:r>
    </w:p>
    <w:p w:rsidR="00397714" w:rsidRDefault="00397714" w:rsidP="00B86510">
      <w:pPr>
        <w:jc w:val="center"/>
      </w:pP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Pr="008814FD" w:rsidRDefault="00B86510" w:rsidP="008814FD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047B11" w:rsidRDefault="00B86510" w:rsidP="00047B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</w:p>
    <w:p w:rsidR="00B86510" w:rsidRPr="00047B11" w:rsidRDefault="00C40C89" w:rsidP="00047B1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0C42F8">
        <w:rPr>
          <w:rFonts w:ascii="Arial" w:hAnsi="Arial" w:cs="Arial"/>
          <w:b/>
          <w:sz w:val="22"/>
          <w:szCs w:val="22"/>
        </w:rPr>
        <w:t>aných služeb zdravotní péče 2019</w:t>
      </w:r>
      <w:r w:rsidR="00583A0B" w:rsidRPr="00047B11">
        <w:rPr>
          <w:rFonts w:ascii="Arial" w:hAnsi="Arial" w:cs="Arial"/>
          <w:b/>
          <w:sz w:val="22"/>
          <w:szCs w:val="22"/>
        </w:rPr>
        <w:t>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77301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77301F" w:rsidRPr="00583A0B" w:rsidRDefault="0077301F" w:rsidP="0077301F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="0077301F">
        <w:rPr>
          <w:rFonts w:ascii="Arial" w:hAnsi="Arial" w:cs="Arial"/>
          <w:bCs/>
          <w:color w:val="000000"/>
          <w:sz w:val="22"/>
          <w:szCs w:val="22"/>
        </w:rPr>
        <w:t>zdravotních pojišťoven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77301F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B86510" w:rsidRPr="0077301F" w:rsidRDefault="00583A0B" w:rsidP="0077301F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77301F" w:rsidRPr="005B3F0D" w:rsidRDefault="0077301F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77301F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="00B86510">
        <w:rPr>
          <w:rFonts w:ascii="Arial" w:hAnsi="Arial" w:cs="Arial"/>
          <w:sz w:val="20"/>
          <w:szCs w:val="20"/>
        </w:rPr>
        <w:t>dne</w:t>
      </w:r>
      <w:proofErr w:type="gramEnd"/>
      <w:r w:rsidR="00B86510">
        <w:rPr>
          <w:rFonts w:ascii="Arial" w:hAnsi="Arial" w:cs="Arial"/>
          <w:sz w:val="20"/>
          <w:szCs w:val="20"/>
        </w:rPr>
        <w:t xml:space="preserve"> ……………… </w:t>
      </w:r>
      <w:r w:rsidR="00B86510"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934A8" w:rsidRPr="00BA6542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 w:rsidRPr="00BA6542">
        <w:rPr>
          <w:rFonts w:ascii="Arial" w:hAnsi="Arial" w:cs="Arial"/>
          <w:sz w:val="20"/>
          <w:szCs w:val="20"/>
        </w:rPr>
        <w:t xml:space="preserve">Jméno, příjmení a </w:t>
      </w:r>
      <w:r w:rsidRPr="00BA6542">
        <w:rPr>
          <w:rFonts w:ascii="Arial" w:hAnsi="Arial" w:cs="Arial"/>
          <w:sz w:val="20"/>
          <w:szCs w:val="20"/>
        </w:rPr>
        <w:t xml:space="preserve">podpis </w:t>
      </w:r>
    </w:p>
    <w:p w:rsidR="00B86510" w:rsidRPr="00BA6542" w:rsidRDefault="008934A8" w:rsidP="0077301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BA6542">
        <w:rPr>
          <w:rFonts w:ascii="Arial" w:hAnsi="Arial" w:cs="Arial"/>
          <w:sz w:val="20"/>
          <w:szCs w:val="20"/>
        </w:rPr>
        <w:tab/>
      </w:r>
      <w:r w:rsidR="0011008F" w:rsidRPr="00BA6542">
        <w:rPr>
          <w:rFonts w:ascii="Arial" w:hAnsi="Arial" w:cs="Arial"/>
          <w:sz w:val="20"/>
          <w:szCs w:val="20"/>
        </w:rPr>
        <w:t>osoby zastupující žadatele</w:t>
      </w:r>
      <w:r w:rsidR="00B86510" w:rsidRPr="00BA6542">
        <w:rPr>
          <w:rFonts w:ascii="Arial" w:hAnsi="Arial" w:cs="Arial"/>
          <w:sz w:val="20"/>
          <w:szCs w:val="20"/>
        </w:rPr>
        <w:t xml:space="preserve"> (razítko)</w:t>
      </w: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 w:rsidR="000C42F8">
        <w:rPr>
          <w:rFonts w:ascii="Arial" w:hAnsi="Arial" w:cs="Arial"/>
          <w:sz w:val="20"/>
          <w:szCs w:val="20"/>
        </w:rPr>
        <w:t>le Čl. VI. bodu 2) písm. k</w:t>
      </w:r>
      <w:r>
        <w:rPr>
          <w:rFonts w:ascii="Arial" w:hAnsi="Arial" w:cs="Arial"/>
          <w:sz w:val="20"/>
          <w:szCs w:val="20"/>
        </w:rPr>
        <w:t>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 w:rsidR="003B53EA"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 w:rsidR="003B53EA">
        <w:rPr>
          <w:rFonts w:ascii="Arial" w:hAnsi="Arial" w:cs="Arial"/>
          <w:sz w:val="20"/>
          <w:szCs w:val="20"/>
        </w:rPr>
        <w:t>teckým</w:t>
      </w:r>
      <w:r w:rsidR="000C42F8">
        <w:rPr>
          <w:rFonts w:ascii="Arial" w:hAnsi="Arial" w:cs="Arial"/>
          <w:sz w:val="20"/>
          <w:szCs w:val="20"/>
        </w:rPr>
        <w:t xml:space="preserve"> kraje</w:t>
      </w:r>
      <w:r w:rsidR="003B53EA">
        <w:rPr>
          <w:rFonts w:ascii="Arial" w:hAnsi="Arial" w:cs="Arial"/>
          <w:sz w:val="20"/>
          <w:szCs w:val="20"/>
        </w:rPr>
        <w:t>m</w:t>
      </w:r>
      <w:r w:rsidR="000C42F8">
        <w:rPr>
          <w:rFonts w:ascii="Arial" w:hAnsi="Arial" w:cs="Arial"/>
          <w:sz w:val="20"/>
          <w:szCs w:val="20"/>
        </w:rPr>
        <w:t xml:space="preserve">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DB6FFB" w:rsidRPr="00047B11" w:rsidRDefault="00DB6FFB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047B11" w:rsidRPr="00047B11" w:rsidTr="0017721B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7B11" w:rsidRPr="00047B11" w:rsidRDefault="00047B11" w:rsidP="008814FD">
            <w:pPr>
              <w:tabs>
                <w:tab w:val="center" w:pos="6840"/>
              </w:tabs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047B11">
              <w:rPr>
                <w:rFonts w:ascii="Arial" w:hAnsi="Arial" w:cs="Arial"/>
                <w:b/>
                <w:bCs/>
              </w:rPr>
              <w:t>Žadatel</w:t>
            </w: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047B11">
        <w:trPr>
          <w:cantSplit/>
          <w:trHeight w:val="272"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>pro účely posouzení oprávněnosti čerpat finanční prostředky v rámci programu</w:t>
      </w: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 „Podpora vybr</w:t>
      </w:r>
      <w:r w:rsidR="000C42F8">
        <w:rPr>
          <w:rFonts w:ascii="Arial" w:hAnsi="Arial" w:cs="Arial"/>
          <w:b/>
          <w:sz w:val="22"/>
          <w:szCs w:val="22"/>
        </w:rPr>
        <w:t>aných služeb zdravotní péče 2019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47B11" w:rsidRPr="00047B11">
        <w:rPr>
          <w:rFonts w:ascii="Arial" w:hAnsi="Arial" w:cs="Arial"/>
          <w:b/>
          <w:sz w:val="22"/>
          <w:szCs w:val="22"/>
        </w:rPr>
        <w:t>čestně prohlašuje, že</w:t>
      </w: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 xml:space="preserve">je přímo odpovědný za přípravu a realizaci </w:t>
      </w:r>
      <w:r w:rsidR="00AB1E08">
        <w:rPr>
          <w:rFonts w:ascii="Arial" w:hAnsi="Arial" w:cs="Arial"/>
          <w:sz w:val="22"/>
          <w:szCs w:val="22"/>
        </w:rPr>
        <w:t>projektu a nepůsobí jako prostředník.</w:t>
      </w: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8814FD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B1E08" w:rsidRPr="008814FD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8814FD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8814FD">
        <w:rPr>
          <w:rFonts w:ascii="Arial" w:hAnsi="Arial" w:cs="Arial"/>
          <w:sz w:val="20"/>
          <w:szCs w:val="20"/>
        </w:rPr>
        <w:t>….dne</w:t>
      </w:r>
      <w:proofErr w:type="gramEnd"/>
      <w:r w:rsidRPr="008814FD">
        <w:rPr>
          <w:rFonts w:ascii="Arial" w:hAnsi="Arial" w:cs="Arial"/>
          <w:sz w:val="20"/>
          <w:szCs w:val="20"/>
        </w:rPr>
        <w:t xml:space="preserve"> ……………… </w:t>
      </w:r>
      <w:r w:rsidRPr="008814FD">
        <w:rPr>
          <w:rFonts w:ascii="Arial" w:hAnsi="Arial" w:cs="Arial"/>
          <w:sz w:val="20"/>
          <w:szCs w:val="20"/>
        </w:rPr>
        <w:tab/>
      </w:r>
    </w:p>
    <w:p w:rsidR="00AB1E08" w:rsidRPr="008814FD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Pr="00AB1E08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r w:rsidRPr="00AB1E08">
        <w:rPr>
          <w:rFonts w:ascii="Arial" w:hAnsi="Arial" w:cs="Arial"/>
          <w:sz w:val="22"/>
          <w:szCs w:val="22"/>
        </w:rPr>
        <w:tab/>
        <w:t>…………………..………………………</w:t>
      </w:r>
    </w:p>
    <w:p w:rsidR="00AB1E08" w:rsidRPr="00BA6542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AB1E08">
        <w:rPr>
          <w:rFonts w:ascii="Arial" w:hAnsi="Arial" w:cs="Arial"/>
          <w:sz w:val="22"/>
          <w:szCs w:val="22"/>
        </w:rPr>
        <w:tab/>
      </w:r>
      <w:r w:rsidR="00BA6542">
        <w:rPr>
          <w:rFonts w:ascii="Arial" w:hAnsi="Arial" w:cs="Arial"/>
          <w:sz w:val="22"/>
          <w:szCs w:val="22"/>
        </w:rPr>
        <w:t xml:space="preserve"> </w:t>
      </w:r>
      <w:r w:rsidRPr="00BA6542">
        <w:rPr>
          <w:rFonts w:ascii="Arial" w:hAnsi="Arial" w:cs="Arial"/>
          <w:sz w:val="20"/>
          <w:szCs w:val="20"/>
        </w:rPr>
        <w:t xml:space="preserve">Jméno, příjmení a podpis </w:t>
      </w:r>
    </w:p>
    <w:p w:rsidR="00AB1E08" w:rsidRPr="00BA6542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 w:rsidRPr="00BA6542">
        <w:rPr>
          <w:rFonts w:ascii="Arial" w:hAnsi="Arial" w:cs="Arial"/>
          <w:sz w:val="20"/>
          <w:szCs w:val="20"/>
        </w:rPr>
        <w:tab/>
      </w:r>
      <w:r w:rsidR="003B53EA" w:rsidRPr="00BA6542">
        <w:rPr>
          <w:rFonts w:ascii="Arial" w:hAnsi="Arial" w:cs="Arial"/>
          <w:sz w:val="20"/>
          <w:szCs w:val="20"/>
        </w:rPr>
        <w:t xml:space="preserve"> </w:t>
      </w:r>
      <w:r w:rsidRPr="00BA6542">
        <w:rPr>
          <w:rFonts w:ascii="Arial" w:hAnsi="Arial" w:cs="Arial"/>
          <w:sz w:val="20"/>
          <w:szCs w:val="20"/>
        </w:rPr>
        <w:t>osoby zastupující žadatele (razítko)</w:t>
      </w:r>
    </w:p>
    <w:p w:rsidR="00AB1E08" w:rsidRPr="00BA6542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047B11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sectPr w:rsidR="00AB1E08" w:rsidRPr="00047B11" w:rsidSect="00C67DBC">
      <w:headerReference w:type="default" r:id="rId11"/>
      <w:headerReference w:type="first" r:id="rId12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C0" w:rsidRDefault="00122CC0">
      <w:r>
        <w:separator/>
      </w:r>
    </w:p>
  </w:endnote>
  <w:endnote w:type="continuationSeparator" w:id="0">
    <w:p w:rsidR="00122CC0" w:rsidRDefault="0012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Pr="00655659" w:rsidRDefault="000D2644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:rsidR="000D2644" w:rsidRDefault="000D2644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C0" w:rsidRDefault="00122CC0">
      <w:r>
        <w:separator/>
      </w:r>
    </w:p>
  </w:footnote>
  <w:footnote w:type="continuationSeparator" w:id="0">
    <w:p w:rsidR="00122CC0" w:rsidRDefault="0012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>
    <w:pPr>
      <w:jc w:val="right"/>
      <w:rPr>
        <w:sz w:val="20"/>
        <w:szCs w:val="20"/>
      </w:rPr>
    </w:pPr>
  </w:p>
  <w:p w:rsidR="000D2644" w:rsidRDefault="000D2644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2838CC">
    <w:pPr>
      <w:pStyle w:val="Zhlav"/>
      <w:jc w:val="right"/>
    </w:pPr>
  </w:p>
  <w:p w:rsidR="000D2644" w:rsidRPr="002838CC" w:rsidRDefault="000D2644" w:rsidP="002838CC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C40C89">
    <w:pPr>
      <w:pStyle w:val="Zhlav"/>
      <w:jc w:val="right"/>
      <w:rPr>
        <w:sz w:val="16"/>
        <w:szCs w:val="16"/>
      </w:rPr>
    </w:pP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„Podpora vybr</w:t>
    </w:r>
    <w:r w:rsidR="000C42F8">
      <w:rPr>
        <w:sz w:val="16"/>
        <w:szCs w:val="16"/>
      </w:rPr>
      <w:t>aných služeb zdravotní péče 2019</w:t>
    </w:r>
    <w:r w:rsidRPr="00C40C89">
      <w:rPr>
        <w:sz w:val="16"/>
        <w:szCs w:val="16"/>
      </w:rPr>
      <w:t>“</w:t>
    </w:r>
  </w:p>
  <w:p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2838CC">
    <w:pPr>
      <w:pStyle w:val="Zhlav"/>
      <w:jc w:val="right"/>
    </w:pPr>
  </w:p>
  <w:p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76BC"/>
    <w:rsid w:val="000915FE"/>
    <w:rsid w:val="0009410B"/>
    <w:rsid w:val="000A4244"/>
    <w:rsid w:val="000A4E7A"/>
    <w:rsid w:val="000A6A33"/>
    <w:rsid w:val="000A78B0"/>
    <w:rsid w:val="000B3628"/>
    <w:rsid w:val="000C0716"/>
    <w:rsid w:val="000C42F8"/>
    <w:rsid w:val="000D2644"/>
    <w:rsid w:val="000D46FF"/>
    <w:rsid w:val="000D567E"/>
    <w:rsid w:val="000E11DF"/>
    <w:rsid w:val="000F042F"/>
    <w:rsid w:val="000F22F7"/>
    <w:rsid w:val="000F24D9"/>
    <w:rsid w:val="000F4C43"/>
    <w:rsid w:val="000F50A2"/>
    <w:rsid w:val="001068C2"/>
    <w:rsid w:val="0011008F"/>
    <w:rsid w:val="00122CC0"/>
    <w:rsid w:val="00123D66"/>
    <w:rsid w:val="0012450A"/>
    <w:rsid w:val="0012728C"/>
    <w:rsid w:val="00127AEC"/>
    <w:rsid w:val="00130DB3"/>
    <w:rsid w:val="00131D39"/>
    <w:rsid w:val="001321F8"/>
    <w:rsid w:val="001357A2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81A6D"/>
    <w:rsid w:val="00195C6A"/>
    <w:rsid w:val="001B2BC5"/>
    <w:rsid w:val="001B4C69"/>
    <w:rsid w:val="001C465B"/>
    <w:rsid w:val="001C55C7"/>
    <w:rsid w:val="001C6E4C"/>
    <w:rsid w:val="001D2156"/>
    <w:rsid w:val="001D2CEF"/>
    <w:rsid w:val="001F3F15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71E4A"/>
    <w:rsid w:val="0037476C"/>
    <w:rsid w:val="0038006D"/>
    <w:rsid w:val="00390FEA"/>
    <w:rsid w:val="00392582"/>
    <w:rsid w:val="00393CB3"/>
    <w:rsid w:val="00397714"/>
    <w:rsid w:val="003A0399"/>
    <w:rsid w:val="003A75F2"/>
    <w:rsid w:val="003B53EA"/>
    <w:rsid w:val="003C0067"/>
    <w:rsid w:val="003E6B4D"/>
    <w:rsid w:val="003F4006"/>
    <w:rsid w:val="004027C8"/>
    <w:rsid w:val="004158DC"/>
    <w:rsid w:val="004215F9"/>
    <w:rsid w:val="00422951"/>
    <w:rsid w:val="0042580A"/>
    <w:rsid w:val="004445C9"/>
    <w:rsid w:val="004449AF"/>
    <w:rsid w:val="004477A3"/>
    <w:rsid w:val="00454965"/>
    <w:rsid w:val="00461710"/>
    <w:rsid w:val="0046447E"/>
    <w:rsid w:val="004849ED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525A9"/>
    <w:rsid w:val="00553DD7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0E8C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116D9"/>
    <w:rsid w:val="00713831"/>
    <w:rsid w:val="00722342"/>
    <w:rsid w:val="00726F4A"/>
    <w:rsid w:val="007307EA"/>
    <w:rsid w:val="00750F9A"/>
    <w:rsid w:val="00751F9B"/>
    <w:rsid w:val="0075438E"/>
    <w:rsid w:val="00763023"/>
    <w:rsid w:val="00765C06"/>
    <w:rsid w:val="0076600F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802483"/>
    <w:rsid w:val="00807100"/>
    <w:rsid w:val="008243B0"/>
    <w:rsid w:val="00830423"/>
    <w:rsid w:val="00834253"/>
    <w:rsid w:val="00840B7F"/>
    <w:rsid w:val="0085740E"/>
    <w:rsid w:val="00861683"/>
    <w:rsid w:val="00867D63"/>
    <w:rsid w:val="00873507"/>
    <w:rsid w:val="008814FD"/>
    <w:rsid w:val="008851D5"/>
    <w:rsid w:val="00885A0A"/>
    <w:rsid w:val="008934A8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3F03"/>
    <w:rsid w:val="00A10F47"/>
    <w:rsid w:val="00A20B3B"/>
    <w:rsid w:val="00A24E1B"/>
    <w:rsid w:val="00A271C7"/>
    <w:rsid w:val="00A27C63"/>
    <w:rsid w:val="00A36453"/>
    <w:rsid w:val="00A420EA"/>
    <w:rsid w:val="00A526E2"/>
    <w:rsid w:val="00A5432C"/>
    <w:rsid w:val="00A60C76"/>
    <w:rsid w:val="00A63064"/>
    <w:rsid w:val="00A73950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1E08"/>
    <w:rsid w:val="00AB4542"/>
    <w:rsid w:val="00AB4C66"/>
    <w:rsid w:val="00AC441B"/>
    <w:rsid w:val="00AD1BD0"/>
    <w:rsid w:val="00AD3AA2"/>
    <w:rsid w:val="00AE7F79"/>
    <w:rsid w:val="00AF6755"/>
    <w:rsid w:val="00B07FCD"/>
    <w:rsid w:val="00B2714B"/>
    <w:rsid w:val="00B300B3"/>
    <w:rsid w:val="00B434A9"/>
    <w:rsid w:val="00B44C98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A351B"/>
    <w:rsid w:val="00BA6542"/>
    <w:rsid w:val="00BC0923"/>
    <w:rsid w:val="00BC6C00"/>
    <w:rsid w:val="00BD2DD7"/>
    <w:rsid w:val="00BF0D94"/>
    <w:rsid w:val="00C02CB7"/>
    <w:rsid w:val="00C068A4"/>
    <w:rsid w:val="00C07115"/>
    <w:rsid w:val="00C118F8"/>
    <w:rsid w:val="00C23812"/>
    <w:rsid w:val="00C40C89"/>
    <w:rsid w:val="00C42044"/>
    <w:rsid w:val="00C42ED9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6354"/>
    <w:rsid w:val="00CC664C"/>
    <w:rsid w:val="00CD0279"/>
    <w:rsid w:val="00CD046C"/>
    <w:rsid w:val="00CF382D"/>
    <w:rsid w:val="00D2120A"/>
    <w:rsid w:val="00D3132D"/>
    <w:rsid w:val="00D346A6"/>
    <w:rsid w:val="00D46A93"/>
    <w:rsid w:val="00D55BC5"/>
    <w:rsid w:val="00D572DA"/>
    <w:rsid w:val="00D64C26"/>
    <w:rsid w:val="00D65A67"/>
    <w:rsid w:val="00D8587B"/>
    <w:rsid w:val="00D92FBA"/>
    <w:rsid w:val="00D93B4B"/>
    <w:rsid w:val="00D9587F"/>
    <w:rsid w:val="00DA0F41"/>
    <w:rsid w:val="00DB6FFB"/>
    <w:rsid w:val="00DC6C8D"/>
    <w:rsid w:val="00DC7AAE"/>
    <w:rsid w:val="00DD1A81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34987"/>
    <w:rsid w:val="00E45739"/>
    <w:rsid w:val="00E52230"/>
    <w:rsid w:val="00E538DC"/>
    <w:rsid w:val="00E61336"/>
    <w:rsid w:val="00E75FDA"/>
    <w:rsid w:val="00E833BA"/>
    <w:rsid w:val="00E84211"/>
    <w:rsid w:val="00EA624B"/>
    <w:rsid w:val="00EC0D3A"/>
    <w:rsid w:val="00ED03BA"/>
    <w:rsid w:val="00ED2E4A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69DA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0B3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3E49-E46F-414F-AFF9-19DF834C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2102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Rolcová Jana</cp:lastModifiedBy>
  <cp:revision>24</cp:revision>
  <cp:lastPrinted>2018-10-24T08:07:00Z</cp:lastPrinted>
  <dcterms:created xsi:type="dcterms:W3CDTF">2017-01-18T11:54:00Z</dcterms:created>
  <dcterms:modified xsi:type="dcterms:W3CDTF">2018-10-24T08:07:00Z</dcterms:modified>
</cp:coreProperties>
</file>