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7" w:rsidRPr="00FA3226" w:rsidRDefault="00226157" w:rsidP="0022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b/>
          <w:lang w:eastAsia="cs-CZ"/>
        </w:rPr>
        <w:t>ČÁST III</w:t>
      </w:r>
    </w:p>
    <w:p w:rsidR="00226157" w:rsidRPr="00FA3226" w:rsidRDefault="00226157" w:rsidP="0022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b/>
          <w:lang w:eastAsia="cs-CZ"/>
        </w:rPr>
        <w:t>Cenová evidence a cenové informace</w:t>
      </w:r>
    </w:p>
    <w:p w:rsidR="00226157" w:rsidRPr="00FA3226" w:rsidRDefault="00226157" w:rsidP="0022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b/>
          <w:lang w:eastAsia="cs-CZ"/>
        </w:rPr>
        <w:t>§ 11</w:t>
      </w:r>
    </w:p>
    <w:p w:rsidR="00226157" w:rsidRPr="00FA3226" w:rsidRDefault="00226157" w:rsidP="0022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b/>
          <w:lang w:eastAsia="cs-CZ"/>
        </w:rPr>
        <w:t>Cenová evidence</w:t>
      </w:r>
    </w:p>
    <w:p w:rsidR="00226157" w:rsidRPr="00FA3226" w:rsidRDefault="00226157" w:rsidP="003A5B44">
      <w:pPr>
        <w:widowControl w:val="0"/>
        <w:adjustRightInd w:val="0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lang w:val="en-US" w:eastAsia="cs-CZ"/>
        </w:rPr>
        <w:t xml:space="preserve">1) </w:t>
      </w:r>
      <w:r w:rsidRPr="00FA3226">
        <w:rPr>
          <w:rFonts w:ascii="Arial" w:eastAsia="Times New Roman" w:hAnsi="Arial" w:cs="Arial"/>
          <w:b/>
          <w:lang w:val="en-US" w:eastAsia="cs-CZ"/>
        </w:rPr>
        <w:t>Prodávající jsou povinni vést evidenci o cenách uplatňovaných při prodeji</w:t>
      </w:r>
      <w:r w:rsidRPr="00FA3226">
        <w:rPr>
          <w:rFonts w:ascii="Arial" w:eastAsia="Times New Roman" w:hAnsi="Arial" w:cs="Arial"/>
          <w:lang w:val="en-US" w:eastAsia="cs-CZ"/>
        </w:rPr>
        <w:t xml:space="preserve">, pokud jde o  </w:t>
      </w:r>
    </w:p>
    <w:p w:rsidR="00226157" w:rsidRPr="00FA3226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lang w:val="en-US" w:eastAsia="cs-CZ"/>
        </w:rPr>
        <w:t xml:space="preserve">a) úředně stanovené ceny,  </w:t>
      </w:r>
    </w:p>
    <w:p w:rsidR="00226157" w:rsidRPr="00FA3226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lang w:val="en-US" w:eastAsia="cs-CZ"/>
        </w:rPr>
        <w:t xml:space="preserve">b) ceny podléhající věcnému usměrňování cen,  </w:t>
      </w:r>
    </w:p>
    <w:p w:rsidR="00226157" w:rsidRPr="00FA3226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3226">
        <w:rPr>
          <w:rFonts w:ascii="Arial" w:eastAsia="Times New Roman" w:hAnsi="Arial" w:cs="Arial"/>
          <w:lang w:val="en-US" w:eastAsia="cs-CZ"/>
        </w:rPr>
        <w:t>c)</w:t>
      </w:r>
      <w:r w:rsidRPr="00FA3226">
        <w:rPr>
          <w:rFonts w:ascii="Arial" w:eastAsia="Times New Roman" w:hAnsi="Arial" w:cs="Arial"/>
          <w:b/>
          <w:lang w:val="en-US" w:eastAsia="cs-CZ"/>
        </w:rPr>
        <w:t xml:space="preserve"> ceny zboží prodávaného spotřebiteli.  </w:t>
      </w:r>
    </w:p>
    <w:p w:rsidR="00226157" w:rsidRPr="00D715CE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b/>
          <w:noProof/>
          <w:lang w:eastAsia="cs-CZ"/>
        </w:rPr>
      </w:pPr>
      <w:r w:rsidRPr="00FA3226">
        <w:rPr>
          <w:rFonts w:ascii="Arial" w:eastAsia="Times New Roman" w:hAnsi="Arial" w:cs="Arial"/>
          <w:lang w:val="en-US" w:eastAsia="cs-CZ"/>
        </w:rPr>
        <w:t xml:space="preserve"> </w:t>
      </w:r>
      <w:r w:rsidRPr="00D715CE">
        <w:rPr>
          <w:rFonts w:ascii="Arial" w:eastAsia="Times New Roman" w:hAnsi="Arial" w:cs="Arial"/>
          <w:noProof/>
          <w:lang w:eastAsia="cs-CZ"/>
        </w:rPr>
        <w:tab/>
        <w:t xml:space="preserve">2) </w:t>
      </w:r>
      <w:r w:rsidRPr="00D715CE">
        <w:rPr>
          <w:rFonts w:ascii="Arial" w:eastAsia="Times New Roman" w:hAnsi="Arial" w:cs="Arial"/>
          <w:b/>
          <w:noProof/>
          <w:lang w:eastAsia="cs-CZ"/>
        </w:rPr>
        <w:t>Prodávající jsou povinni uchovávat evidenci o cenách</w:t>
      </w:r>
      <w:r w:rsidRPr="00D715CE">
        <w:rPr>
          <w:rFonts w:ascii="Arial" w:eastAsia="Times New Roman" w:hAnsi="Arial" w:cs="Arial"/>
          <w:noProof/>
          <w:lang w:eastAsia="cs-CZ"/>
        </w:rPr>
        <w:t xml:space="preserve"> podle </w:t>
      </w:r>
      <w:hyperlink r:id="rId6" w:history="1">
        <w:r w:rsidRPr="00D715CE">
          <w:rPr>
            <w:rFonts w:ascii="Arial" w:eastAsia="Times New Roman" w:hAnsi="Arial" w:cs="Arial"/>
            <w:noProof/>
            <w:lang w:eastAsia="cs-CZ"/>
          </w:rPr>
          <w:t>odstavce 1</w:t>
        </w:r>
      </w:hyperlink>
      <w:r w:rsidRPr="00D715CE">
        <w:rPr>
          <w:rFonts w:ascii="Arial" w:eastAsia="Times New Roman" w:hAnsi="Arial" w:cs="Arial"/>
          <w:noProof/>
          <w:lang w:eastAsia="cs-CZ"/>
        </w:rPr>
        <w:t xml:space="preserve">, návrhy pro stanovení cen podle </w:t>
      </w:r>
      <w:hyperlink r:id="rId7" w:history="1">
        <w:r w:rsidRPr="00D715CE">
          <w:rPr>
            <w:rFonts w:ascii="Arial" w:eastAsia="Times New Roman" w:hAnsi="Arial" w:cs="Arial"/>
            <w:noProof/>
            <w:lang w:eastAsia="cs-CZ"/>
          </w:rPr>
          <w:t>odstavce 1 písm. a)</w:t>
        </w:r>
      </w:hyperlink>
      <w:r w:rsidRPr="00D715CE">
        <w:rPr>
          <w:rFonts w:ascii="Arial" w:eastAsia="Times New Roman" w:hAnsi="Arial" w:cs="Arial"/>
          <w:noProof/>
          <w:lang w:eastAsia="cs-CZ"/>
        </w:rPr>
        <w:t xml:space="preserve"> a kalkulace cen uvedených v </w:t>
      </w:r>
      <w:hyperlink r:id="rId8" w:history="1">
        <w:r w:rsidRPr="00D715CE">
          <w:rPr>
            <w:rFonts w:ascii="Arial" w:eastAsia="Times New Roman" w:hAnsi="Arial" w:cs="Arial"/>
            <w:noProof/>
            <w:lang w:eastAsia="cs-CZ"/>
          </w:rPr>
          <w:t>odstavci 1</w:t>
        </w:r>
        <w:bookmarkStart w:id="0" w:name="_GoBack"/>
        <w:bookmarkEnd w:id="0"/>
        <w:r w:rsidRPr="00D715CE">
          <w:rPr>
            <w:rFonts w:ascii="Arial" w:eastAsia="Times New Roman" w:hAnsi="Arial" w:cs="Arial"/>
            <w:noProof/>
            <w:lang w:eastAsia="cs-CZ"/>
          </w:rPr>
          <w:t xml:space="preserve"> písm. b)</w:t>
        </w:r>
      </w:hyperlink>
      <w:r w:rsidRPr="00D715CE">
        <w:rPr>
          <w:rFonts w:ascii="Arial" w:eastAsia="Times New Roman" w:hAnsi="Arial" w:cs="Arial"/>
          <w:noProof/>
          <w:lang w:eastAsia="cs-CZ"/>
        </w:rPr>
        <w:t xml:space="preserve"> prokazující dodržení pravidel regulace </w:t>
      </w:r>
      <w:r w:rsidRPr="00D715CE">
        <w:rPr>
          <w:rFonts w:ascii="Arial" w:eastAsia="Times New Roman" w:hAnsi="Arial" w:cs="Arial"/>
          <w:b/>
          <w:noProof/>
          <w:lang w:eastAsia="cs-CZ"/>
        </w:rPr>
        <w:t>tři roky po skončení platnosti ceny zboží. Prováděcí právní předpis stanoví rozsah údajů prokazujících výši a dobu uplatňování cen a u zboží podléhajícího věcnému usměrňování ceny strukturu kalkulace ceny.</w:t>
      </w:r>
    </w:p>
    <w:p w:rsidR="00226157" w:rsidRPr="00D715CE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D715CE">
        <w:rPr>
          <w:rFonts w:ascii="Arial" w:eastAsia="Times New Roman" w:hAnsi="Arial" w:cs="Arial"/>
          <w:i/>
          <w:noProof/>
          <w:lang w:eastAsia="cs-CZ"/>
        </w:rPr>
        <w:t>Náležitosti cenové evidence jsou uvedeny v § 1 odst. 1 vyhlášky č. 450/2009 Sb., kterou se provádí zákon č. 526/1990 Sb., o cenách, ve znění pozdějších předpisů.</w:t>
      </w:r>
    </w:p>
    <w:p w:rsidR="00226157" w:rsidRPr="00D715CE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noProof/>
          <w:lang w:eastAsia="cs-CZ"/>
        </w:rPr>
      </w:pPr>
    </w:p>
    <w:p w:rsidR="00226157" w:rsidRPr="00D715CE" w:rsidRDefault="00226157" w:rsidP="003A5B44">
      <w:pPr>
        <w:widowControl w:val="0"/>
        <w:adjustRightInd w:val="0"/>
        <w:spacing w:before="100" w:beforeAutospacing="1" w:after="0" w:line="240" w:lineRule="auto"/>
        <w:jc w:val="both"/>
        <w:rPr>
          <w:rFonts w:ascii="Arial" w:eastAsia="Times New Roman" w:hAnsi="Arial" w:cs="Arial"/>
          <w:b/>
          <w:noProof/>
          <w:lang w:eastAsia="cs-CZ"/>
        </w:rPr>
      </w:pPr>
      <w:r w:rsidRPr="00D715CE">
        <w:rPr>
          <w:rFonts w:ascii="Arial" w:eastAsia="Times New Roman" w:hAnsi="Arial" w:cs="Arial"/>
          <w:b/>
          <w:i/>
          <w:noProof/>
          <w:lang w:eastAsia="cs-CZ"/>
        </w:rPr>
        <w:t xml:space="preserve">Ustanovení </w:t>
      </w:r>
      <w:r w:rsidRPr="00D715CE">
        <w:rPr>
          <w:rFonts w:ascii="Arial" w:eastAsia="Times New Roman" w:hAnsi="Arial" w:cs="Arial"/>
          <w:b/>
          <w:noProof/>
          <w:lang w:eastAsia="cs-CZ"/>
        </w:rPr>
        <w:t xml:space="preserve">§ 1 </w:t>
      </w:r>
      <w:r w:rsidRPr="00D715CE">
        <w:rPr>
          <w:rFonts w:ascii="Arial" w:eastAsia="Times New Roman" w:hAnsi="Arial" w:cs="Arial"/>
          <w:b/>
          <w:i/>
          <w:noProof/>
          <w:lang w:eastAsia="cs-CZ"/>
        </w:rPr>
        <w:t>vyhlášky č. 450/2009 Sb., kterou se provádí zákon č. 526/1990 Sb., o cenách, ve znění pozdějších předpisů.</w:t>
      </w:r>
    </w:p>
    <w:p w:rsidR="00226157" w:rsidRPr="00D715CE" w:rsidRDefault="00226157" w:rsidP="0022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lang w:eastAsia="cs-CZ"/>
        </w:rPr>
      </w:pPr>
      <w:r w:rsidRPr="00D715CE">
        <w:rPr>
          <w:rFonts w:ascii="Arial" w:eastAsia="Times New Roman" w:hAnsi="Arial" w:cs="Arial"/>
          <w:b/>
          <w:noProof/>
          <w:lang w:eastAsia="cs-CZ"/>
        </w:rPr>
        <w:t>Evidence cen a kalkulace ceny</w:t>
      </w:r>
    </w:p>
    <w:p w:rsidR="00226157" w:rsidRPr="00D715CE" w:rsidRDefault="00226157" w:rsidP="00226157">
      <w:pPr>
        <w:widowControl w:val="0"/>
        <w:adjustRightInd w:val="0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/>
          <w:noProof/>
          <w:lang w:eastAsia="cs-CZ"/>
        </w:rPr>
      </w:pPr>
      <w:r w:rsidRPr="00D715CE">
        <w:rPr>
          <w:rFonts w:ascii="Arial" w:eastAsia="Times New Roman" w:hAnsi="Arial" w:cs="Arial"/>
          <w:noProof/>
          <w:lang w:eastAsia="cs-CZ"/>
        </w:rPr>
        <w:t xml:space="preserve">(1) Evidence cen, kterou je prodávající povinen uchovávat, musí obsahovat údaje, z nichž </w:t>
      </w:r>
      <w:r w:rsidRPr="00D715CE">
        <w:rPr>
          <w:rFonts w:ascii="Arial" w:eastAsia="Times New Roman" w:hAnsi="Arial" w:cs="Arial"/>
          <w:b/>
          <w:noProof/>
          <w:lang w:eastAsia="cs-CZ"/>
        </w:rPr>
        <w:t>je zřejmý název, popřípadě druh zboží, určené podmínky, k nimž se cena vztahuje, výše ceny, za kterou je zboží prodáváno, a počátek a konec období, v němž se za tuto cenu prodávalo.</w:t>
      </w:r>
    </w:p>
    <w:p w:rsidR="00F579D1" w:rsidRPr="00D715CE" w:rsidRDefault="00F579D1">
      <w:pPr>
        <w:rPr>
          <w:rFonts w:ascii="Arial" w:hAnsi="Arial" w:cs="Arial"/>
          <w:noProof/>
        </w:rPr>
      </w:pPr>
    </w:p>
    <w:p w:rsidR="00703713" w:rsidRPr="00D715CE" w:rsidRDefault="00703713">
      <w:pPr>
        <w:rPr>
          <w:rFonts w:ascii="Arial" w:hAnsi="Arial" w:cs="Arial"/>
          <w:noProof/>
        </w:rPr>
      </w:pPr>
    </w:p>
    <w:p w:rsidR="00703713" w:rsidRPr="00D715CE" w:rsidRDefault="00703713">
      <w:pPr>
        <w:rPr>
          <w:rFonts w:ascii="Arial" w:hAnsi="Arial" w:cs="Arial"/>
          <w:noProof/>
        </w:rPr>
      </w:pPr>
    </w:p>
    <w:p w:rsidR="00703713" w:rsidRPr="00FA3226" w:rsidRDefault="00703713">
      <w:pPr>
        <w:rPr>
          <w:rFonts w:ascii="Arial" w:hAnsi="Arial" w:cs="Arial"/>
        </w:rPr>
      </w:pPr>
    </w:p>
    <w:p w:rsidR="00703713" w:rsidRPr="00FA3226" w:rsidRDefault="00703713">
      <w:pPr>
        <w:rPr>
          <w:rFonts w:ascii="Arial" w:hAnsi="Arial" w:cs="Arial"/>
        </w:rPr>
      </w:pPr>
    </w:p>
    <w:p w:rsidR="00703713" w:rsidRPr="00FA3226" w:rsidRDefault="00703713">
      <w:pPr>
        <w:rPr>
          <w:rFonts w:ascii="Arial" w:hAnsi="Arial" w:cs="Arial"/>
        </w:rPr>
      </w:pPr>
    </w:p>
    <w:p w:rsidR="00703713" w:rsidRPr="00FA3226" w:rsidRDefault="00703713">
      <w:pPr>
        <w:rPr>
          <w:rFonts w:ascii="Arial" w:hAnsi="Arial" w:cs="Arial"/>
        </w:rPr>
      </w:pPr>
    </w:p>
    <w:p w:rsidR="00703713" w:rsidRPr="00FA3226" w:rsidRDefault="00703713">
      <w:pPr>
        <w:rPr>
          <w:rFonts w:ascii="Arial" w:hAnsi="Arial" w:cs="Arial"/>
        </w:rPr>
      </w:pPr>
    </w:p>
    <w:sectPr w:rsidR="00703713" w:rsidRPr="00F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7"/>
    <w:rsid w:val="00002702"/>
    <w:rsid w:val="00002DD8"/>
    <w:rsid w:val="0001071E"/>
    <w:rsid w:val="00015D63"/>
    <w:rsid w:val="0002169A"/>
    <w:rsid w:val="00022A81"/>
    <w:rsid w:val="0002501A"/>
    <w:rsid w:val="00025633"/>
    <w:rsid w:val="000320A7"/>
    <w:rsid w:val="000327E2"/>
    <w:rsid w:val="0003281C"/>
    <w:rsid w:val="0003546B"/>
    <w:rsid w:val="0004695D"/>
    <w:rsid w:val="000500C4"/>
    <w:rsid w:val="00050F2B"/>
    <w:rsid w:val="00054FCD"/>
    <w:rsid w:val="000603E3"/>
    <w:rsid w:val="000604C9"/>
    <w:rsid w:val="00062F05"/>
    <w:rsid w:val="00067CB3"/>
    <w:rsid w:val="000741C5"/>
    <w:rsid w:val="000764EF"/>
    <w:rsid w:val="000769A6"/>
    <w:rsid w:val="00077D56"/>
    <w:rsid w:val="0008006A"/>
    <w:rsid w:val="0008099B"/>
    <w:rsid w:val="000841F6"/>
    <w:rsid w:val="0008670F"/>
    <w:rsid w:val="000A348C"/>
    <w:rsid w:val="000B0302"/>
    <w:rsid w:val="000B3B08"/>
    <w:rsid w:val="000B4064"/>
    <w:rsid w:val="000C693E"/>
    <w:rsid w:val="000C6FE6"/>
    <w:rsid w:val="000E185F"/>
    <w:rsid w:val="000E335E"/>
    <w:rsid w:val="000E76F0"/>
    <w:rsid w:val="000F4C52"/>
    <w:rsid w:val="000F4EA8"/>
    <w:rsid w:val="000F667B"/>
    <w:rsid w:val="000F70A1"/>
    <w:rsid w:val="00103FEC"/>
    <w:rsid w:val="001057D5"/>
    <w:rsid w:val="0011212C"/>
    <w:rsid w:val="001125B3"/>
    <w:rsid w:val="001127DF"/>
    <w:rsid w:val="001138DA"/>
    <w:rsid w:val="00116B4E"/>
    <w:rsid w:val="00116E9B"/>
    <w:rsid w:val="00122237"/>
    <w:rsid w:val="00123025"/>
    <w:rsid w:val="00127AE1"/>
    <w:rsid w:val="0013535F"/>
    <w:rsid w:val="0013653E"/>
    <w:rsid w:val="00144310"/>
    <w:rsid w:val="00145C49"/>
    <w:rsid w:val="001526E9"/>
    <w:rsid w:val="001635CB"/>
    <w:rsid w:val="00167652"/>
    <w:rsid w:val="001728D9"/>
    <w:rsid w:val="00175AF8"/>
    <w:rsid w:val="0017606D"/>
    <w:rsid w:val="00176175"/>
    <w:rsid w:val="0018034C"/>
    <w:rsid w:val="001807E3"/>
    <w:rsid w:val="0018175D"/>
    <w:rsid w:val="00181BD0"/>
    <w:rsid w:val="00181DAF"/>
    <w:rsid w:val="001829B7"/>
    <w:rsid w:val="00184A2F"/>
    <w:rsid w:val="00184A8F"/>
    <w:rsid w:val="00187AE3"/>
    <w:rsid w:val="00191F89"/>
    <w:rsid w:val="0019206F"/>
    <w:rsid w:val="00193AB9"/>
    <w:rsid w:val="001A0AC3"/>
    <w:rsid w:val="001A112D"/>
    <w:rsid w:val="001A3ED9"/>
    <w:rsid w:val="001A4F70"/>
    <w:rsid w:val="001A686C"/>
    <w:rsid w:val="001B552F"/>
    <w:rsid w:val="001C29D3"/>
    <w:rsid w:val="001C2B48"/>
    <w:rsid w:val="001C7D89"/>
    <w:rsid w:val="001D0532"/>
    <w:rsid w:val="001D263F"/>
    <w:rsid w:val="001D7767"/>
    <w:rsid w:val="001E09B5"/>
    <w:rsid w:val="001E27A5"/>
    <w:rsid w:val="001F3F0C"/>
    <w:rsid w:val="0020033A"/>
    <w:rsid w:val="0020374F"/>
    <w:rsid w:val="00203E09"/>
    <w:rsid w:val="00214792"/>
    <w:rsid w:val="0021573F"/>
    <w:rsid w:val="00217755"/>
    <w:rsid w:val="00226157"/>
    <w:rsid w:val="002312BF"/>
    <w:rsid w:val="0023392E"/>
    <w:rsid w:val="002348C8"/>
    <w:rsid w:val="00235151"/>
    <w:rsid w:val="00235908"/>
    <w:rsid w:val="00235E0E"/>
    <w:rsid w:val="00250CAD"/>
    <w:rsid w:val="0025110F"/>
    <w:rsid w:val="0025115A"/>
    <w:rsid w:val="00251C2B"/>
    <w:rsid w:val="00253CA0"/>
    <w:rsid w:val="00254965"/>
    <w:rsid w:val="00255FD6"/>
    <w:rsid w:val="002605C0"/>
    <w:rsid w:val="00260B11"/>
    <w:rsid w:val="002639C0"/>
    <w:rsid w:val="0026779D"/>
    <w:rsid w:val="00272CC2"/>
    <w:rsid w:val="002733E2"/>
    <w:rsid w:val="00277AD8"/>
    <w:rsid w:val="00280691"/>
    <w:rsid w:val="00281E7F"/>
    <w:rsid w:val="00282060"/>
    <w:rsid w:val="0028269C"/>
    <w:rsid w:val="0028451C"/>
    <w:rsid w:val="00284B8C"/>
    <w:rsid w:val="00285B18"/>
    <w:rsid w:val="0028681E"/>
    <w:rsid w:val="00286EEB"/>
    <w:rsid w:val="002A521E"/>
    <w:rsid w:val="002B0E6D"/>
    <w:rsid w:val="002B4660"/>
    <w:rsid w:val="002B4765"/>
    <w:rsid w:val="002B4FFD"/>
    <w:rsid w:val="002B6128"/>
    <w:rsid w:val="002B7D67"/>
    <w:rsid w:val="002C0DB3"/>
    <w:rsid w:val="002C66BA"/>
    <w:rsid w:val="002C7F41"/>
    <w:rsid w:val="002C7FA4"/>
    <w:rsid w:val="002D6707"/>
    <w:rsid w:val="002E1DCE"/>
    <w:rsid w:val="002E2EC4"/>
    <w:rsid w:val="002E37AD"/>
    <w:rsid w:val="002F16A5"/>
    <w:rsid w:val="002F6597"/>
    <w:rsid w:val="002F7F66"/>
    <w:rsid w:val="003008EC"/>
    <w:rsid w:val="00305895"/>
    <w:rsid w:val="00311AA1"/>
    <w:rsid w:val="00311DE5"/>
    <w:rsid w:val="00317C0D"/>
    <w:rsid w:val="00330CA7"/>
    <w:rsid w:val="00333904"/>
    <w:rsid w:val="00334BF5"/>
    <w:rsid w:val="00342ACE"/>
    <w:rsid w:val="00353DED"/>
    <w:rsid w:val="0035493A"/>
    <w:rsid w:val="00355F6E"/>
    <w:rsid w:val="003566C5"/>
    <w:rsid w:val="0036258A"/>
    <w:rsid w:val="0036264F"/>
    <w:rsid w:val="00372183"/>
    <w:rsid w:val="003763B3"/>
    <w:rsid w:val="00376C1F"/>
    <w:rsid w:val="00391BF8"/>
    <w:rsid w:val="0039738A"/>
    <w:rsid w:val="003A14C9"/>
    <w:rsid w:val="003A43EF"/>
    <w:rsid w:val="003A5B44"/>
    <w:rsid w:val="003B022E"/>
    <w:rsid w:val="003B2392"/>
    <w:rsid w:val="003B43E7"/>
    <w:rsid w:val="003B5DBA"/>
    <w:rsid w:val="003C0A0A"/>
    <w:rsid w:val="003C0D7F"/>
    <w:rsid w:val="003D1CB2"/>
    <w:rsid w:val="003D4269"/>
    <w:rsid w:val="003D43B3"/>
    <w:rsid w:val="003D4720"/>
    <w:rsid w:val="003D71FA"/>
    <w:rsid w:val="003D7503"/>
    <w:rsid w:val="003E04B3"/>
    <w:rsid w:val="003E106B"/>
    <w:rsid w:val="003E3BF7"/>
    <w:rsid w:val="003E425E"/>
    <w:rsid w:val="003E5EF1"/>
    <w:rsid w:val="003F0631"/>
    <w:rsid w:val="003F1A68"/>
    <w:rsid w:val="003F379B"/>
    <w:rsid w:val="003F5DC2"/>
    <w:rsid w:val="00402038"/>
    <w:rsid w:val="0040383E"/>
    <w:rsid w:val="00404C35"/>
    <w:rsid w:val="00410928"/>
    <w:rsid w:val="00417686"/>
    <w:rsid w:val="00420E5C"/>
    <w:rsid w:val="00422A09"/>
    <w:rsid w:val="00424C50"/>
    <w:rsid w:val="00432494"/>
    <w:rsid w:val="004340CD"/>
    <w:rsid w:val="0044026C"/>
    <w:rsid w:val="0044036D"/>
    <w:rsid w:val="00445FE3"/>
    <w:rsid w:val="00456280"/>
    <w:rsid w:val="00460464"/>
    <w:rsid w:val="004607FF"/>
    <w:rsid w:val="00461154"/>
    <w:rsid w:val="0046120F"/>
    <w:rsid w:val="0046455C"/>
    <w:rsid w:val="004660B2"/>
    <w:rsid w:val="00467C2F"/>
    <w:rsid w:val="00470607"/>
    <w:rsid w:val="00471AFA"/>
    <w:rsid w:val="004761F4"/>
    <w:rsid w:val="00482077"/>
    <w:rsid w:val="00482B8B"/>
    <w:rsid w:val="004843ED"/>
    <w:rsid w:val="00484BD1"/>
    <w:rsid w:val="00486D9C"/>
    <w:rsid w:val="00487F5A"/>
    <w:rsid w:val="00495CC9"/>
    <w:rsid w:val="00496BCA"/>
    <w:rsid w:val="00497C38"/>
    <w:rsid w:val="00497CAE"/>
    <w:rsid w:val="004A2003"/>
    <w:rsid w:val="004A3E99"/>
    <w:rsid w:val="004B06F1"/>
    <w:rsid w:val="004B3A7A"/>
    <w:rsid w:val="004B4713"/>
    <w:rsid w:val="004B471C"/>
    <w:rsid w:val="004B711D"/>
    <w:rsid w:val="004C43C1"/>
    <w:rsid w:val="004C5401"/>
    <w:rsid w:val="004D2AC1"/>
    <w:rsid w:val="004D571A"/>
    <w:rsid w:val="004D67EE"/>
    <w:rsid w:val="004E44DD"/>
    <w:rsid w:val="004F3345"/>
    <w:rsid w:val="004F60B0"/>
    <w:rsid w:val="00502976"/>
    <w:rsid w:val="00503088"/>
    <w:rsid w:val="00503785"/>
    <w:rsid w:val="005041C5"/>
    <w:rsid w:val="005073AF"/>
    <w:rsid w:val="00511FC0"/>
    <w:rsid w:val="00515E72"/>
    <w:rsid w:val="00517D68"/>
    <w:rsid w:val="00517F68"/>
    <w:rsid w:val="00520DCC"/>
    <w:rsid w:val="00522095"/>
    <w:rsid w:val="00523004"/>
    <w:rsid w:val="0052572E"/>
    <w:rsid w:val="005312EB"/>
    <w:rsid w:val="00535EBF"/>
    <w:rsid w:val="00542F3B"/>
    <w:rsid w:val="00545619"/>
    <w:rsid w:val="005534DD"/>
    <w:rsid w:val="0055393E"/>
    <w:rsid w:val="00554C36"/>
    <w:rsid w:val="00557F7C"/>
    <w:rsid w:val="00560F7A"/>
    <w:rsid w:val="00567CA0"/>
    <w:rsid w:val="00570123"/>
    <w:rsid w:val="00571580"/>
    <w:rsid w:val="00575526"/>
    <w:rsid w:val="00576A05"/>
    <w:rsid w:val="00586D45"/>
    <w:rsid w:val="00591910"/>
    <w:rsid w:val="00595915"/>
    <w:rsid w:val="00595DD6"/>
    <w:rsid w:val="00596E58"/>
    <w:rsid w:val="00597BBB"/>
    <w:rsid w:val="005A399B"/>
    <w:rsid w:val="005A4F24"/>
    <w:rsid w:val="005B2592"/>
    <w:rsid w:val="005B56EA"/>
    <w:rsid w:val="005B5B8D"/>
    <w:rsid w:val="005B6739"/>
    <w:rsid w:val="005C183D"/>
    <w:rsid w:val="005C2E8E"/>
    <w:rsid w:val="005C3E5C"/>
    <w:rsid w:val="005C64F0"/>
    <w:rsid w:val="005D5510"/>
    <w:rsid w:val="005E25F1"/>
    <w:rsid w:val="005E4AA6"/>
    <w:rsid w:val="005E6E49"/>
    <w:rsid w:val="005F1B46"/>
    <w:rsid w:val="005F3081"/>
    <w:rsid w:val="005F42BD"/>
    <w:rsid w:val="00601A8A"/>
    <w:rsid w:val="006072AC"/>
    <w:rsid w:val="006103E5"/>
    <w:rsid w:val="006109F4"/>
    <w:rsid w:val="006117B7"/>
    <w:rsid w:val="00613A92"/>
    <w:rsid w:val="00615A02"/>
    <w:rsid w:val="00620A91"/>
    <w:rsid w:val="00620C26"/>
    <w:rsid w:val="00620CBA"/>
    <w:rsid w:val="00623BA1"/>
    <w:rsid w:val="00625648"/>
    <w:rsid w:val="00625AEC"/>
    <w:rsid w:val="0062685F"/>
    <w:rsid w:val="0062719B"/>
    <w:rsid w:val="00627DF9"/>
    <w:rsid w:val="00630A00"/>
    <w:rsid w:val="00634DBE"/>
    <w:rsid w:val="00635CA9"/>
    <w:rsid w:val="006412BB"/>
    <w:rsid w:val="006415AF"/>
    <w:rsid w:val="00642921"/>
    <w:rsid w:val="0064300C"/>
    <w:rsid w:val="00645552"/>
    <w:rsid w:val="00647FC5"/>
    <w:rsid w:val="0065127E"/>
    <w:rsid w:val="00651FBF"/>
    <w:rsid w:val="00653001"/>
    <w:rsid w:val="00654684"/>
    <w:rsid w:val="00655059"/>
    <w:rsid w:val="0065639B"/>
    <w:rsid w:val="0065688A"/>
    <w:rsid w:val="00657C8F"/>
    <w:rsid w:val="006611A2"/>
    <w:rsid w:val="00663828"/>
    <w:rsid w:val="0066623C"/>
    <w:rsid w:val="00670921"/>
    <w:rsid w:val="006718F8"/>
    <w:rsid w:val="00677548"/>
    <w:rsid w:val="00681641"/>
    <w:rsid w:val="0068502D"/>
    <w:rsid w:val="00695CF1"/>
    <w:rsid w:val="006972E5"/>
    <w:rsid w:val="00697F09"/>
    <w:rsid w:val="006A6921"/>
    <w:rsid w:val="006A6EFE"/>
    <w:rsid w:val="006A7698"/>
    <w:rsid w:val="006B2252"/>
    <w:rsid w:val="006B2670"/>
    <w:rsid w:val="006B2A30"/>
    <w:rsid w:val="006B473F"/>
    <w:rsid w:val="006B54B2"/>
    <w:rsid w:val="006C2C73"/>
    <w:rsid w:val="006C2F33"/>
    <w:rsid w:val="006C68BE"/>
    <w:rsid w:val="006D0011"/>
    <w:rsid w:val="006D23B3"/>
    <w:rsid w:val="006D6245"/>
    <w:rsid w:val="006D65A7"/>
    <w:rsid w:val="006D65E5"/>
    <w:rsid w:val="006E4FC8"/>
    <w:rsid w:val="006E6306"/>
    <w:rsid w:val="006F1395"/>
    <w:rsid w:val="006F54E2"/>
    <w:rsid w:val="006F6E76"/>
    <w:rsid w:val="00700C09"/>
    <w:rsid w:val="0070113E"/>
    <w:rsid w:val="00703713"/>
    <w:rsid w:val="00711FF5"/>
    <w:rsid w:val="00722BE7"/>
    <w:rsid w:val="0073015B"/>
    <w:rsid w:val="00730B48"/>
    <w:rsid w:val="00730EF9"/>
    <w:rsid w:val="007313DC"/>
    <w:rsid w:val="00735BB7"/>
    <w:rsid w:val="00743064"/>
    <w:rsid w:val="007442F4"/>
    <w:rsid w:val="0074645C"/>
    <w:rsid w:val="007464E9"/>
    <w:rsid w:val="0076007A"/>
    <w:rsid w:val="00760A86"/>
    <w:rsid w:val="00760AE2"/>
    <w:rsid w:val="00766571"/>
    <w:rsid w:val="007702BC"/>
    <w:rsid w:val="0078283F"/>
    <w:rsid w:val="007829A3"/>
    <w:rsid w:val="0078477A"/>
    <w:rsid w:val="00785123"/>
    <w:rsid w:val="00787AFF"/>
    <w:rsid w:val="00790DCB"/>
    <w:rsid w:val="0079415F"/>
    <w:rsid w:val="00796180"/>
    <w:rsid w:val="007A596F"/>
    <w:rsid w:val="007A776C"/>
    <w:rsid w:val="007A7D43"/>
    <w:rsid w:val="007B0D5D"/>
    <w:rsid w:val="007C65A8"/>
    <w:rsid w:val="007D0F5C"/>
    <w:rsid w:val="007E14BD"/>
    <w:rsid w:val="007E3AAC"/>
    <w:rsid w:val="007E647F"/>
    <w:rsid w:val="007F00AE"/>
    <w:rsid w:val="007F3CBB"/>
    <w:rsid w:val="007F6380"/>
    <w:rsid w:val="007F7252"/>
    <w:rsid w:val="00800BA9"/>
    <w:rsid w:val="008115B1"/>
    <w:rsid w:val="008117C9"/>
    <w:rsid w:val="0082451C"/>
    <w:rsid w:val="008248C8"/>
    <w:rsid w:val="00824BD6"/>
    <w:rsid w:val="00827169"/>
    <w:rsid w:val="00827875"/>
    <w:rsid w:val="00834185"/>
    <w:rsid w:val="0083585C"/>
    <w:rsid w:val="00835D5F"/>
    <w:rsid w:val="00836109"/>
    <w:rsid w:val="00837582"/>
    <w:rsid w:val="00841980"/>
    <w:rsid w:val="0084582F"/>
    <w:rsid w:val="00845928"/>
    <w:rsid w:val="00847864"/>
    <w:rsid w:val="00857C48"/>
    <w:rsid w:val="0086041B"/>
    <w:rsid w:val="00867DDD"/>
    <w:rsid w:val="00874BCD"/>
    <w:rsid w:val="0087625F"/>
    <w:rsid w:val="00883756"/>
    <w:rsid w:val="0088465C"/>
    <w:rsid w:val="00886640"/>
    <w:rsid w:val="0089171C"/>
    <w:rsid w:val="00897A79"/>
    <w:rsid w:val="00897B43"/>
    <w:rsid w:val="008A0A6C"/>
    <w:rsid w:val="008A0AD2"/>
    <w:rsid w:val="008A2015"/>
    <w:rsid w:val="008A2A41"/>
    <w:rsid w:val="008B04C4"/>
    <w:rsid w:val="008B07E4"/>
    <w:rsid w:val="008B0E8C"/>
    <w:rsid w:val="008B16EB"/>
    <w:rsid w:val="008B63E4"/>
    <w:rsid w:val="008B6936"/>
    <w:rsid w:val="008C38AB"/>
    <w:rsid w:val="008D095B"/>
    <w:rsid w:val="008D299E"/>
    <w:rsid w:val="008D7903"/>
    <w:rsid w:val="008E7255"/>
    <w:rsid w:val="008F4E38"/>
    <w:rsid w:val="00904E29"/>
    <w:rsid w:val="00905A77"/>
    <w:rsid w:val="0090714D"/>
    <w:rsid w:val="009102BD"/>
    <w:rsid w:val="0091144E"/>
    <w:rsid w:val="00911782"/>
    <w:rsid w:val="009134E3"/>
    <w:rsid w:val="0091539D"/>
    <w:rsid w:val="00916767"/>
    <w:rsid w:val="009176C2"/>
    <w:rsid w:val="009176C6"/>
    <w:rsid w:val="00922DEE"/>
    <w:rsid w:val="00926F34"/>
    <w:rsid w:val="00927447"/>
    <w:rsid w:val="00932367"/>
    <w:rsid w:val="00934233"/>
    <w:rsid w:val="00935802"/>
    <w:rsid w:val="00936F5D"/>
    <w:rsid w:val="009569D3"/>
    <w:rsid w:val="00956E4D"/>
    <w:rsid w:val="0096016E"/>
    <w:rsid w:val="00961E33"/>
    <w:rsid w:val="00965D45"/>
    <w:rsid w:val="00972E2B"/>
    <w:rsid w:val="009738E8"/>
    <w:rsid w:val="0098356F"/>
    <w:rsid w:val="00990881"/>
    <w:rsid w:val="009923AA"/>
    <w:rsid w:val="009955B3"/>
    <w:rsid w:val="009A0D87"/>
    <w:rsid w:val="009A2DEA"/>
    <w:rsid w:val="009A5B7A"/>
    <w:rsid w:val="009A6DDB"/>
    <w:rsid w:val="009B270E"/>
    <w:rsid w:val="009B2751"/>
    <w:rsid w:val="009B4CF3"/>
    <w:rsid w:val="009B4ECD"/>
    <w:rsid w:val="009B78D4"/>
    <w:rsid w:val="009B7958"/>
    <w:rsid w:val="009C1F08"/>
    <w:rsid w:val="009C2740"/>
    <w:rsid w:val="009C30D4"/>
    <w:rsid w:val="009C5ACD"/>
    <w:rsid w:val="009C603A"/>
    <w:rsid w:val="009D3333"/>
    <w:rsid w:val="009D3D7F"/>
    <w:rsid w:val="009D4AF1"/>
    <w:rsid w:val="009D4DBF"/>
    <w:rsid w:val="009D51BB"/>
    <w:rsid w:val="009D5214"/>
    <w:rsid w:val="009E036C"/>
    <w:rsid w:val="009E1CA2"/>
    <w:rsid w:val="009E240D"/>
    <w:rsid w:val="009E79F7"/>
    <w:rsid w:val="009E7ECB"/>
    <w:rsid w:val="009F1CF4"/>
    <w:rsid w:val="009F7BB6"/>
    <w:rsid w:val="00A05765"/>
    <w:rsid w:val="00A06F66"/>
    <w:rsid w:val="00A11749"/>
    <w:rsid w:val="00A1248C"/>
    <w:rsid w:val="00A13F5A"/>
    <w:rsid w:val="00A141BB"/>
    <w:rsid w:val="00A14EA0"/>
    <w:rsid w:val="00A15466"/>
    <w:rsid w:val="00A20448"/>
    <w:rsid w:val="00A20DA0"/>
    <w:rsid w:val="00A22070"/>
    <w:rsid w:val="00A2436E"/>
    <w:rsid w:val="00A24EC4"/>
    <w:rsid w:val="00A30356"/>
    <w:rsid w:val="00A31D2A"/>
    <w:rsid w:val="00A32370"/>
    <w:rsid w:val="00A36E6D"/>
    <w:rsid w:val="00A41B10"/>
    <w:rsid w:val="00A450DD"/>
    <w:rsid w:val="00A466B0"/>
    <w:rsid w:val="00A4705D"/>
    <w:rsid w:val="00A52FAA"/>
    <w:rsid w:val="00A5686C"/>
    <w:rsid w:val="00A65F93"/>
    <w:rsid w:val="00A663A8"/>
    <w:rsid w:val="00A669A0"/>
    <w:rsid w:val="00A670A9"/>
    <w:rsid w:val="00A675CC"/>
    <w:rsid w:val="00A675F5"/>
    <w:rsid w:val="00A76025"/>
    <w:rsid w:val="00A82492"/>
    <w:rsid w:val="00A838B1"/>
    <w:rsid w:val="00A84752"/>
    <w:rsid w:val="00A8626D"/>
    <w:rsid w:val="00A93AAD"/>
    <w:rsid w:val="00A944F2"/>
    <w:rsid w:val="00A97DDB"/>
    <w:rsid w:val="00AA0A44"/>
    <w:rsid w:val="00AA17D4"/>
    <w:rsid w:val="00AA24AA"/>
    <w:rsid w:val="00AA78DA"/>
    <w:rsid w:val="00AA7E4D"/>
    <w:rsid w:val="00AB18A7"/>
    <w:rsid w:val="00AB24A4"/>
    <w:rsid w:val="00AB355C"/>
    <w:rsid w:val="00AB4629"/>
    <w:rsid w:val="00AB4D85"/>
    <w:rsid w:val="00AB6DEC"/>
    <w:rsid w:val="00AB7602"/>
    <w:rsid w:val="00AC0EC3"/>
    <w:rsid w:val="00AC65B0"/>
    <w:rsid w:val="00AD74B5"/>
    <w:rsid w:val="00AE3F4E"/>
    <w:rsid w:val="00AE4E25"/>
    <w:rsid w:val="00AE78A7"/>
    <w:rsid w:val="00AF5040"/>
    <w:rsid w:val="00B0112D"/>
    <w:rsid w:val="00B02448"/>
    <w:rsid w:val="00B03504"/>
    <w:rsid w:val="00B067B9"/>
    <w:rsid w:val="00B06E34"/>
    <w:rsid w:val="00B10D08"/>
    <w:rsid w:val="00B14A58"/>
    <w:rsid w:val="00B1524E"/>
    <w:rsid w:val="00B15938"/>
    <w:rsid w:val="00B17E12"/>
    <w:rsid w:val="00B20111"/>
    <w:rsid w:val="00B2136A"/>
    <w:rsid w:val="00B2455F"/>
    <w:rsid w:val="00B30C4A"/>
    <w:rsid w:val="00B30DC8"/>
    <w:rsid w:val="00B33E39"/>
    <w:rsid w:val="00B34270"/>
    <w:rsid w:val="00B36DC4"/>
    <w:rsid w:val="00B402C9"/>
    <w:rsid w:val="00B42D6A"/>
    <w:rsid w:val="00B45A1F"/>
    <w:rsid w:val="00B4745D"/>
    <w:rsid w:val="00B519BB"/>
    <w:rsid w:val="00B54FDB"/>
    <w:rsid w:val="00B5564C"/>
    <w:rsid w:val="00B60638"/>
    <w:rsid w:val="00B609B9"/>
    <w:rsid w:val="00B6189E"/>
    <w:rsid w:val="00B644F4"/>
    <w:rsid w:val="00B805A3"/>
    <w:rsid w:val="00B80864"/>
    <w:rsid w:val="00B81933"/>
    <w:rsid w:val="00B83019"/>
    <w:rsid w:val="00B9071E"/>
    <w:rsid w:val="00B9135C"/>
    <w:rsid w:val="00B9430E"/>
    <w:rsid w:val="00B958C6"/>
    <w:rsid w:val="00B96F9F"/>
    <w:rsid w:val="00BA049E"/>
    <w:rsid w:val="00BA1444"/>
    <w:rsid w:val="00BA365A"/>
    <w:rsid w:val="00BA5451"/>
    <w:rsid w:val="00BB2385"/>
    <w:rsid w:val="00BB348A"/>
    <w:rsid w:val="00BB72FD"/>
    <w:rsid w:val="00BC51CE"/>
    <w:rsid w:val="00BC554D"/>
    <w:rsid w:val="00BC6600"/>
    <w:rsid w:val="00BD0536"/>
    <w:rsid w:val="00BD124F"/>
    <w:rsid w:val="00BD31AF"/>
    <w:rsid w:val="00BE1A9F"/>
    <w:rsid w:val="00BE27AC"/>
    <w:rsid w:val="00BE2E44"/>
    <w:rsid w:val="00BE5C21"/>
    <w:rsid w:val="00BF323F"/>
    <w:rsid w:val="00BF3500"/>
    <w:rsid w:val="00BF3D4E"/>
    <w:rsid w:val="00BF5A89"/>
    <w:rsid w:val="00BF611C"/>
    <w:rsid w:val="00BF7AFD"/>
    <w:rsid w:val="00C0153D"/>
    <w:rsid w:val="00C01805"/>
    <w:rsid w:val="00C0278C"/>
    <w:rsid w:val="00C05E85"/>
    <w:rsid w:val="00C21740"/>
    <w:rsid w:val="00C221C6"/>
    <w:rsid w:val="00C24D19"/>
    <w:rsid w:val="00C24EFC"/>
    <w:rsid w:val="00C2628A"/>
    <w:rsid w:val="00C3132A"/>
    <w:rsid w:val="00C31B17"/>
    <w:rsid w:val="00C335CB"/>
    <w:rsid w:val="00C34AF2"/>
    <w:rsid w:val="00C354ED"/>
    <w:rsid w:val="00C359F0"/>
    <w:rsid w:val="00C36D2C"/>
    <w:rsid w:val="00C36F97"/>
    <w:rsid w:val="00C40880"/>
    <w:rsid w:val="00C41CA3"/>
    <w:rsid w:val="00C4611B"/>
    <w:rsid w:val="00C50CD8"/>
    <w:rsid w:val="00C52062"/>
    <w:rsid w:val="00C55BEC"/>
    <w:rsid w:val="00C6073E"/>
    <w:rsid w:val="00C62964"/>
    <w:rsid w:val="00C75BFB"/>
    <w:rsid w:val="00C7707A"/>
    <w:rsid w:val="00C77881"/>
    <w:rsid w:val="00C7797B"/>
    <w:rsid w:val="00C81714"/>
    <w:rsid w:val="00C83559"/>
    <w:rsid w:val="00C8544B"/>
    <w:rsid w:val="00C860D6"/>
    <w:rsid w:val="00C86269"/>
    <w:rsid w:val="00C86AA2"/>
    <w:rsid w:val="00C9100C"/>
    <w:rsid w:val="00C91A19"/>
    <w:rsid w:val="00C92836"/>
    <w:rsid w:val="00C9779B"/>
    <w:rsid w:val="00CA027E"/>
    <w:rsid w:val="00CA2AB9"/>
    <w:rsid w:val="00CA3A58"/>
    <w:rsid w:val="00CA3D7C"/>
    <w:rsid w:val="00CB07A0"/>
    <w:rsid w:val="00CB1E13"/>
    <w:rsid w:val="00CB231E"/>
    <w:rsid w:val="00CB376A"/>
    <w:rsid w:val="00CB6430"/>
    <w:rsid w:val="00CB71A9"/>
    <w:rsid w:val="00CB7A9B"/>
    <w:rsid w:val="00CC33CA"/>
    <w:rsid w:val="00CC3491"/>
    <w:rsid w:val="00CC37C1"/>
    <w:rsid w:val="00CC5110"/>
    <w:rsid w:val="00CD5A76"/>
    <w:rsid w:val="00CE0911"/>
    <w:rsid w:val="00CE20B1"/>
    <w:rsid w:val="00CE2AA3"/>
    <w:rsid w:val="00CE3B14"/>
    <w:rsid w:val="00CE4F35"/>
    <w:rsid w:val="00CF103C"/>
    <w:rsid w:val="00CF2DFA"/>
    <w:rsid w:val="00CF5863"/>
    <w:rsid w:val="00CF5A53"/>
    <w:rsid w:val="00D02EC4"/>
    <w:rsid w:val="00D06110"/>
    <w:rsid w:val="00D16C6C"/>
    <w:rsid w:val="00D1789A"/>
    <w:rsid w:val="00D21A26"/>
    <w:rsid w:val="00D326A6"/>
    <w:rsid w:val="00D34CF1"/>
    <w:rsid w:val="00D35FC5"/>
    <w:rsid w:val="00D40E01"/>
    <w:rsid w:val="00D41846"/>
    <w:rsid w:val="00D42A13"/>
    <w:rsid w:val="00D42AE2"/>
    <w:rsid w:val="00D43438"/>
    <w:rsid w:val="00D45D92"/>
    <w:rsid w:val="00D511E0"/>
    <w:rsid w:val="00D51656"/>
    <w:rsid w:val="00D635F7"/>
    <w:rsid w:val="00D64226"/>
    <w:rsid w:val="00D70D7E"/>
    <w:rsid w:val="00D715CE"/>
    <w:rsid w:val="00D73E6A"/>
    <w:rsid w:val="00D7565A"/>
    <w:rsid w:val="00D81E9D"/>
    <w:rsid w:val="00D835B0"/>
    <w:rsid w:val="00D841D4"/>
    <w:rsid w:val="00D87A14"/>
    <w:rsid w:val="00D92475"/>
    <w:rsid w:val="00D9254D"/>
    <w:rsid w:val="00D94EA8"/>
    <w:rsid w:val="00D95025"/>
    <w:rsid w:val="00D975F0"/>
    <w:rsid w:val="00DA6699"/>
    <w:rsid w:val="00DA699B"/>
    <w:rsid w:val="00DA7478"/>
    <w:rsid w:val="00DB095E"/>
    <w:rsid w:val="00DB0A9A"/>
    <w:rsid w:val="00DB1EA4"/>
    <w:rsid w:val="00DB643F"/>
    <w:rsid w:val="00DC120D"/>
    <w:rsid w:val="00DC130F"/>
    <w:rsid w:val="00DD38D6"/>
    <w:rsid w:val="00DD4F8D"/>
    <w:rsid w:val="00DD6436"/>
    <w:rsid w:val="00DE09EF"/>
    <w:rsid w:val="00DE23ED"/>
    <w:rsid w:val="00DE265D"/>
    <w:rsid w:val="00DE58E1"/>
    <w:rsid w:val="00DE716B"/>
    <w:rsid w:val="00DE71BE"/>
    <w:rsid w:val="00DF0279"/>
    <w:rsid w:val="00E013E0"/>
    <w:rsid w:val="00E01CA6"/>
    <w:rsid w:val="00E020E8"/>
    <w:rsid w:val="00E0449C"/>
    <w:rsid w:val="00E120E5"/>
    <w:rsid w:val="00E12C7B"/>
    <w:rsid w:val="00E12D45"/>
    <w:rsid w:val="00E142A9"/>
    <w:rsid w:val="00E1439D"/>
    <w:rsid w:val="00E2100F"/>
    <w:rsid w:val="00E22080"/>
    <w:rsid w:val="00E22883"/>
    <w:rsid w:val="00E25A35"/>
    <w:rsid w:val="00E267D9"/>
    <w:rsid w:val="00E27F69"/>
    <w:rsid w:val="00E40E63"/>
    <w:rsid w:val="00E4101F"/>
    <w:rsid w:val="00E41B07"/>
    <w:rsid w:val="00E450B0"/>
    <w:rsid w:val="00E457F7"/>
    <w:rsid w:val="00E458CD"/>
    <w:rsid w:val="00E470B4"/>
    <w:rsid w:val="00E47393"/>
    <w:rsid w:val="00E47906"/>
    <w:rsid w:val="00E515FF"/>
    <w:rsid w:val="00E529DB"/>
    <w:rsid w:val="00E52FB5"/>
    <w:rsid w:val="00E63034"/>
    <w:rsid w:val="00E645A8"/>
    <w:rsid w:val="00E64B7E"/>
    <w:rsid w:val="00E75AD0"/>
    <w:rsid w:val="00E76C3B"/>
    <w:rsid w:val="00E805BE"/>
    <w:rsid w:val="00E80A6D"/>
    <w:rsid w:val="00E81B09"/>
    <w:rsid w:val="00E823D0"/>
    <w:rsid w:val="00E82B0F"/>
    <w:rsid w:val="00EA0E38"/>
    <w:rsid w:val="00EB45B3"/>
    <w:rsid w:val="00EC36FE"/>
    <w:rsid w:val="00EC3AF6"/>
    <w:rsid w:val="00ED44A3"/>
    <w:rsid w:val="00ED5DA0"/>
    <w:rsid w:val="00ED7F33"/>
    <w:rsid w:val="00EE0FD3"/>
    <w:rsid w:val="00EE30D9"/>
    <w:rsid w:val="00EE669A"/>
    <w:rsid w:val="00EE6FF2"/>
    <w:rsid w:val="00EF61D3"/>
    <w:rsid w:val="00EF69C1"/>
    <w:rsid w:val="00F0042F"/>
    <w:rsid w:val="00F006B7"/>
    <w:rsid w:val="00F00A00"/>
    <w:rsid w:val="00F03538"/>
    <w:rsid w:val="00F038C0"/>
    <w:rsid w:val="00F06958"/>
    <w:rsid w:val="00F0797A"/>
    <w:rsid w:val="00F13385"/>
    <w:rsid w:val="00F13EAE"/>
    <w:rsid w:val="00F14015"/>
    <w:rsid w:val="00F14946"/>
    <w:rsid w:val="00F2021E"/>
    <w:rsid w:val="00F21357"/>
    <w:rsid w:val="00F21F41"/>
    <w:rsid w:val="00F25FDF"/>
    <w:rsid w:val="00F26E5C"/>
    <w:rsid w:val="00F27575"/>
    <w:rsid w:val="00F27A3E"/>
    <w:rsid w:val="00F34026"/>
    <w:rsid w:val="00F34FB3"/>
    <w:rsid w:val="00F36C08"/>
    <w:rsid w:val="00F40CDA"/>
    <w:rsid w:val="00F40FAA"/>
    <w:rsid w:val="00F41C25"/>
    <w:rsid w:val="00F420ED"/>
    <w:rsid w:val="00F579D1"/>
    <w:rsid w:val="00F61957"/>
    <w:rsid w:val="00F629ED"/>
    <w:rsid w:val="00F652DD"/>
    <w:rsid w:val="00F70802"/>
    <w:rsid w:val="00F70C38"/>
    <w:rsid w:val="00F746D2"/>
    <w:rsid w:val="00F77BCE"/>
    <w:rsid w:val="00F82BD0"/>
    <w:rsid w:val="00F836A4"/>
    <w:rsid w:val="00F847CB"/>
    <w:rsid w:val="00F87FDA"/>
    <w:rsid w:val="00F90885"/>
    <w:rsid w:val="00F9628B"/>
    <w:rsid w:val="00FA0832"/>
    <w:rsid w:val="00FA3226"/>
    <w:rsid w:val="00FA3372"/>
    <w:rsid w:val="00FA55F4"/>
    <w:rsid w:val="00FA6511"/>
    <w:rsid w:val="00FB2126"/>
    <w:rsid w:val="00FB4533"/>
    <w:rsid w:val="00FB76DE"/>
    <w:rsid w:val="00FC0A6E"/>
    <w:rsid w:val="00FC2D9B"/>
    <w:rsid w:val="00FC5717"/>
    <w:rsid w:val="00FD3EB8"/>
    <w:rsid w:val="00FD477E"/>
    <w:rsid w:val="00FD6B27"/>
    <w:rsid w:val="00FE0B22"/>
    <w:rsid w:val="00FE77E8"/>
    <w:rsid w:val="00FF2CE6"/>
    <w:rsid w:val="00FF5D5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26/1990%20Sb.%252311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hyperlink" Target="aspi://module='ASPI'&amp;link='526/1990%20Sb.%252311'&amp;ucin-k-dni='30.12.9999'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526/1990%20Sb.%252311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CEA9-479C-4283-AD1E-13BC275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Motlová Dita</dc:creator>
  <cp:lastModifiedBy>Válková Michaela</cp:lastModifiedBy>
  <cp:revision>6</cp:revision>
  <dcterms:created xsi:type="dcterms:W3CDTF">2017-12-12T08:40:00Z</dcterms:created>
  <dcterms:modified xsi:type="dcterms:W3CDTF">2017-12-12T08:42:00Z</dcterms:modified>
</cp:coreProperties>
</file>