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BF68D4" w14:textId="0A19C895" w:rsidR="00CA387F" w:rsidRPr="009E4669" w:rsidRDefault="00CA387F" w:rsidP="002B7887">
      <w:pPr>
        <w:pStyle w:val="Identifikace"/>
        <w:rPr>
          <w:color w:val="auto"/>
        </w:rPr>
      </w:pPr>
      <w:r w:rsidRPr="00D2382E">
        <w:t>Datum:</w:t>
      </w:r>
      <w:r w:rsidR="00AB25BC" w:rsidRPr="00D2382E">
        <w:tab/>
      </w:r>
      <w:sdt>
        <w:sdtPr>
          <w:rPr>
            <w:color w:val="auto"/>
          </w:rPr>
          <w:alias w:val="Datum publikování"/>
          <w:tag w:val=""/>
          <w:id w:val="-1467893205"/>
          <w:placeholder>
            <w:docPart w:val="FB8EEF222EFF4F279CC487D6F8FD6E72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3-01-06T00:00:00Z">
            <w:dateFormat w:val="dd. MM. yyyy"/>
            <w:lid w:val="cs-CZ"/>
            <w:storeMappedDataAs w:val="dateTime"/>
            <w:calendar w:val="gregorian"/>
          </w:date>
        </w:sdtPr>
        <w:sdtEndPr/>
        <w:sdtContent>
          <w:r w:rsidR="009E4669" w:rsidRPr="009E4669">
            <w:rPr>
              <w:color w:val="auto"/>
            </w:rPr>
            <w:t>06. 01. 2023</w:t>
          </w:r>
        </w:sdtContent>
      </w:sdt>
      <w:r w:rsidRPr="009E4669">
        <w:rPr>
          <w:color w:val="auto"/>
        </w:rPr>
        <w:t xml:space="preserve"> </w:t>
      </w:r>
    </w:p>
    <w:p w14:paraId="39BE9C54" w14:textId="129ACC9C" w:rsidR="00B646AF" w:rsidRPr="009E4669" w:rsidRDefault="00B646AF" w:rsidP="00B646AF">
      <w:pPr>
        <w:pStyle w:val="Identifikace"/>
        <w:rPr>
          <w:color w:val="auto"/>
        </w:rPr>
      </w:pPr>
      <w:r w:rsidRPr="009E4669">
        <w:rPr>
          <w:color w:val="auto"/>
        </w:rPr>
        <w:t>Spisová značka:</w:t>
      </w:r>
      <w:r w:rsidRPr="009E4669">
        <w:rPr>
          <w:color w:val="auto"/>
        </w:rPr>
        <w:tab/>
        <w:t>KUUK/</w:t>
      </w:r>
      <w:r w:rsidR="009E4669" w:rsidRPr="009E4669">
        <w:rPr>
          <w:color w:val="auto"/>
        </w:rPr>
        <w:t>004270</w:t>
      </w:r>
      <w:r w:rsidRPr="009E4669">
        <w:rPr>
          <w:color w:val="auto"/>
        </w:rPr>
        <w:t>/20</w:t>
      </w:r>
      <w:r w:rsidR="009E4669" w:rsidRPr="009E4669">
        <w:rPr>
          <w:color w:val="auto"/>
        </w:rPr>
        <w:t>23</w:t>
      </w:r>
      <w:r w:rsidR="006C1348" w:rsidRPr="009E4669">
        <w:rPr>
          <w:color w:val="auto"/>
        </w:rPr>
        <w:t>/ZPZ</w:t>
      </w:r>
      <w:r w:rsidRPr="009E4669">
        <w:rPr>
          <w:color w:val="auto"/>
        </w:rPr>
        <w:t xml:space="preserve"> </w:t>
      </w:r>
    </w:p>
    <w:p w14:paraId="60801D2D" w14:textId="0C18A529" w:rsidR="00B646AF" w:rsidRPr="009E4669" w:rsidRDefault="00B646AF" w:rsidP="00B646AF">
      <w:pPr>
        <w:pStyle w:val="Identifikace"/>
        <w:rPr>
          <w:color w:val="auto"/>
        </w:rPr>
      </w:pPr>
      <w:r w:rsidRPr="009E4669">
        <w:rPr>
          <w:color w:val="auto"/>
        </w:rPr>
        <w:t>Číslo jednací:</w:t>
      </w:r>
      <w:r w:rsidRPr="009E4669">
        <w:rPr>
          <w:color w:val="auto"/>
        </w:rPr>
        <w:tab/>
      </w:r>
      <w:r w:rsidR="007509E9" w:rsidRPr="009E4669">
        <w:rPr>
          <w:color w:val="auto"/>
        </w:rPr>
        <w:t>KUUK/</w:t>
      </w:r>
      <w:r w:rsidR="009E4669" w:rsidRPr="009E4669">
        <w:rPr>
          <w:color w:val="auto"/>
        </w:rPr>
        <w:t>004270</w:t>
      </w:r>
      <w:r w:rsidRPr="009E4669">
        <w:rPr>
          <w:color w:val="auto"/>
        </w:rPr>
        <w:t>/20</w:t>
      </w:r>
      <w:r w:rsidR="009E4669" w:rsidRPr="009E4669">
        <w:rPr>
          <w:color w:val="auto"/>
        </w:rPr>
        <w:t>23/ZPZ</w:t>
      </w:r>
    </w:p>
    <w:p w14:paraId="31857EE7" w14:textId="29D74549" w:rsidR="00B646AF" w:rsidRDefault="00B646AF" w:rsidP="00B646AF">
      <w:pPr>
        <w:pStyle w:val="Identifikace"/>
      </w:pPr>
      <w:r>
        <w:t>Vyřizuje/linka:</w:t>
      </w:r>
      <w:r>
        <w:tab/>
      </w:r>
      <w:r w:rsidR="0026783C">
        <w:t>Ing. Petr Vaníček/468</w:t>
      </w:r>
    </w:p>
    <w:p w14:paraId="19A2C3E0" w14:textId="44BEF320" w:rsidR="00370D79" w:rsidRPr="00D2382E" w:rsidRDefault="00CA387F" w:rsidP="00B646AF">
      <w:pPr>
        <w:pStyle w:val="Identifikace"/>
      </w:pPr>
      <w:r w:rsidRPr="00D2382E">
        <w:t>Počet listů/příloh</w:t>
      </w:r>
      <w:r w:rsidR="00370D79" w:rsidRPr="00D2382E">
        <w:t>:</w:t>
      </w:r>
      <w:r w:rsidR="001155E8" w:rsidRPr="00D2382E">
        <w:tab/>
      </w:r>
      <w:sdt>
        <w:sdtPr>
          <w:rPr>
            <w:color w:val="auto"/>
          </w:rPr>
          <w:id w:val="-431823372"/>
          <w:docPartObj>
            <w:docPartGallery w:val="Page Numbers (Top of Page)"/>
            <w:docPartUnique/>
          </w:docPartObj>
        </w:sdtPr>
        <w:sdtEndPr/>
        <w:sdtContent>
          <w:r w:rsidR="00D823B0">
            <w:rPr>
              <w:color w:val="auto"/>
            </w:rPr>
            <w:t>1</w:t>
          </w:r>
          <w:bookmarkStart w:id="0" w:name="_GoBack"/>
          <w:bookmarkEnd w:id="0"/>
        </w:sdtContent>
      </w:sdt>
      <w:r w:rsidR="001155E8" w:rsidRPr="00CE466D">
        <w:rPr>
          <w:color w:val="auto"/>
        </w:rPr>
        <w:t>/0</w:t>
      </w:r>
    </w:p>
    <w:p w14:paraId="0A003230" w14:textId="77777777" w:rsidR="00F4131A" w:rsidRDefault="00F4131A" w:rsidP="00A4755F">
      <w:pPr>
        <w:pStyle w:val="Identifikace"/>
        <w:rPr>
          <w:rFonts w:asciiTheme="majorHAnsi" w:hAnsiTheme="majorHAnsi" w:cstheme="majorHAnsi"/>
        </w:rPr>
      </w:pPr>
    </w:p>
    <w:p w14:paraId="33815C0F" w14:textId="6DA964D3" w:rsidR="006C1348" w:rsidRDefault="006C1348" w:rsidP="006C1348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Určení termínů sčítání zvěře v Ústeckém kraji v roce 2023</w:t>
      </w:r>
    </w:p>
    <w:p w14:paraId="04B57EB3" w14:textId="77777777" w:rsidR="006C1348" w:rsidRDefault="006C1348" w:rsidP="006C1348">
      <w:pPr>
        <w:pStyle w:val="Default"/>
        <w:jc w:val="center"/>
        <w:rPr>
          <w:sz w:val="22"/>
          <w:szCs w:val="22"/>
        </w:rPr>
      </w:pPr>
    </w:p>
    <w:p w14:paraId="41CA44EF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Krajský úřad Ústeckého kraje, odbor životního prostředí a zemědělství (dále jen krajský úřad), jako věcně a místně příslušný správní úřad podle § 29 odst. 1 a § 67 písm. g) zákona č. 129/2000 Sb., o krajích (krajské zřízení), ve znění pozdějších předpisů a jako orgán státní správy myslivosti příslušný podle § 59 odst. 2 písm. c) zákona č. 449/2001 Sb., o myslivosti, ve znění pozdějších předpisů (dále jen zákon o myslivosti), v souladu s ustanovením § 36 odst. 1 zákona o myslivost tímto </w:t>
      </w:r>
    </w:p>
    <w:p w14:paraId="07C36F9A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</w:p>
    <w:p w14:paraId="6F9D1433" w14:textId="77777777" w:rsidR="006C1348" w:rsidRDefault="006C1348" w:rsidP="006C1348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určuje</w:t>
      </w:r>
    </w:p>
    <w:p w14:paraId="781CDDA3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</w:p>
    <w:p w14:paraId="066FB2D3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uživatelům honiteb v působnosti krajského úřadu tento závazný termín sčítání zvěře v honitbách: </w:t>
      </w:r>
    </w:p>
    <w:p w14:paraId="062BFED4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</w:p>
    <w:p w14:paraId="60DBCB01" w14:textId="19A94634" w:rsidR="006C1348" w:rsidRPr="006965AD" w:rsidRDefault="006C1348" w:rsidP="006C1348">
      <w:pPr>
        <w:pStyle w:val="Default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25. února 2023</w:t>
      </w:r>
      <w:r w:rsidRPr="006965AD">
        <w:rPr>
          <w:b/>
          <w:bCs/>
          <w:sz w:val="22"/>
          <w:szCs w:val="22"/>
          <w:u w:val="single"/>
        </w:rPr>
        <w:t>.</w:t>
      </w:r>
    </w:p>
    <w:p w14:paraId="6B07C3D8" w14:textId="77777777" w:rsidR="006C1348" w:rsidRDefault="006C1348" w:rsidP="006C1348">
      <w:pPr>
        <w:pStyle w:val="Default"/>
        <w:jc w:val="center"/>
        <w:rPr>
          <w:b/>
          <w:bCs/>
          <w:sz w:val="22"/>
          <w:szCs w:val="22"/>
        </w:rPr>
      </w:pPr>
    </w:p>
    <w:p w14:paraId="23F1378C" w14:textId="414460FA" w:rsidR="006C1348" w:rsidRDefault="006C1348" w:rsidP="006C134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Pokud některý z držitelů honiteb nebude souhlasit s výsledkem </w:t>
      </w:r>
      <w:r>
        <w:rPr>
          <w:sz w:val="22"/>
          <w:szCs w:val="22"/>
        </w:rPr>
        <w:t xml:space="preserve">provedeného sčítání zvěře v honitbě (souvisejících honitbách) a oznámí tuto skutečnost příslušnému orgánu státní správy myslivosti nejpozději do jednoho týdne ode dne provedeného sčítání, </w:t>
      </w:r>
      <w:r>
        <w:rPr>
          <w:b/>
          <w:bCs/>
          <w:sz w:val="22"/>
          <w:szCs w:val="22"/>
        </w:rPr>
        <w:t xml:space="preserve">je termín nového, konečného, sčítání stanoven na den 18. března 2023. </w:t>
      </w:r>
    </w:p>
    <w:p w14:paraId="77ECB5EC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</w:p>
    <w:p w14:paraId="4F0C0430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Práva a povinnosti vyplývající ze zákona o myslivosti: </w:t>
      </w:r>
    </w:p>
    <w:p w14:paraId="1B097D2E" w14:textId="77777777" w:rsidR="006C1348" w:rsidRDefault="006C1348" w:rsidP="006C1348">
      <w:pPr>
        <w:pStyle w:val="Default"/>
        <w:numPr>
          <w:ilvl w:val="0"/>
          <w:numId w:val="2"/>
        </w:numPr>
        <w:spacing w:after="2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Uživatel honitby je povinen (podle § 36 odst. 1 platného zákona o myslivosti) každoročně provést v termínu stanoveném orgánem státní správy myslivosti, (§ 59 odst. 2 písm. c) zákona o myslivosti), </w:t>
      </w:r>
      <w:r>
        <w:rPr>
          <w:b/>
          <w:bCs/>
          <w:sz w:val="22"/>
          <w:szCs w:val="22"/>
        </w:rPr>
        <w:t xml:space="preserve">sčítání zvěře, </w:t>
      </w:r>
      <w:r>
        <w:rPr>
          <w:sz w:val="22"/>
          <w:szCs w:val="22"/>
        </w:rPr>
        <w:t xml:space="preserve">v jím spravované honitbě </w:t>
      </w:r>
    </w:p>
    <w:p w14:paraId="56141C16" w14:textId="77777777" w:rsidR="006C1348" w:rsidRDefault="006C1348" w:rsidP="006C1348">
      <w:pPr>
        <w:pStyle w:val="Default"/>
        <w:spacing w:after="29"/>
        <w:jc w:val="both"/>
        <w:rPr>
          <w:sz w:val="22"/>
          <w:szCs w:val="22"/>
        </w:rPr>
      </w:pPr>
    </w:p>
    <w:p w14:paraId="5C8651AE" w14:textId="77777777" w:rsidR="006C1348" w:rsidRDefault="006C1348" w:rsidP="006C1348">
      <w:pPr>
        <w:pStyle w:val="Default"/>
        <w:numPr>
          <w:ilvl w:val="0"/>
          <w:numId w:val="2"/>
        </w:numPr>
        <w:spacing w:after="2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Výsledek sčítání zvěře uživatel honitby </w:t>
      </w:r>
      <w:r>
        <w:rPr>
          <w:b/>
          <w:bCs/>
          <w:sz w:val="22"/>
          <w:szCs w:val="22"/>
        </w:rPr>
        <w:t xml:space="preserve">písemně oznámí do 5 dnů </w:t>
      </w:r>
      <w:r>
        <w:rPr>
          <w:sz w:val="22"/>
          <w:szCs w:val="22"/>
        </w:rPr>
        <w:t xml:space="preserve">(od provedeného sčítání) orgánu státní správy myslivost – </w:t>
      </w:r>
      <w:r>
        <w:rPr>
          <w:b/>
          <w:bCs/>
          <w:sz w:val="22"/>
          <w:szCs w:val="22"/>
        </w:rPr>
        <w:t xml:space="preserve">příslušnému obecnímu úřadu obce s rozšířenou působností </w:t>
      </w:r>
      <w:r>
        <w:rPr>
          <w:sz w:val="22"/>
          <w:szCs w:val="22"/>
        </w:rPr>
        <w:t xml:space="preserve">(§ 60 zákona o myslivosti) </w:t>
      </w:r>
    </w:p>
    <w:p w14:paraId="27F86A50" w14:textId="77777777" w:rsidR="006C1348" w:rsidRDefault="006C1348" w:rsidP="006C1348">
      <w:pPr>
        <w:pStyle w:val="Default"/>
        <w:spacing w:after="29"/>
        <w:jc w:val="both"/>
        <w:rPr>
          <w:sz w:val="22"/>
          <w:szCs w:val="22"/>
        </w:rPr>
      </w:pPr>
    </w:p>
    <w:p w14:paraId="00133A56" w14:textId="77777777" w:rsidR="006C1348" w:rsidRDefault="006C1348" w:rsidP="006C1348">
      <w:pPr>
        <w:pStyle w:val="Default"/>
        <w:numPr>
          <w:ilvl w:val="0"/>
          <w:numId w:val="2"/>
        </w:numPr>
        <w:spacing w:after="29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Držitel honitby a držitelé honiteb s ní přímo souvisejících mají právo účastnit se svým zástupcem sčítání zvěře a vyjádřit se </w:t>
      </w:r>
      <w:r>
        <w:rPr>
          <w:sz w:val="22"/>
          <w:szCs w:val="22"/>
        </w:rPr>
        <w:t xml:space="preserve">k orgánu státní správy myslivosti k jeho výsledkům </w:t>
      </w:r>
    </w:p>
    <w:p w14:paraId="7CB19C5A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</w:p>
    <w:p w14:paraId="44C821DB" w14:textId="6CFEC07D" w:rsidR="006C1348" w:rsidRPr="00AA7A5E" w:rsidRDefault="006C1348" w:rsidP="006C1348">
      <w:pPr>
        <w:pStyle w:val="Default"/>
        <w:numPr>
          <w:ilvl w:val="0"/>
          <w:numId w:val="2"/>
        </w:numPr>
        <w:jc w:val="both"/>
      </w:pPr>
      <w:r>
        <w:rPr>
          <w:b/>
          <w:bCs/>
          <w:sz w:val="22"/>
          <w:szCs w:val="22"/>
        </w:rPr>
        <w:t xml:space="preserve">Uživatel honitby seznámí osoby provádějící sčítání zvěře v honitbě s jeho metodikou. Mimo sčítání druhů zvěře, pro které jsou stanoveny minimální a normované stavy a pro něž je příslušná honitba nebo její část zařazena do jakostních tříd, </w:t>
      </w:r>
      <w:r>
        <w:rPr>
          <w:sz w:val="22"/>
          <w:szCs w:val="22"/>
        </w:rPr>
        <w:t xml:space="preserve">je nutné provést i sčítání </w:t>
      </w:r>
      <w:r>
        <w:rPr>
          <w:b/>
          <w:bCs/>
          <w:sz w:val="22"/>
          <w:szCs w:val="22"/>
        </w:rPr>
        <w:t>dalších druhů zvěře</w:t>
      </w:r>
      <w:r>
        <w:rPr>
          <w:sz w:val="22"/>
          <w:szCs w:val="22"/>
        </w:rPr>
        <w:t>, které se v honitbě vyskytují tak, aby bylo možné, co nejobjektivněji, sestavit výkaz o stavu a lovu zvěře v honitb</w:t>
      </w:r>
      <w:r w:rsidR="00DE20EC">
        <w:rPr>
          <w:sz w:val="22"/>
          <w:szCs w:val="22"/>
        </w:rPr>
        <w:t>ě za myslivecké období 2022 - 2023</w:t>
      </w:r>
      <w:r>
        <w:rPr>
          <w:sz w:val="22"/>
          <w:szCs w:val="22"/>
        </w:rPr>
        <w:t xml:space="preserve">. </w:t>
      </w:r>
    </w:p>
    <w:p w14:paraId="4CC7AB18" w14:textId="77777777" w:rsidR="006C1348" w:rsidRPr="0097786A" w:rsidRDefault="006C1348" w:rsidP="006C1348">
      <w:pPr>
        <w:pStyle w:val="Default"/>
        <w:jc w:val="both"/>
      </w:pPr>
    </w:p>
    <w:p w14:paraId="22FB9E13" w14:textId="651CDE57" w:rsidR="006C1348" w:rsidRDefault="006C1348" w:rsidP="006C134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 případě, že by držitel honitby, případně držitelé sousedních honiteb, nesouhlasili s výsledky sčítání, určil Krajský úřad náhradní termín na </w:t>
      </w:r>
      <w:r w:rsidR="00DE20EC">
        <w:rPr>
          <w:sz w:val="22"/>
          <w:szCs w:val="22"/>
        </w:rPr>
        <w:t>18. března 2023</w:t>
      </w:r>
      <w:r>
        <w:rPr>
          <w:sz w:val="22"/>
          <w:szCs w:val="22"/>
        </w:rPr>
        <w:t xml:space="preserve">. </w:t>
      </w:r>
    </w:p>
    <w:p w14:paraId="29EBF706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Vzhledem ke skutečnosti, že zjištěné výsledky sčítání zvěře jsou pro orgány státní správy myslivosti všech stupňů důležité nejen pro statistické zjišťování, myslivecké hospodaření v honitbách atd., ale i z důvodu lepšího přehledu o uživatelích honiteb, požaduje Krajský úřad na orgánech státní správy myslivosti, aby důsledně požadovaly výsledky sčítání dle příslušných ustanovení zákona o myslivosti. </w:t>
      </w:r>
    </w:p>
    <w:p w14:paraId="5C707CE4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Termíny sčítání jsou taktéž zveřejňovány prostřednictvím Úřední desky Krajského úřadu Ústeckého kraje a dále na webových stránkách Krajského úřadu Ústeckého kraje, sekce životní prostředí a zemědělství - myslivost – související odkazy – termíny sčítání zvěře.</w:t>
      </w:r>
    </w:p>
    <w:p w14:paraId="62741D41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</w:p>
    <w:p w14:paraId="1B932C12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</w:p>
    <w:p w14:paraId="780E5FC4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</w:p>
    <w:p w14:paraId="5A7CC901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</w:p>
    <w:p w14:paraId="00380D4C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</w:p>
    <w:p w14:paraId="0162DF99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Ing. Jakub Skoupý </w:t>
      </w:r>
    </w:p>
    <w:p w14:paraId="4928B2E5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vedoucí oddělení zemědělství </w:t>
      </w:r>
    </w:p>
    <w:p w14:paraId="3963D9E3" w14:textId="77777777" w:rsidR="006C1348" w:rsidRDefault="006C1348" w:rsidP="006C134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otisk úředního razítka</w:t>
      </w:r>
    </w:p>
    <w:p w14:paraId="46AABEB1" w14:textId="77777777" w:rsidR="006C1348" w:rsidRDefault="006C1348" w:rsidP="006C1348">
      <w:pPr>
        <w:rPr>
          <w:rFonts w:cs="Arial"/>
        </w:rPr>
      </w:pPr>
    </w:p>
    <w:p w14:paraId="1F62755A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Rozdělovník: </w:t>
      </w:r>
    </w:p>
    <w:p w14:paraId="1F3CCA80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1. Městský úřad Bílina, odbor životního prostředí, Břežanská 50/1, 418 31 Bílina </w:t>
      </w:r>
    </w:p>
    <w:p w14:paraId="7A314AF1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2. Magistrát města Děčín, odbor životního prostředí, Mírové nám. 1175/5, 405 38 Děčín </w:t>
      </w:r>
    </w:p>
    <w:p w14:paraId="5014F377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3. Magistrát města Chomutov, odbor životního prostředí, Husovo nám. 104, 430 28 Chomutov </w:t>
      </w:r>
    </w:p>
    <w:p w14:paraId="4ECCF612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4. Městský úřad Kadaň, odbor životního prostředí, Mírové nám. 1, 432 01 Kadaň </w:t>
      </w:r>
    </w:p>
    <w:p w14:paraId="2808E236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5. Městský úřad Litoměřice, odbor životního prostředí, Mírové nám. 15/7, 412 01 Litoměřice </w:t>
      </w:r>
    </w:p>
    <w:p w14:paraId="77DB0B01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6. Městský úřad Litvínov, odbor životního prostředí, nám. Míru 11, 436 91 Litvínov </w:t>
      </w:r>
    </w:p>
    <w:p w14:paraId="294219F4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7. Městský úřad Louny, odbor životního prostředí, Mírové nám. 35, 440 23 Louny </w:t>
      </w:r>
    </w:p>
    <w:p w14:paraId="67EA7164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8. Městský úřad Lovosice, odbor životního prostředí, Školní 2, 410 30 Lovosice </w:t>
      </w:r>
    </w:p>
    <w:p w14:paraId="280CFBAC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9. Magistrát města Most, odbor životního prostředí a mimořádných událostí, Radniční 1, 434 69 Most </w:t>
      </w:r>
    </w:p>
    <w:p w14:paraId="151FB002" w14:textId="2700DBEB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>10. Městský úřad Podbořany,</w:t>
      </w:r>
      <w:r w:rsidR="00DE20E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odbor životního prostředí, Mírová 615, 441 17 Podbořany </w:t>
      </w:r>
    </w:p>
    <w:p w14:paraId="7BAFEAE1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11. Městský úřad Roudnice nad Labem, odbor životního prostředí, Karlovo nám. 21, 413 21 Roudnice nad Labem </w:t>
      </w:r>
    </w:p>
    <w:p w14:paraId="26D2B5BF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12. Městský úřad Rumburk, odbor životního prostředí, tř. 9. května 1366/48, 408 01 Rumburk </w:t>
      </w:r>
    </w:p>
    <w:p w14:paraId="7C932B89" w14:textId="77777777" w:rsidR="006C1348" w:rsidRDefault="006C1348" w:rsidP="006C1348">
      <w:pPr>
        <w:pStyle w:val="Default"/>
        <w:spacing w:after="15"/>
        <w:rPr>
          <w:sz w:val="22"/>
          <w:szCs w:val="22"/>
        </w:rPr>
      </w:pPr>
      <w:r>
        <w:rPr>
          <w:sz w:val="22"/>
          <w:szCs w:val="22"/>
        </w:rPr>
        <w:t xml:space="preserve">13. Magistrát města Teplice, odbor dopravy a životního prostředí, nám. Svobody 2, 415 95 Teplice </w:t>
      </w:r>
    </w:p>
    <w:p w14:paraId="34FA2E17" w14:textId="0F82A2E9" w:rsidR="006C1348" w:rsidRPr="0097786A" w:rsidRDefault="006C1348" w:rsidP="006C13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14. Magistrát města Ústí nad Labem,</w:t>
      </w:r>
      <w:r w:rsidR="007435A0">
        <w:rPr>
          <w:sz w:val="22"/>
          <w:szCs w:val="22"/>
        </w:rPr>
        <w:t xml:space="preserve"> </w:t>
      </w:r>
      <w:r>
        <w:rPr>
          <w:sz w:val="22"/>
          <w:szCs w:val="22"/>
        </w:rPr>
        <w:t>odbor životního prostředí, Velká Hradební 8, 401 00 Ústí nad Labem</w:t>
      </w:r>
    </w:p>
    <w:p w14:paraId="7CC703FD" w14:textId="77777777" w:rsidR="006C1348" w:rsidRDefault="006C1348" w:rsidP="006C1348">
      <w:pPr>
        <w:pStyle w:val="Default"/>
        <w:spacing w:after="14"/>
        <w:rPr>
          <w:sz w:val="22"/>
          <w:szCs w:val="22"/>
        </w:rPr>
      </w:pPr>
      <w:r>
        <w:rPr>
          <w:sz w:val="22"/>
          <w:szCs w:val="22"/>
        </w:rPr>
        <w:t xml:space="preserve">15. Městský úřad Varnsdorf, odbor životního prostředí, nám. E. Beneše 470, 407 47 Varnsdorf </w:t>
      </w:r>
    </w:p>
    <w:p w14:paraId="79F106BB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16. Městský úřad Žatec, Stavební a vyvlastňovací úřad, životní prostředí, nám. Svobody 1, 438 24 Žatec </w:t>
      </w:r>
    </w:p>
    <w:p w14:paraId="2E9C1DA9" w14:textId="77777777" w:rsidR="006C1348" w:rsidRDefault="006C1348" w:rsidP="006C1348">
      <w:pPr>
        <w:pStyle w:val="Default"/>
        <w:rPr>
          <w:b/>
          <w:bCs/>
          <w:sz w:val="22"/>
          <w:szCs w:val="22"/>
        </w:rPr>
      </w:pPr>
    </w:p>
    <w:p w14:paraId="362A9B43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Na vědomí: </w:t>
      </w:r>
    </w:p>
    <w:p w14:paraId="1B931C07" w14:textId="77777777" w:rsidR="006C1348" w:rsidRDefault="006C1348" w:rsidP="006C1348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sz w:val="22"/>
          <w:szCs w:val="22"/>
        </w:rPr>
        <w:t>Správa Národního parku České Švýcarsko, Pražská 52, 407 46 Krásná Líp</w:t>
      </w:r>
      <w:r>
        <w:rPr>
          <w:rFonts w:ascii="Times New Roman" w:hAnsi="Times New Roman" w:cs="Times New Roman"/>
          <w:sz w:val="23"/>
          <w:szCs w:val="23"/>
        </w:rPr>
        <w:t xml:space="preserve">a </w:t>
      </w:r>
    </w:p>
    <w:p w14:paraId="75A70557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Krajská veterinární správa pro Ústecký kraj, Sebuzínská 38, 403 21 Ústí nad Labem </w:t>
      </w:r>
    </w:p>
    <w:p w14:paraId="2384E1C7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Krajský úřad Libereckého kraje, odbor životního prostředí a zemědělství, U jezu 642/2a, 461 80 Liberec II </w:t>
      </w:r>
    </w:p>
    <w:p w14:paraId="3BD65CD8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Krajský úřad Středočeského kraje, odbor životního prostředí a zemědělství, Zborovská 11, 150 21 Praha 5 </w:t>
      </w:r>
    </w:p>
    <w:p w14:paraId="29B4A43C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Krajský úřad Plzeňského kraje, odbor životního prostředí, Škroupova 1760/18, 306 13 Plzeň </w:t>
      </w:r>
    </w:p>
    <w:p w14:paraId="120D5C81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Krajský úřad Karlovarského kraje, odbor životního prostředí a zemědělství, Závodu míru 353/88, 360 21 Karlovy Vary </w:t>
      </w:r>
    </w:p>
    <w:p w14:paraId="25A27803" w14:textId="77777777" w:rsidR="006C1348" w:rsidRDefault="006C1348" w:rsidP="006C13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Ministerstvo zemědělství, odbor státní správy lesů, myslivosti a rybářství, </w:t>
      </w:r>
      <w:proofErr w:type="spellStart"/>
      <w:r>
        <w:rPr>
          <w:sz w:val="22"/>
          <w:szCs w:val="22"/>
        </w:rPr>
        <w:t>Těšnov</w:t>
      </w:r>
      <w:proofErr w:type="spellEnd"/>
      <w:r>
        <w:rPr>
          <w:sz w:val="22"/>
          <w:szCs w:val="22"/>
        </w:rPr>
        <w:t xml:space="preserve"> 17, 117 05 Praha 1 </w:t>
      </w:r>
    </w:p>
    <w:p w14:paraId="1D35D940" w14:textId="718EC327" w:rsidR="00CF226A" w:rsidRPr="00D823B0" w:rsidRDefault="00FC3ECC" w:rsidP="00D823B0">
      <w:pPr>
        <w:pStyle w:val="Identifikace"/>
        <w:rPr>
          <w:rFonts w:asciiTheme="majorHAnsi" w:hAnsiTheme="majorHAnsi" w:cstheme="majorHAnsi"/>
        </w:rPr>
      </w:pPr>
      <w:r w:rsidRPr="00F4131A">
        <w:rPr>
          <w:rFonts w:asciiTheme="majorHAnsi" w:hAnsiTheme="majorHAnsi" w:cs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E49EF21" wp14:editId="2AF6B65E">
                <wp:simplePos x="0" y="0"/>
                <wp:positionH relativeFrom="page">
                  <wp:posOffset>3276600</wp:posOffset>
                </wp:positionH>
                <wp:positionV relativeFrom="page">
                  <wp:posOffset>1224280</wp:posOffset>
                </wp:positionV>
                <wp:extent cx="3744000" cy="151200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00" cy="151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F6459" w14:textId="48BA8410" w:rsidR="001155E8" w:rsidRPr="001155E8" w:rsidRDefault="001155E8" w:rsidP="001155E8">
                            <w:pPr>
                              <w:pStyle w:val="Adresa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68000" tIns="180000" rIns="18000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9EF21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258pt;margin-top:96.4pt;width:294.8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" filled="f" stroked="f" strokeweight=".5pt">
                <v:textbox inset="13mm,5mm,5mm,5mm">
                  <w:txbxContent>
                    <w:p w14:paraId="312F6459" w14:textId="48BA8410" w:rsidR="001155E8" w:rsidRPr="001155E8" w:rsidRDefault="001155E8" w:rsidP="001155E8">
                      <w:pPr>
                        <w:pStyle w:val="Adresa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CF226A" w:rsidRPr="00D823B0" w:rsidSect="00CF226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134" w:bottom="1871" w:left="1134" w:header="454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21308" w14:textId="77777777" w:rsidR="00F26A9B" w:rsidRDefault="00F26A9B" w:rsidP="00A4755F">
      <w:r>
        <w:separator/>
      </w:r>
    </w:p>
  </w:endnote>
  <w:endnote w:type="continuationSeparator" w:id="0">
    <w:p w14:paraId="45494C4A" w14:textId="77777777" w:rsidR="00F26A9B" w:rsidRDefault="00F26A9B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C113A3-B229-41C1-A066-9A2E9E4E66A8}"/>
    <w:embedBold r:id="rId2" w:fontKey="{56977553-68E0-4603-97C0-68AAE988032E}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3" w:fontKey="{DF8D4617-9D17-4806-A6F0-808AFA1BAC10}"/>
    <w:embedBold r:id="rId4" w:fontKey="{64562FE1-F0BA-4522-8BC7-3891489285D2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5" w:fontKey="{237FCCEB-F74C-4289-95B3-3902CE7F518D}"/>
    <w:embedBold r:id="rId6" w:fontKey="{CF2D7CD0-4BBC-4239-A0D9-5626229220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D1F11A4-CA8B-4852-B6AC-044B861772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4FC6D6" w14:textId="77777777" w:rsidR="00CE466D" w:rsidRDefault="00CE466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7846434"/>
      <w:docPartObj>
        <w:docPartGallery w:val="Page Numbers (Bottom of Page)"/>
        <w:docPartUnique/>
      </w:docPartObj>
    </w:sdtPr>
    <w:sdtEndPr/>
    <w:sdtContent>
      <w:sdt>
        <w:sdtPr>
          <w:id w:val="445967679"/>
          <w:docPartObj>
            <w:docPartGallery w:val="Page Numbers (Top of Page)"/>
            <w:docPartUnique/>
          </w:docPartObj>
        </w:sdtPr>
        <w:sdtEndPr/>
        <w:sdtContent>
          <w:p w14:paraId="68A937EC" w14:textId="74A4088A" w:rsidR="00370D79" w:rsidRPr="000069D3" w:rsidRDefault="00370D79" w:rsidP="00A4755F">
            <w:pPr>
              <w:pStyle w:val="Zpat"/>
            </w:pPr>
            <w:r w:rsidRPr="000069D3">
              <w:fldChar w:fldCharType="begin"/>
            </w:r>
            <w:r w:rsidRPr="000069D3">
              <w:instrText>PAGE</w:instrText>
            </w:r>
            <w:r w:rsidRPr="000069D3">
              <w:fldChar w:fldCharType="separate"/>
            </w:r>
            <w:r w:rsidR="00D823B0">
              <w:rPr>
                <w:noProof/>
              </w:rPr>
              <w:t>2</w:t>
            </w:r>
            <w:r w:rsidRPr="000069D3">
              <w:fldChar w:fldCharType="end"/>
            </w:r>
            <w:r w:rsidRPr="000069D3">
              <w:t xml:space="preserve"> </w:t>
            </w:r>
            <w:r w:rsidR="007E5AB2">
              <w:t>z</w:t>
            </w:r>
            <w:r w:rsidRPr="000069D3">
              <w:t xml:space="preserve"> </w:t>
            </w:r>
            <w:r w:rsidRPr="000069D3">
              <w:fldChar w:fldCharType="begin"/>
            </w:r>
            <w:r w:rsidRPr="000069D3">
              <w:instrText>NUMPAGES</w:instrText>
            </w:r>
            <w:r w:rsidRPr="000069D3">
              <w:fldChar w:fldCharType="separate"/>
            </w:r>
            <w:r w:rsidR="00D823B0">
              <w:rPr>
                <w:noProof/>
              </w:rPr>
              <w:t>2</w:t>
            </w:r>
            <w:r w:rsidRPr="000069D3"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35A3F" w14:textId="78CB6426" w:rsidR="001C788A" w:rsidRPr="000069D3" w:rsidRDefault="00874930" w:rsidP="00A4755F">
    <w:pPr>
      <w:pStyle w:val="Zpat"/>
    </w:pP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628CF7" wp14:editId="3BED41F6">
              <wp:simplePos x="0" y="0"/>
              <wp:positionH relativeFrom="leftMargin">
                <wp:posOffset>5745480</wp:posOffset>
              </wp:positionH>
              <wp:positionV relativeFrom="page">
                <wp:posOffset>9791700</wp:posOffset>
              </wp:positionV>
              <wp:extent cx="1098000" cy="358813"/>
              <wp:effectExtent l="0" t="0" r="5715" b="3175"/>
              <wp:wrapTopAndBottom/>
              <wp:docPr id="410" name="Textové pol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316D1" w14:textId="01A3BA87" w:rsidR="00252CA6" w:rsidRDefault="00252CA6" w:rsidP="00A4755F">
                          <w:pPr>
                            <w:pStyle w:val="Zpat"/>
                          </w:pPr>
                          <w:r w:rsidRPr="00252CA6">
                            <w:t>www.kr-ustecky.cz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28CF7" id="_x0000_t202" coordsize="21600,21600" o:spt="202" path="m,l,21600r21600,l21600,xe">
              <v:stroke joinstyle="miter"/>
              <v:path gradientshapeok="t" o:connecttype="rect"/>
            </v:shapetype>
            <v:shape id="Textové pole 410" o:spid="_x0000_s1027" type="#_x0000_t202" style="position:absolute;left:0;text-align:left;margin-left:452.4pt;margin-top:771pt;width:86.45pt;height:28.25pt;z-index:251669504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" fillcolor="white [3201]" stroked="f" strokeweight=".5pt">
              <v:textbox inset="5mm,0,0,0">
                <w:txbxContent>
                  <w:p w14:paraId="201316D1" w14:textId="01A3BA87" w:rsidR="00252CA6" w:rsidRDefault="00252CA6" w:rsidP="00A4755F">
                    <w:pPr>
                      <w:pStyle w:val="Zpat"/>
                    </w:pPr>
                    <w:r w:rsidRPr="00252CA6">
                      <w:t>www.kr-ustecky.cz</w:t>
                    </w:r>
                  </w:p>
                </w:txbxContent>
              </v:textbox>
              <w10:wrap type="topAndBottom" anchorx="margin" anchory="page"/>
            </v:shape>
          </w:pict>
        </mc:Fallback>
      </mc:AlternateContent>
    </w:r>
    <w:r w:rsidR="00025D39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497C94" wp14:editId="13E9578A">
              <wp:simplePos x="0" y="0"/>
              <wp:positionH relativeFrom="page">
                <wp:posOffset>723265</wp:posOffset>
              </wp:positionH>
              <wp:positionV relativeFrom="page">
                <wp:posOffset>9791700</wp:posOffset>
              </wp:positionV>
              <wp:extent cx="1612800" cy="358813"/>
              <wp:effectExtent l="0" t="0" r="5080" b="3175"/>
              <wp:wrapTopAndBottom/>
              <wp:docPr id="389" name="Textové pol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5CFD" w14:textId="77777777" w:rsidR="003E0CD0" w:rsidRDefault="003E0CD0" w:rsidP="003E0CD0">
                          <w:pPr>
                            <w:pStyle w:val="Zpat"/>
                          </w:pPr>
                          <w:r>
                            <w:t>Krajský úřad Ústeckého kraje</w:t>
                          </w:r>
                        </w:p>
                        <w:p w14:paraId="60690FE7" w14:textId="77777777" w:rsidR="003E0CD0" w:rsidRDefault="003E0CD0" w:rsidP="003E0CD0">
                          <w:pPr>
                            <w:pStyle w:val="Zpat"/>
                          </w:pPr>
                          <w:r>
                            <w:t>Velká Hradební 3118/48</w:t>
                          </w:r>
                        </w:p>
                        <w:p w14:paraId="371AA97B" w14:textId="2F633F12" w:rsidR="00025D39" w:rsidRPr="000069D3" w:rsidRDefault="003E0CD0" w:rsidP="003E0CD0">
                          <w:pPr>
                            <w:pStyle w:val="Zpat"/>
                          </w:pPr>
                          <w:r>
                            <w:t>400 0</w:t>
                          </w:r>
                          <w:r w:rsidR="00F4131A">
                            <w:t>1</w:t>
                          </w:r>
                          <w:r>
                            <w:t xml:space="preserve"> Ústí nad Labem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497C94" id="Textové pole 389" o:spid="_x0000_s1028" type="#_x0000_t202" style="position:absolute;left:0;text-align:left;margin-left:56.95pt;margin-top:771pt;width:127pt;height:28.25pt;z-index:251663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" fillcolor="white [3201]" stroked="f" strokeweight=".5pt">
              <v:textbox inset="0,0,5mm,0">
                <w:txbxContent>
                  <w:p w14:paraId="24515CFD" w14:textId="77777777" w:rsidR="003E0CD0" w:rsidRDefault="003E0CD0" w:rsidP="003E0CD0">
                    <w:pPr>
                      <w:pStyle w:val="Zpat"/>
                    </w:pPr>
                    <w:r>
                      <w:t>Krajský úřad Ústeckého kraje</w:t>
                    </w:r>
                  </w:p>
                  <w:p w14:paraId="60690FE7" w14:textId="77777777" w:rsidR="003E0CD0" w:rsidRDefault="003E0CD0" w:rsidP="003E0CD0">
                    <w:pPr>
                      <w:pStyle w:val="Zpat"/>
                    </w:pPr>
                    <w:r>
                      <w:t>Velká Hradební 3118/48</w:t>
                    </w:r>
                  </w:p>
                  <w:p w14:paraId="371AA97B" w14:textId="2F633F12" w:rsidR="00025D39" w:rsidRPr="000069D3" w:rsidRDefault="003E0CD0" w:rsidP="003E0CD0">
                    <w:pPr>
                      <w:pStyle w:val="Zpat"/>
                    </w:pPr>
                    <w:r>
                      <w:t>400 0</w:t>
                    </w:r>
                    <w:r w:rsidR="00F4131A">
                      <w:t>1</w:t>
                    </w:r>
                    <w:r>
                      <w:t xml:space="preserve"> Ústí nad Labem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252CA6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A3FEB2" wp14:editId="123FFD83">
              <wp:simplePos x="0" y="0"/>
              <wp:positionH relativeFrom="page">
                <wp:posOffset>4578350</wp:posOffset>
              </wp:positionH>
              <wp:positionV relativeFrom="page">
                <wp:posOffset>9791700</wp:posOffset>
              </wp:positionV>
              <wp:extent cx="1836000" cy="358813"/>
              <wp:effectExtent l="0" t="0" r="0" b="3175"/>
              <wp:wrapNone/>
              <wp:docPr id="409" name="Textové pol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BCA6DF" w14:textId="77777777" w:rsidR="003E0CD0" w:rsidRDefault="003E0CD0" w:rsidP="003E0CD0">
                          <w:pPr>
                            <w:pStyle w:val="Zpat"/>
                          </w:pPr>
                          <w:r>
                            <w:t>IČ: 70892156</w:t>
                          </w:r>
                        </w:p>
                        <w:p w14:paraId="2A5AA775" w14:textId="77777777" w:rsidR="003E0CD0" w:rsidRDefault="003E0CD0" w:rsidP="003E0CD0">
                          <w:pPr>
                            <w:pStyle w:val="Zpat"/>
                          </w:pPr>
                          <w:r>
                            <w:t>DIČ: CZ70892156</w:t>
                          </w:r>
                        </w:p>
                        <w:p w14:paraId="60780875" w14:textId="72D7034D" w:rsidR="00252CA6" w:rsidRPr="000069D3" w:rsidRDefault="003E0CD0" w:rsidP="003E0CD0">
                          <w:pPr>
                            <w:pStyle w:val="Zpat"/>
                          </w:pPr>
                          <w:r>
                            <w:t>ID: t9zbsva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A3FEB2" id="Textové pole 409" o:spid="_x0000_s1029" type="#_x0000_t202" style="position:absolute;left:0;text-align:left;margin-left:360.5pt;margin-top:771pt;width:144.55pt;height:28.2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" fillcolor="white [3201]" stroked="f" strokeweight=".5pt">
              <v:textbox inset="0,0,5mm,0">
                <w:txbxContent>
                  <w:p w14:paraId="52BCA6DF" w14:textId="77777777" w:rsidR="003E0CD0" w:rsidRDefault="003E0CD0" w:rsidP="003E0CD0">
                    <w:pPr>
                      <w:pStyle w:val="Zpat"/>
                    </w:pPr>
                    <w:r>
                      <w:t>IČ: 70892156</w:t>
                    </w:r>
                  </w:p>
                  <w:p w14:paraId="2A5AA775" w14:textId="77777777" w:rsidR="003E0CD0" w:rsidRDefault="003E0CD0" w:rsidP="003E0CD0">
                    <w:pPr>
                      <w:pStyle w:val="Zpat"/>
                    </w:pPr>
                    <w:r>
                      <w:t>DIČ: CZ70892156</w:t>
                    </w:r>
                  </w:p>
                  <w:p w14:paraId="60780875" w14:textId="72D7034D" w:rsidR="00252CA6" w:rsidRPr="000069D3" w:rsidRDefault="003E0CD0" w:rsidP="003E0CD0">
                    <w:pPr>
                      <w:pStyle w:val="Zpat"/>
                    </w:pPr>
                    <w:r>
                      <w:t>ID: t9zbsva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C788A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AFBD" wp14:editId="18085D20">
              <wp:simplePos x="0" y="0"/>
              <wp:positionH relativeFrom="page">
                <wp:posOffset>2681605</wp:posOffset>
              </wp:positionH>
              <wp:positionV relativeFrom="page">
                <wp:posOffset>9791700</wp:posOffset>
              </wp:positionV>
              <wp:extent cx="1836000" cy="358813"/>
              <wp:effectExtent l="0" t="0" r="635" b="3175"/>
              <wp:wrapNone/>
              <wp:docPr id="408" name="Textové pol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21E233" w14:textId="77777777" w:rsidR="003E0CD0" w:rsidRDefault="003E0CD0" w:rsidP="003E0CD0">
                          <w:pPr>
                            <w:pStyle w:val="Zpat"/>
                          </w:pPr>
                          <w:r>
                            <w:t>Tel.: +420 475 657 111</w:t>
                          </w:r>
                        </w:p>
                        <w:p w14:paraId="75B7B2F4" w14:textId="77777777" w:rsidR="003E0CD0" w:rsidRDefault="003E0CD0" w:rsidP="003E0CD0">
                          <w:pPr>
                            <w:pStyle w:val="Zpat"/>
                          </w:pPr>
                          <w:r>
                            <w:t xml:space="preserve">epodatelna@kr-ustecky.cz </w:t>
                          </w:r>
                        </w:p>
                        <w:p w14:paraId="519A16F7" w14:textId="43A6EBFA" w:rsidR="001C788A" w:rsidRPr="000069D3" w:rsidRDefault="003E0CD0" w:rsidP="003E0CD0">
                          <w:pPr>
                            <w:pStyle w:val="Zpat"/>
                          </w:pPr>
                          <w:r>
                            <w:t xml:space="preserve">č. </w:t>
                          </w:r>
                          <w:proofErr w:type="spellStart"/>
                          <w:r>
                            <w:t>ú.</w:t>
                          </w:r>
                          <w:proofErr w:type="spellEnd"/>
                          <w:r>
                            <w:t>:  882733379/0800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8AFBD" id="Textové pole 408" o:spid="_x0000_s1030" type="#_x0000_t202" style="position:absolute;left:0;text-align:left;margin-left:211.15pt;margin-top:771pt;width:144.55pt;height:28.2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" fillcolor="white [3201]" stroked="f" strokeweight=".5pt">
              <v:textbox inset="0,0,5mm,0">
                <w:txbxContent>
                  <w:p w14:paraId="2C21E233" w14:textId="77777777" w:rsidR="003E0CD0" w:rsidRDefault="003E0CD0" w:rsidP="003E0CD0">
                    <w:pPr>
                      <w:pStyle w:val="Zpat"/>
                    </w:pPr>
                    <w:r>
                      <w:t>Tel.: +420 475 657 111</w:t>
                    </w:r>
                  </w:p>
                  <w:p w14:paraId="75B7B2F4" w14:textId="77777777" w:rsidR="003E0CD0" w:rsidRDefault="003E0CD0" w:rsidP="003E0CD0">
                    <w:pPr>
                      <w:pStyle w:val="Zpat"/>
                    </w:pPr>
                    <w:r>
                      <w:t xml:space="preserve">epodatelna@kr-ustecky.cz </w:t>
                    </w:r>
                  </w:p>
                  <w:p w14:paraId="519A16F7" w14:textId="43A6EBFA" w:rsidR="001C788A" w:rsidRPr="000069D3" w:rsidRDefault="003E0CD0" w:rsidP="003E0CD0">
                    <w:pPr>
                      <w:pStyle w:val="Zpat"/>
                    </w:pPr>
                    <w:r>
                      <w:t xml:space="preserve">č. </w:t>
                    </w:r>
                    <w:proofErr w:type="spellStart"/>
                    <w:r>
                      <w:t>ú.</w:t>
                    </w:r>
                    <w:proofErr w:type="spellEnd"/>
                    <w:r>
                      <w:t>:  882733379/0800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00145" w14:textId="77777777" w:rsidR="00F26A9B" w:rsidRDefault="00F26A9B" w:rsidP="00A4755F">
      <w:r>
        <w:separator/>
      </w:r>
    </w:p>
  </w:footnote>
  <w:footnote w:type="continuationSeparator" w:id="0">
    <w:p w14:paraId="7C2756A7" w14:textId="77777777" w:rsidR="00F26A9B" w:rsidRDefault="00F26A9B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74D1E" w14:textId="77777777" w:rsidR="00CE466D" w:rsidRDefault="00CE466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00A9C" w14:textId="77777777" w:rsidR="00CE466D" w:rsidRDefault="00CE466D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B879A" w14:textId="1BBC9502" w:rsidR="003E0CD0" w:rsidRDefault="00E82A8E" w:rsidP="003E0CD0">
    <w:pPr>
      <w:pStyle w:val="Zhlav"/>
    </w:pPr>
    <w:r>
      <w:rPr>
        <w:lang w:eastAsia="cs-CZ"/>
      </w:rPr>
      <w:drawing>
        <wp:anchor distT="0" distB="0" distL="114300" distR="114300" simplePos="0" relativeHeight="251660288" behindDoc="1" locked="0" layoutInCell="1" allowOverlap="1" wp14:anchorId="57F5C654" wp14:editId="0A6687FA">
          <wp:simplePos x="0" y="0"/>
          <wp:positionH relativeFrom="page">
            <wp:posOffset>3810</wp:posOffset>
          </wp:positionH>
          <wp:positionV relativeFrom="page">
            <wp:posOffset>0</wp:posOffset>
          </wp:positionV>
          <wp:extent cx="7552690" cy="1438275"/>
          <wp:effectExtent l="0" t="0" r="0" b="9525"/>
          <wp:wrapNone/>
          <wp:docPr id="28" name="Grafický 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cký objekt 1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A9A951" w14:textId="22ABFFD2" w:rsidR="003B08F4" w:rsidRDefault="003E0CD0" w:rsidP="003E0CD0">
    <w:pPr>
      <w:pStyle w:val="Zhlav"/>
    </w:pPr>
    <w:r>
      <w:t xml:space="preserve">Odbor </w:t>
    </w:r>
    <w:r w:rsidR="00DF479F">
      <w:t>životního prostředí a zemědělství</w:t>
    </w:r>
  </w:p>
  <w:p w14:paraId="34D2E3EF" w14:textId="4EE882ED" w:rsidR="003B08F4" w:rsidRDefault="003B08F4" w:rsidP="003E0CD0">
    <w:pPr>
      <w:pStyle w:val="Zhlav"/>
    </w:pPr>
  </w:p>
  <w:p w14:paraId="2EBD3662" w14:textId="2BDC0799" w:rsidR="003B08F4" w:rsidRDefault="003B08F4" w:rsidP="00CE466D">
    <w:pPr>
      <w:pStyle w:val="Zhlav"/>
      <w:ind w:left="0"/>
    </w:pPr>
  </w:p>
  <w:p w14:paraId="732C6161" w14:textId="08A0B0A4" w:rsidR="003B08F4" w:rsidRDefault="003B08F4" w:rsidP="00CE466D">
    <w:pPr>
      <w:pStyle w:val="Zhlav"/>
      <w:ind w:left="0"/>
    </w:pPr>
  </w:p>
  <w:p w14:paraId="68D0A5FB" w14:textId="77777777" w:rsidR="00F000AF" w:rsidRDefault="00F000AF" w:rsidP="003E0CD0">
    <w:pPr>
      <w:pStyle w:val="Zhlav"/>
    </w:pPr>
  </w:p>
  <w:p w14:paraId="679E01A6" w14:textId="6E797F77" w:rsidR="0066288F" w:rsidRDefault="0066288F" w:rsidP="003E0CD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1317C"/>
    <w:multiLevelType w:val="hybridMultilevel"/>
    <w:tmpl w:val="F58C8B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F36C1"/>
    <w:multiLevelType w:val="hybridMultilevel"/>
    <w:tmpl w:val="2A660D18"/>
    <w:lvl w:ilvl="0" w:tplc="F3B02DF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11"/>
    <w:rsid w:val="000069D3"/>
    <w:rsid w:val="0002271B"/>
    <w:rsid w:val="00025D39"/>
    <w:rsid w:val="000260E9"/>
    <w:rsid w:val="00030C2F"/>
    <w:rsid w:val="00081B8B"/>
    <w:rsid w:val="00083BAA"/>
    <w:rsid w:val="000A366E"/>
    <w:rsid w:val="0010680C"/>
    <w:rsid w:val="001116CA"/>
    <w:rsid w:val="001155E8"/>
    <w:rsid w:val="00152B0B"/>
    <w:rsid w:val="00161E00"/>
    <w:rsid w:val="00172E01"/>
    <w:rsid w:val="001766D6"/>
    <w:rsid w:val="00192419"/>
    <w:rsid w:val="001B346A"/>
    <w:rsid w:val="001C270D"/>
    <w:rsid w:val="001C788A"/>
    <w:rsid w:val="001E2320"/>
    <w:rsid w:val="00214E28"/>
    <w:rsid w:val="002473CE"/>
    <w:rsid w:val="0025202E"/>
    <w:rsid w:val="00252CA6"/>
    <w:rsid w:val="00253D59"/>
    <w:rsid w:val="0026783C"/>
    <w:rsid w:val="0028635E"/>
    <w:rsid w:val="002A4D66"/>
    <w:rsid w:val="002B3723"/>
    <w:rsid w:val="002B7887"/>
    <w:rsid w:val="00304299"/>
    <w:rsid w:val="00311EEC"/>
    <w:rsid w:val="003337B8"/>
    <w:rsid w:val="00352B81"/>
    <w:rsid w:val="00360B5D"/>
    <w:rsid w:val="00370D79"/>
    <w:rsid w:val="00394757"/>
    <w:rsid w:val="003A0150"/>
    <w:rsid w:val="003B08F4"/>
    <w:rsid w:val="003B11AC"/>
    <w:rsid w:val="003B2840"/>
    <w:rsid w:val="003E0CD0"/>
    <w:rsid w:val="003E24DF"/>
    <w:rsid w:val="003E45A2"/>
    <w:rsid w:val="003F1F52"/>
    <w:rsid w:val="0041428F"/>
    <w:rsid w:val="00437490"/>
    <w:rsid w:val="0044172F"/>
    <w:rsid w:val="0044315E"/>
    <w:rsid w:val="00466C24"/>
    <w:rsid w:val="0047476D"/>
    <w:rsid w:val="004A2B0D"/>
    <w:rsid w:val="004D3390"/>
    <w:rsid w:val="004D3BA9"/>
    <w:rsid w:val="0053272B"/>
    <w:rsid w:val="00536546"/>
    <w:rsid w:val="005456B4"/>
    <w:rsid w:val="005C2210"/>
    <w:rsid w:val="00604A11"/>
    <w:rsid w:val="00615018"/>
    <w:rsid w:val="0062123A"/>
    <w:rsid w:val="00641398"/>
    <w:rsid w:val="00641FA1"/>
    <w:rsid w:val="00642872"/>
    <w:rsid w:val="00646E75"/>
    <w:rsid w:val="0066288F"/>
    <w:rsid w:val="00691A40"/>
    <w:rsid w:val="006A7513"/>
    <w:rsid w:val="006B275F"/>
    <w:rsid w:val="006C1348"/>
    <w:rsid w:val="006D1B73"/>
    <w:rsid w:val="006D36F6"/>
    <w:rsid w:val="006F6F10"/>
    <w:rsid w:val="00727407"/>
    <w:rsid w:val="007435A0"/>
    <w:rsid w:val="007509E9"/>
    <w:rsid w:val="00774A77"/>
    <w:rsid w:val="00783E79"/>
    <w:rsid w:val="007A7EA3"/>
    <w:rsid w:val="007B5AE8"/>
    <w:rsid w:val="007C1D26"/>
    <w:rsid w:val="007E0E6C"/>
    <w:rsid w:val="007E5AB2"/>
    <w:rsid w:val="007F5192"/>
    <w:rsid w:val="00831721"/>
    <w:rsid w:val="00851F2C"/>
    <w:rsid w:val="00862A06"/>
    <w:rsid w:val="00864624"/>
    <w:rsid w:val="00871C6B"/>
    <w:rsid w:val="00874930"/>
    <w:rsid w:val="008A2E4B"/>
    <w:rsid w:val="008D73D1"/>
    <w:rsid w:val="008D77A5"/>
    <w:rsid w:val="008F1B3D"/>
    <w:rsid w:val="008F4381"/>
    <w:rsid w:val="00930335"/>
    <w:rsid w:val="00950F94"/>
    <w:rsid w:val="0095582D"/>
    <w:rsid w:val="009D6906"/>
    <w:rsid w:val="009E4669"/>
    <w:rsid w:val="009F2703"/>
    <w:rsid w:val="009F6205"/>
    <w:rsid w:val="00A24A1E"/>
    <w:rsid w:val="00A26FE7"/>
    <w:rsid w:val="00A4026D"/>
    <w:rsid w:val="00A47328"/>
    <w:rsid w:val="00A4755F"/>
    <w:rsid w:val="00A47D05"/>
    <w:rsid w:val="00A52EDF"/>
    <w:rsid w:val="00A57165"/>
    <w:rsid w:val="00A66B18"/>
    <w:rsid w:val="00A6783B"/>
    <w:rsid w:val="00A75CC1"/>
    <w:rsid w:val="00A8501E"/>
    <w:rsid w:val="00A96CF8"/>
    <w:rsid w:val="00AA089B"/>
    <w:rsid w:val="00AB25BC"/>
    <w:rsid w:val="00AC077D"/>
    <w:rsid w:val="00AE1388"/>
    <w:rsid w:val="00AE1E04"/>
    <w:rsid w:val="00AF01CC"/>
    <w:rsid w:val="00AF3982"/>
    <w:rsid w:val="00B00EBF"/>
    <w:rsid w:val="00B14F9E"/>
    <w:rsid w:val="00B209A9"/>
    <w:rsid w:val="00B2129E"/>
    <w:rsid w:val="00B22D83"/>
    <w:rsid w:val="00B37AC7"/>
    <w:rsid w:val="00B45A70"/>
    <w:rsid w:val="00B50294"/>
    <w:rsid w:val="00B57D6E"/>
    <w:rsid w:val="00B646AF"/>
    <w:rsid w:val="00B93312"/>
    <w:rsid w:val="00BA2803"/>
    <w:rsid w:val="00BD39D8"/>
    <w:rsid w:val="00BD4C07"/>
    <w:rsid w:val="00BF3FB6"/>
    <w:rsid w:val="00C02875"/>
    <w:rsid w:val="00C701F7"/>
    <w:rsid w:val="00C70786"/>
    <w:rsid w:val="00C91E70"/>
    <w:rsid w:val="00CA387F"/>
    <w:rsid w:val="00CC1902"/>
    <w:rsid w:val="00CE466D"/>
    <w:rsid w:val="00CF226A"/>
    <w:rsid w:val="00CF5D8A"/>
    <w:rsid w:val="00D05629"/>
    <w:rsid w:val="00D10958"/>
    <w:rsid w:val="00D2382E"/>
    <w:rsid w:val="00D47C09"/>
    <w:rsid w:val="00D5780D"/>
    <w:rsid w:val="00D60055"/>
    <w:rsid w:val="00D66593"/>
    <w:rsid w:val="00D823B0"/>
    <w:rsid w:val="00DE20EC"/>
    <w:rsid w:val="00DE6DA2"/>
    <w:rsid w:val="00DE6F9B"/>
    <w:rsid w:val="00DF2D30"/>
    <w:rsid w:val="00DF459B"/>
    <w:rsid w:val="00DF479F"/>
    <w:rsid w:val="00E0776F"/>
    <w:rsid w:val="00E17402"/>
    <w:rsid w:val="00E2004E"/>
    <w:rsid w:val="00E4786A"/>
    <w:rsid w:val="00E55D74"/>
    <w:rsid w:val="00E6540C"/>
    <w:rsid w:val="00E81E2A"/>
    <w:rsid w:val="00E82A8E"/>
    <w:rsid w:val="00E841ED"/>
    <w:rsid w:val="00E9358F"/>
    <w:rsid w:val="00E93B6A"/>
    <w:rsid w:val="00E94623"/>
    <w:rsid w:val="00EA599F"/>
    <w:rsid w:val="00EC563A"/>
    <w:rsid w:val="00EE0952"/>
    <w:rsid w:val="00EF64EA"/>
    <w:rsid w:val="00F000AF"/>
    <w:rsid w:val="00F0100B"/>
    <w:rsid w:val="00F01035"/>
    <w:rsid w:val="00F25966"/>
    <w:rsid w:val="00F26A9B"/>
    <w:rsid w:val="00F27C78"/>
    <w:rsid w:val="00F4131A"/>
    <w:rsid w:val="00F8747D"/>
    <w:rsid w:val="00FA14BA"/>
    <w:rsid w:val="00FC3ECC"/>
    <w:rsid w:val="00FE05B8"/>
    <w:rsid w:val="00FE0F43"/>
    <w:rsid w:val="00F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C31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7AC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E841ED"/>
    <w:pPr>
      <w:spacing w:before="480" w:after="240"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E841ED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0CD0"/>
    <w:pPr>
      <w:tabs>
        <w:tab w:val="clear" w:pos="7938"/>
      </w:tabs>
      <w:spacing w:line="280" w:lineRule="exact"/>
      <w:ind w:left="6294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3E0CD0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3E0CD0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E0CD0"/>
    <w:rPr>
      <w:rFonts w:ascii="Poppins Light" w:eastAsiaTheme="minorHAnsi" w:hAnsi="Poppins Light"/>
      <w:color w:val="000DFF" w:themeColor="accen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  <w:spacing w:line="240" w:lineRule="exact"/>
      <w:ind w:left="0" w:right="0"/>
    </w:pPr>
    <w:rPr>
      <w:rFonts w:ascii="Poppins Light" w:hAnsi="Poppins Light"/>
      <w:bCs/>
      <w:color w:val="auto"/>
      <w:kern w:val="0"/>
      <w:sz w:val="20"/>
      <w:szCs w:val="19"/>
      <w:lang w:eastAsia="en-US"/>
    </w:rPr>
  </w:style>
  <w:style w:type="paragraph" w:styleId="Bezmezer">
    <w:name w:val="No Spacing"/>
    <w:uiPriority w:val="1"/>
    <w:qFormat/>
    <w:rsid w:val="00FC3ECC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przdndek">
    <w:name w:val="prázdný řádek"/>
    <w:basedOn w:val="Normln"/>
    <w:qFormat/>
    <w:rsid w:val="00DF479F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DF479F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200" w:line="276" w:lineRule="auto"/>
      <w:ind w:left="720"/>
      <w:contextualSpacing/>
      <w:jc w:val="left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customStyle="1" w:styleId="Default">
    <w:name w:val="Default"/>
    <w:rsid w:val="006C1348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23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23B0"/>
    <w:rPr>
      <w:rFonts w:ascii="Segoe UI" w:eastAsiaTheme="minorHAnsi" w:hAnsi="Segoe UI" w:cs="Segoe UI"/>
      <w:color w:val="000000" w:themeColor="text1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B8EEF222EFF4F279CC487D6F8FD6E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DAF0E9-DE6D-4FCA-9B9B-065615129E95}"/>
      </w:docPartPr>
      <w:docPartBody>
        <w:p w:rsidR="00C94D2C" w:rsidRDefault="00DD37F2" w:rsidP="00DD37F2">
          <w:pPr>
            <w:pStyle w:val="FB8EEF222EFF4F279CC487D6F8FD6E728"/>
          </w:pPr>
          <w:r w:rsidRPr="00D2382E">
            <w:rPr>
              <w:rStyle w:val="Zstupntext"/>
            </w:rPr>
            <w:t>[Datum publikování]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281"/>
    <w:rsid w:val="000A68C6"/>
    <w:rsid w:val="000A7061"/>
    <w:rsid w:val="000B5F6B"/>
    <w:rsid w:val="0020028C"/>
    <w:rsid w:val="002B7C41"/>
    <w:rsid w:val="003C7E5A"/>
    <w:rsid w:val="00412DEB"/>
    <w:rsid w:val="0056516C"/>
    <w:rsid w:val="006B6B1F"/>
    <w:rsid w:val="006F1F65"/>
    <w:rsid w:val="0078090B"/>
    <w:rsid w:val="007A5E68"/>
    <w:rsid w:val="007B32F5"/>
    <w:rsid w:val="00832081"/>
    <w:rsid w:val="008C17CF"/>
    <w:rsid w:val="008C20A7"/>
    <w:rsid w:val="00A31281"/>
    <w:rsid w:val="00AA4A71"/>
    <w:rsid w:val="00B578B2"/>
    <w:rsid w:val="00C94D2C"/>
    <w:rsid w:val="00CF1026"/>
    <w:rsid w:val="00DD37F2"/>
    <w:rsid w:val="00E8406A"/>
    <w:rsid w:val="00EB3243"/>
    <w:rsid w:val="00EC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D37F2"/>
    <w:pPr>
      <w:keepNext/>
      <w:keepLines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240" w:after="0" w:line="240" w:lineRule="exact"/>
      <w:jc w:val="both"/>
      <w:outlineLvl w:val="1"/>
    </w:pPr>
    <w:rPr>
      <w:rFonts w:ascii="Poppins Medium" w:eastAsiaTheme="majorEastAsia" w:hAnsi="Poppins Medium" w:cstheme="majorBidi"/>
      <w:kern w:val="20"/>
      <w:sz w:val="20"/>
      <w:szCs w:val="26"/>
      <w:lang w:val="cs-CZ"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D37F2"/>
    <w:rPr>
      <w:color w:val="808080"/>
    </w:rPr>
  </w:style>
  <w:style w:type="character" w:styleId="Siln">
    <w:name w:val="Strong"/>
    <w:basedOn w:val="Standardnpsmoodstavce"/>
    <w:uiPriority w:val="1"/>
    <w:rPr>
      <w:b/>
      <w:bCs/>
    </w:rPr>
  </w:style>
  <w:style w:type="paragraph" w:customStyle="1" w:styleId="7EDA6C0DA0804872B0405FEDE94C56FE">
    <w:name w:val="7EDA6C0DA0804872B0405FEDE94C56FE"/>
  </w:style>
  <w:style w:type="paragraph" w:customStyle="1" w:styleId="40B2B172822F4927BE144DAF81AD8DC1">
    <w:name w:val="40B2B172822F4927BE144DAF81AD8DC1"/>
  </w:style>
  <w:style w:type="paragraph" w:customStyle="1" w:styleId="2DDB54F01E894C38BB3F96C1856DF5E5">
    <w:name w:val="2DDB54F01E894C38BB3F96C1856DF5E5"/>
    <w:rsid w:val="0056516C"/>
  </w:style>
  <w:style w:type="paragraph" w:customStyle="1" w:styleId="8DF869998ADD46FFBC3C4313670B3E3F">
    <w:name w:val="8DF869998ADD46FFBC3C4313670B3E3F"/>
    <w:rsid w:val="0056516C"/>
  </w:style>
  <w:style w:type="paragraph" w:customStyle="1" w:styleId="1D574D4AA76E48A6AE7325B1E2F682C5">
    <w:name w:val="1D574D4AA76E48A6AE7325B1E2F682C5"/>
    <w:rsid w:val="0056516C"/>
  </w:style>
  <w:style w:type="paragraph" w:customStyle="1" w:styleId="60CCDEAED9DB46C9A61820CA2BF21CD9">
    <w:name w:val="60CCDEAED9DB46C9A61820CA2BF21CD9"/>
    <w:rsid w:val="0056516C"/>
  </w:style>
  <w:style w:type="paragraph" w:customStyle="1" w:styleId="FE8C9FC64EDB407C9036D97A997BC1AF">
    <w:name w:val="FE8C9FC64EDB407C9036D97A997BC1AF"/>
    <w:rsid w:val="0056516C"/>
  </w:style>
  <w:style w:type="paragraph" w:customStyle="1" w:styleId="FB8EEF222EFF4F279CC487D6F8FD6E72">
    <w:name w:val="FB8EEF222EFF4F279CC487D6F8FD6E72"/>
    <w:rsid w:val="0056516C"/>
    <w:pPr>
      <w:tabs>
        <w:tab w:val="left" w:pos="2268"/>
        <w:tab w:val="right" w:pos="9639"/>
      </w:tabs>
      <w:spacing w:after="40" w:line="240" w:lineRule="exact"/>
      <w:jc w:val="both"/>
    </w:pPr>
    <w:rPr>
      <w:rFonts w:ascii="Poppins Light" w:eastAsiaTheme="minorHAnsi" w:hAnsi="Poppins Light"/>
      <w:bCs/>
      <w:color w:val="000000" w:themeColor="text1"/>
      <w:kern w:val="20"/>
      <w:sz w:val="20"/>
      <w:szCs w:val="20"/>
      <w:lang w:val="cs-CZ" w:eastAsia="ja-JP"/>
    </w:rPr>
  </w:style>
  <w:style w:type="paragraph" w:customStyle="1" w:styleId="58140E6B2FC14CA7983169FA573EB328">
    <w:name w:val="58140E6B2FC14CA7983169FA573EB328"/>
    <w:rsid w:val="0056516C"/>
    <w:pPr>
      <w:tabs>
        <w:tab w:val="left" w:pos="1134"/>
        <w:tab w:val="left" w:pos="2268"/>
        <w:tab w:val="left" w:pos="3402"/>
        <w:tab w:val="left" w:pos="4536"/>
        <w:tab w:val="center" w:pos="4680"/>
        <w:tab w:val="left" w:pos="5670"/>
        <w:tab w:val="left" w:pos="6804"/>
        <w:tab w:val="left" w:pos="7938"/>
        <w:tab w:val="left" w:pos="9072"/>
        <w:tab w:val="right" w:pos="9360"/>
        <w:tab w:val="right" w:pos="9639"/>
      </w:tabs>
      <w:spacing w:after="0" w:line="190" w:lineRule="exact"/>
      <w:jc w:val="both"/>
    </w:pPr>
    <w:rPr>
      <w:rFonts w:ascii="Poppins Light" w:eastAsiaTheme="minorHAnsi" w:hAnsi="Poppins Light"/>
      <w:color w:val="000000" w:themeColor="text1"/>
      <w:kern w:val="20"/>
      <w:sz w:val="16"/>
      <w:szCs w:val="20"/>
      <w:lang w:val="cs-CZ" w:eastAsia="ja-JP"/>
    </w:rPr>
  </w:style>
  <w:style w:type="paragraph" w:customStyle="1" w:styleId="7EDA6C0DA0804872B0405FEDE94C56FE1">
    <w:name w:val="7EDA6C0DA0804872B0405FEDE94C56FE1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240" w:line="280" w:lineRule="exact"/>
      <w:jc w:val="both"/>
    </w:pPr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paragraph" w:styleId="Osloven">
    <w:name w:val="Salutation"/>
    <w:basedOn w:val="Normln"/>
    <w:link w:val="OslovenChar"/>
    <w:uiPriority w:val="4"/>
    <w:unhideWhenUsed/>
    <w:qFormat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240" w:line="280" w:lineRule="exact"/>
      <w:jc w:val="both"/>
    </w:pPr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character" w:customStyle="1" w:styleId="OslovenChar">
    <w:name w:val="Oslovení Char"/>
    <w:basedOn w:val="Standardnpsmoodstavce"/>
    <w:link w:val="Osloven"/>
    <w:uiPriority w:val="4"/>
    <w:rsid w:val="0056516C"/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character" w:styleId="Hypertextovodkaz">
    <w:name w:val="Hyperlink"/>
    <w:basedOn w:val="Standardnpsmoodstavce"/>
    <w:uiPriority w:val="99"/>
    <w:unhideWhenUsed/>
    <w:qFormat/>
    <w:rsid w:val="00DD37F2"/>
    <w:rPr>
      <w:color w:val="000000" w:themeColor="text1"/>
      <w:u w:val="single"/>
    </w:rPr>
  </w:style>
  <w:style w:type="paragraph" w:customStyle="1" w:styleId="40B2B172822F4927BE144DAF81AD8DC11">
    <w:name w:val="40B2B172822F4927BE144DAF81AD8DC11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after="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2DDB54F01E894C38BB3F96C1856DF5E51">
    <w:name w:val="2DDB54F01E894C38BB3F96C1856DF5E51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96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8DF869998ADD46FFBC3C4313670B3E3F1">
    <w:name w:val="8DF869998ADD46FFBC3C4313670B3E3F1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1D574D4AA76E48A6AE7325B1E2F682C51">
    <w:name w:val="1D574D4AA76E48A6AE7325B1E2F682C51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60CCDEAED9DB46C9A61820CA2BF21CD91">
    <w:name w:val="60CCDEAED9DB46C9A61820CA2BF21CD91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E8C9FC64EDB407C9036D97A997BC1AF1">
    <w:name w:val="FE8C9FC64EDB407C9036D97A997BC1AF1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B8EEF222EFF4F279CC487D6F8FD6E721">
    <w:name w:val="FB8EEF222EFF4F279CC487D6F8FD6E721"/>
    <w:rsid w:val="0056516C"/>
    <w:pPr>
      <w:tabs>
        <w:tab w:val="left" w:pos="2268"/>
        <w:tab w:val="right" w:pos="9639"/>
      </w:tabs>
      <w:spacing w:after="40" w:line="240" w:lineRule="exact"/>
      <w:jc w:val="both"/>
    </w:pPr>
    <w:rPr>
      <w:rFonts w:ascii="Poppins Light" w:eastAsiaTheme="minorHAnsi" w:hAnsi="Poppins Light"/>
      <w:bCs/>
      <w:color w:val="000000" w:themeColor="text1"/>
      <w:kern w:val="20"/>
      <w:sz w:val="20"/>
      <w:szCs w:val="20"/>
      <w:lang w:val="cs-CZ" w:eastAsia="ja-JP"/>
    </w:rPr>
  </w:style>
  <w:style w:type="paragraph" w:customStyle="1" w:styleId="58140E6B2FC14CA7983169FA573EB3281">
    <w:name w:val="58140E6B2FC14CA7983169FA573EB3281"/>
    <w:rsid w:val="0056516C"/>
    <w:pPr>
      <w:tabs>
        <w:tab w:val="left" w:pos="1134"/>
        <w:tab w:val="left" w:pos="2268"/>
        <w:tab w:val="left" w:pos="3402"/>
        <w:tab w:val="left" w:pos="4536"/>
        <w:tab w:val="center" w:pos="4680"/>
        <w:tab w:val="left" w:pos="5670"/>
        <w:tab w:val="left" w:pos="6804"/>
        <w:tab w:val="left" w:pos="7938"/>
        <w:tab w:val="left" w:pos="9072"/>
        <w:tab w:val="right" w:pos="9360"/>
        <w:tab w:val="right" w:pos="9639"/>
      </w:tabs>
      <w:spacing w:after="0" w:line="190" w:lineRule="exact"/>
      <w:jc w:val="both"/>
    </w:pPr>
    <w:rPr>
      <w:rFonts w:ascii="Poppins Light" w:eastAsiaTheme="minorHAnsi" w:hAnsi="Poppins Light"/>
      <w:color w:val="000000" w:themeColor="text1"/>
      <w:kern w:val="20"/>
      <w:sz w:val="16"/>
      <w:szCs w:val="20"/>
      <w:lang w:val="cs-CZ" w:eastAsia="ja-JP"/>
    </w:rPr>
  </w:style>
  <w:style w:type="paragraph" w:customStyle="1" w:styleId="7EDA6C0DA0804872B0405FEDE94C56FE2">
    <w:name w:val="7EDA6C0DA0804872B0405FEDE94C56FE2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240" w:line="280" w:lineRule="exact"/>
      <w:jc w:val="both"/>
    </w:pPr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paragraph" w:styleId="Zpat">
    <w:name w:val="footer"/>
    <w:basedOn w:val="Normln"/>
    <w:link w:val="ZpatChar"/>
    <w:uiPriority w:val="99"/>
    <w:unhideWhenUsed/>
    <w:rsid w:val="0056516C"/>
    <w:pPr>
      <w:tabs>
        <w:tab w:val="left" w:pos="1134"/>
        <w:tab w:val="left" w:pos="2268"/>
        <w:tab w:val="left" w:pos="3402"/>
        <w:tab w:val="left" w:pos="4536"/>
        <w:tab w:val="center" w:pos="4680"/>
        <w:tab w:val="left" w:pos="5670"/>
        <w:tab w:val="left" w:pos="6804"/>
        <w:tab w:val="left" w:pos="7938"/>
        <w:tab w:val="left" w:pos="9072"/>
        <w:tab w:val="right" w:pos="9360"/>
        <w:tab w:val="right" w:pos="9639"/>
      </w:tabs>
      <w:spacing w:after="0" w:line="190" w:lineRule="exact"/>
      <w:jc w:val="both"/>
    </w:pPr>
    <w:rPr>
      <w:rFonts w:ascii="Poppins Light" w:eastAsiaTheme="minorHAnsi" w:hAnsi="Poppins Light"/>
      <w:color w:val="000000" w:themeColor="text1"/>
      <w:kern w:val="20"/>
      <w:sz w:val="16"/>
      <w:szCs w:val="20"/>
      <w:lang w:val="cs-CZ" w:eastAsia="ja-JP"/>
    </w:rPr>
  </w:style>
  <w:style w:type="character" w:customStyle="1" w:styleId="ZpatChar">
    <w:name w:val="Zápatí Char"/>
    <w:basedOn w:val="Standardnpsmoodstavce"/>
    <w:link w:val="Zpat"/>
    <w:uiPriority w:val="99"/>
    <w:rsid w:val="0056516C"/>
    <w:rPr>
      <w:rFonts w:ascii="Poppins Light" w:eastAsiaTheme="minorHAnsi" w:hAnsi="Poppins Light"/>
      <w:color w:val="000000" w:themeColor="text1"/>
      <w:kern w:val="20"/>
      <w:sz w:val="16"/>
      <w:szCs w:val="20"/>
      <w:lang w:val="cs-CZ" w:eastAsia="ja-JP"/>
    </w:rPr>
  </w:style>
  <w:style w:type="paragraph" w:customStyle="1" w:styleId="40B2B172822F4927BE144DAF81AD8DC12">
    <w:name w:val="40B2B172822F4927BE144DAF81AD8DC12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after="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2DDB54F01E894C38BB3F96C1856DF5E52">
    <w:name w:val="2DDB54F01E894C38BB3F96C1856DF5E52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96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8DF869998ADD46FFBC3C4313670B3E3F2">
    <w:name w:val="8DF869998ADD46FFBC3C4313670B3E3F2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1D574D4AA76E48A6AE7325B1E2F682C52">
    <w:name w:val="1D574D4AA76E48A6AE7325B1E2F682C52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60CCDEAED9DB46C9A61820CA2BF21CD92">
    <w:name w:val="60CCDEAED9DB46C9A61820CA2BF21CD92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E8C9FC64EDB407C9036D97A997BC1AF2">
    <w:name w:val="FE8C9FC64EDB407C9036D97A997BC1AF2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B8EEF222EFF4F279CC487D6F8FD6E722">
    <w:name w:val="FB8EEF222EFF4F279CC487D6F8FD6E722"/>
    <w:rsid w:val="0056516C"/>
    <w:pPr>
      <w:tabs>
        <w:tab w:val="left" w:pos="2268"/>
        <w:tab w:val="right" w:pos="9639"/>
      </w:tabs>
      <w:spacing w:after="40" w:line="240" w:lineRule="exact"/>
      <w:jc w:val="both"/>
    </w:pPr>
    <w:rPr>
      <w:rFonts w:ascii="Poppins Light" w:eastAsiaTheme="minorHAnsi" w:hAnsi="Poppins Light"/>
      <w:bCs/>
      <w:color w:val="000000" w:themeColor="text1"/>
      <w:kern w:val="20"/>
      <w:sz w:val="20"/>
      <w:szCs w:val="20"/>
      <w:lang w:val="cs-CZ" w:eastAsia="ja-JP"/>
    </w:rPr>
  </w:style>
  <w:style w:type="paragraph" w:customStyle="1" w:styleId="7EDA6C0DA0804872B0405FEDE94C56FE3">
    <w:name w:val="7EDA6C0DA0804872B0405FEDE94C56FE3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240" w:line="280" w:lineRule="exact"/>
      <w:jc w:val="both"/>
    </w:pPr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paragraph" w:customStyle="1" w:styleId="40B2B172822F4927BE144DAF81AD8DC13">
    <w:name w:val="40B2B172822F4927BE144DAF81AD8DC13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after="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2DDB54F01E894C38BB3F96C1856DF5E53">
    <w:name w:val="2DDB54F01E894C38BB3F96C1856DF5E53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96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8DF869998ADD46FFBC3C4313670B3E3F3">
    <w:name w:val="8DF869998ADD46FFBC3C4313670B3E3F3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1D574D4AA76E48A6AE7325B1E2F682C53">
    <w:name w:val="1D574D4AA76E48A6AE7325B1E2F682C53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60CCDEAED9DB46C9A61820CA2BF21CD93">
    <w:name w:val="60CCDEAED9DB46C9A61820CA2BF21CD93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E8C9FC64EDB407C9036D97A997BC1AF3">
    <w:name w:val="FE8C9FC64EDB407C9036D97A997BC1AF3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B8EEF222EFF4F279CC487D6F8FD6E723">
    <w:name w:val="FB8EEF222EFF4F279CC487D6F8FD6E723"/>
    <w:rsid w:val="0056516C"/>
    <w:pPr>
      <w:tabs>
        <w:tab w:val="left" w:pos="2268"/>
        <w:tab w:val="right" w:pos="9639"/>
      </w:tabs>
      <w:spacing w:after="40" w:line="240" w:lineRule="exact"/>
      <w:jc w:val="both"/>
    </w:pPr>
    <w:rPr>
      <w:rFonts w:ascii="Poppins Light" w:eastAsiaTheme="minorHAnsi" w:hAnsi="Poppins Light"/>
      <w:bCs/>
      <w:color w:val="000000" w:themeColor="text1"/>
      <w:kern w:val="20"/>
      <w:sz w:val="20"/>
      <w:szCs w:val="20"/>
      <w:lang w:val="cs-CZ" w:eastAsia="ja-JP"/>
    </w:rPr>
  </w:style>
  <w:style w:type="paragraph" w:customStyle="1" w:styleId="7EDA6C0DA0804872B0405FEDE94C56FE4">
    <w:name w:val="7EDA6C0DA0804872B0405FEDE94C56FE4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240" w:line="280" w:lineRule="exact"/>
      <w:jc w:val="both"/>
    </w:pPr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character" w:customStyle="1" w:styleId="Nadpis2Char">
    <w:name w:val="Nadpis 2 Char"/>
    <w:basedOn w:val="Standardnpsmoodstavce"/>
    <w:link w:val="Nadpis2"/>
    <w:uiPriority w:val="9"/>
    <w:rsid w:val="00DD37F2"/>
    <w:rPr>
      <w:rFonts w:ascii="Poppins Medium" w:eastAsiaTheme="majorEastAsia" w:hAnsi="Poppins Medium" w:cstheme="majorBidi"/>
      <w:kern w:val="20"/>
      <w:sz w:val="20"/>
      <w:szCs w:val="26"/>
      <w:lang w:val="cs-CZ" w:eastAsia="ja-JP"/>
    </w:rPr>
  </w:style>
  <w:style w:type="paragraph" w:customStyle="1" w:styleId="40B2B172822F4927BE144DAF81AD8DC14">
    <w:name w:val="40B2B172822F4927BE144DAF81AD8DC14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after="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2DDB54F01E894C38BB3F96C1856DF5E54">
    <w:name w:val="2DDB54F01E894C38BB3F96C1856DF5E54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96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8DF869998ADD46FFBC3C4313670B3E3F4">
    <w:name w:val="8DF869998ADD46FFBC3C4313670B3E3F4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1D574D4AA76E48A6AE7325B1E2F682C54">
    <w:name w:val="1D574D4AA76E48A6AE7325B1E2F682C54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60CCDEAED9DB46C9A61820CA2BF21CD94">
    <w:name w:val="60CCDEAED9DB46C9A61820CA2BF21CD94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E8C9FC64EDB407C9036D97A997BC1AF4">
    <w:name w:val="FE8C9FC64EDB407C9036D97A997BC1AF4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B8EEF222EFF4F279CC487D6F8FD6E724">
    <w:name w:val="FB8EEF222EFF4F279CC487D6F8FD6E724"/>
    <w:rsid w:val="0056516C"/>
    <w:pPr>
      <w:tabs>
        <w:tab w:val="left" w:pos="2268"/>
        <w:tab w:val="right" w:pos="9639"/>
      </w:tabs>
      <w:spacing w:after="40" w:line="240" w:lineRule="exact"/>
      <w:jc w:val="both"/>
    </w:pPr>
    <w:rPr>
      <w:rFonts w:ascii="Poppins Light" w:eastAsiaTheme="minorHAnsi" w:hAnsi="Poppins Light"/>
      <w:bCs/>
      <w:color w:val="000000" w:themeColor="text1"/>
      <w:kern w:val="20"/>
      <w:sz w:val="20"/>
      <w:szCs w:val="20"/>
      <w:lang w:val="cs-CZ" w:eastAsia="ja-JP"/>
    </w:rPr>
  </w:style>
  <w:style w:type="paragraph" w:customStyle="1" w:styleId="7EDA6C0DA0804872B0405FEDE94C56FE5">
    <w:name w:val="7EDA6C0DA0804872B0405FEDE94C56FE5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240" w:line="280" w:lineRule="exact"/>
      <w:jc w:val="both"/>
    </w:pPr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paragraph" w:customStyle="1" w:styleId="40B2B172822F4927BE144DAF81AD8DC15">
    <w:name w:val="40B2B172822F4927BE144DAF81AD8DC15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after="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2DDB54F01E894C38BB3F96C1856DF5E55">
    <w:name w:val="2DDB54F01E894C38BB3F96C1856DF5E55"/>
    <w:rsid w:val="0056516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96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8DF869998ADD46FFBC3C4313670B3E3F5">
    <w:name w:val="8DF869998ADD46FFBC3C4313670B3E3F5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1D574D4AA76E48A6AE7325B1E2F682C55">
    <w:name w:val="1D574D4AA76E48A6AE7325B1E2F682C55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60CCDEAED9DB46C9A61820CA2BF21CD95">
    <w:name w:val="60CCDEAED9DB46C9A61820CA2BF21CD95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E8C9FC64EDB407C9036D97A997BC1AF5">
    <w:name w:val="FE8C9FC64EDB407C9036D97A997BC1AF5"/>
    <w:rsid w:val="0056516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B8EEF222EFF4F279CC487D6F8FD6E725">
    <w:name w:val="FB8EEF222EFF4F279CC487D6F8FD6E725"/>
    <w:rsid w:val="006B6B1F"/>
    <w:pPr>
      <w:tabs>
        <w:tab w:val="left" w:pos="2268"/>
        <w:tab w:val="right" w:pos="9639"/>
      </w:tabs>
      <w:spacing w:after="40" w:line="240" w:lineRule="exact"/>
      <w:jc w:val="both"/>
    </w:pPr>
    <w:rPr>
      <w:rFonts w:ascii="Poppins Light" w:eastAsiaTheme="minorHAnsi" w:hAnsi="Poppins Light"/>
      <w:bCs/>
      <w:color w:val="000000" w:themeColor="text1"/>
      <w:kern w:val="20"/>
      <w:sz w:val="20"/>
      <w:szCs w:val="20"/>
      <w:lang w:val="cs-CZ" w:eastAsia="ja-JP"/>
    </w:rPr>
  </w:style>
  <w:style w:type="paragraph" w:customStyle="1" w:styleId="7EDA6C0DA0804872B0405FEDE94C56FE6">
    <w:name w:val="7EDA6C0DA0804872B0405FEDE94C56FE6"/>
    <w:rsid w:val="006B6B1F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240" w:line="280" w:lineRule="exact"/>
      <w:jc w:val="both"/>
    </w:pPr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paragraph" w:customStyle="1" w:styleId="40B2B172822F4927BE144DAF81AD8DC16">
    <w:name w:val="40B2B172822F4927BE144DAF81AD8DC16"/>
    <w:rsid w:val="006B6B1F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after="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2DDB54F01E894C38BB3F96C1856DF5E56">
    <w:name w:val="2DDB54F01E894C38BB3F96C1856DF5E56"/>
    <w:rsid w:val="006B6B1F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96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8DF869998ADD46FFBC3C4313670B3E3F6">
    <w:name w:val="8DF869998ADD46FFBC3C4313670B3E3F6"/>
    <w:rsid w:val="006B6B1F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1D574D4AA76E48A6AE7325B1E2F682C56">
    <w:name w:val="1D574D4AA76E48A6AE7325B1E2F682C56"/>
    <w:rsid w:val="006B6B1F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60CCDEAED9DB46C9A61820CA2BF21CD96">
    <w:name w:val="60CCDEAED9DB46C9A61820CA2BF21CD96"/>
    <w:rsid w:val="006B6B1F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E8C9FC64EDB407C9036D97A997BC1AF6">
    <w:name w:val="FE8C9FC64EDB407C9036D97A997BC1AF6"/>
    <w:rsid w:val="006B6B1F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B8EEF222EFF4F279CC487D6F8FD6E726">
    <w:name w:val="FB8EEF222EFF4F279CC487D6F8FD6E726"/>
    <w:rsid w:val="006B6B1F"/>
    <w:pPr>
      <w:tabs>
        <w:tab w:val="left" w:pos="2268"/>
        <w:tab w:val="right" w:pos="9639"/>
      </w:tabs>
      <w:spacing w:after="40" w:line="240" w:lineRule="exact"/>
      <w:jc w:val="both"/>
    </w:pPr>
    <w:rPr>
      <w:rFonts w:ascii="Poppins Light" w:eastAsiaTheme="minorHAnsi" w:hAnsi="Poppins Light"/>
      <w:bCs/>
      <w:color w:val="000000" w:themeColor="text1"/>
      <w:kern w:val="20"/>
      <w:sz w:val="20"/>
      <w:szCs w:val="20"/>
      <w:lang w:val="cs-CZ" w:eastAsia="ja-JP"/>
    </w:rPr>
  </w:style>
  <w:style w:type="paragraph" w:customStyle="1" w:styleId="7EDA6C0DA0804872B0405FEDE94C56FE7">
    <w:name w:val="7EDA6C0DA0804872B0405FEDE94C56FE7"/>
    <w:rsid w:val="006B6B1F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240" w:line="280" w:lineRule="exact"/>
      <w:jc w:val="both"/>
    </w:pPr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paragraph" w:customStyle="1" w:styleId="40B2B172822F4927BE144DAF81AD8DC17">
    <w:name w:val="40B2B172822F4927BE144DAF81AD8DC17"/>
    <w:rsid w:val="006B6B1F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after="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2DDB54F01E894C38BB3F96C1856DF5E57">
    <w:name w:val="2DDB54F01E894C38BB3F96C1856DF5E57"/>
    <w:rsid w:val="006B6B1F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96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8DF869998ADD46FFBC3C4313670B3E3F7">
    <w:name w:val="8DF869998ADD46FFBC3C4313670B3E3F7"/>
    <w:rsid w:val="006B6B1F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1D574D4AA76E48A6AE7325B1E2F682C57">
    <w:name w:val="1D574D4AA76E48A6AE7325B1E2F682C57"/>
    <w:rsid w:val="006B6B1F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60CCDEAED9DB46C9A61820CA2BF21CD97">
    <w:name w:val="60CCDEAED9DB46C9A61820CA2BF21CD97"/>
    <w:rsid w:val="006B6B1F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E8C9FC64EDB407C9036D97A997BC1AF7">
    <w:name w:val="FE8C9FC64EDB407C9036D97A997BC1AF7"/>
    <w:rsid w:val="006B6B1F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B8EEF222EFF4F279CC487D6F8FD6E727">
    <w:name w:val="FB8EEF222EFF4F279CC487D6F8FD6E727"/>
    <w:rsid w:val="0020028C"/>
    <w:pPr>
      <w:tabs>
        <w:tab w:val="left" w:pos="2268"/>
        <w:tab w:val="right" w:pos="9639"/>
      </w:tabs>
      <w:spacing w:after="40" w:line="240" w:lineRule="exact"/>
      <w:jc w:val="both"/>
    </w:pPr>
    <w:rPr>
      <w:rFonts w:ascii="Poppins Light" w:eastAsiaTheme="minorHAnsi" w:hAnsi="Poppins Light"/>
      <w:bCs/>
      <w:color w:val="000000" w:themeColor="text1"/>
      <w:kern w:val="20"/>
      <w:sz w:val="20"/>
      <w:szCs w:val="20"/>
      <w:lang w:val="cs-CZ" w:eastAsia="ja-JP"/>
    </w:rPr>
  </w:style>
  <w:style w:type="paragraph" w:customStyle="1" w:styleId="7EDA6C0DA0804872B0405FEDE94C56FE8">
    <w:name w:val="7EDA6C0DA0804872B0405FEDE94C56FE8"/>
    <w:rsid w:val="0020028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240" w:line="280" w:lineRule="exact"/>
      <w:jc w:val="both"/>
    </w:pPr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paragraph" w:customStyle="1" w:styleId="40B2B172822F4927BE144DAF81AD8DC18">
    <w:name w:val="40B2B172822F4927BE144DAF81AD8DC18"/>
    <w:rsid w:val="0020028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after="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2DDB54F01E894C38BB3F96C1856DF5E58">
    <w:name w:val="2DDB54F01E894C38BB3F96C1856DF5E58"/>
    <w:rsid w:val="0020028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96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8DF869998ADD46FFBC3C4313670B3E3F8">
    <w:name w:val="8DF869998ADD46FFBC3C4313670B3E3F8"/>
    <w:rsid w:val="0020028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1D574D4AA76E48A6AE7325B1E2F682C58">
    <w:name w:val="1D574D4AA76E48A6AE7325B1E2F682C58"/>
    <w:rsid w:val="0020028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60CCDEAED9DB46C9A61820CA2BF21CD98">
    <w:name w:val="60CCDEAED9DB46C9A61820CA2BF21CD98"/>
    <w:rsid w:val="0020028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E8C9FC64EDB407C9036D97A997BC1AF8">
    <w:name w:val="FE8C9FC64EDB407C9036D97A997BC1AF8"/>
    <w:rsid w:val="0020028C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B8EEF222EFF4F279CC487D6F8FD6E728">
    <w:name w:val="FB8EEF222EFF4F279CC487D6F8FD6E728"/>
    <w:rsid w:val="00DD37F2"/>
    <w:pPr>
      <w:tabs>
        <w:tab w:val="left" w:pos="2268"/>
        <w:tab w:val="right" w:pos="9639"/>
      </w:tabs>
      <w:spacing w:after="40" w:line="240" w:lineRule="exact"/>
      <w:jc w:val="both"/>
    </w:pPr>
    <w:rPr>
      <w:rFonts w:ascii="Poppins Light" w:eastAsiaTheme="minorHAnsi" w:hAnsi="Poppins Light"/>
      <w:bCs/>
      <w:color w:val="000000" w:themeColor="text1"/>
      <w:kern w:val="20"/>
      <w:sz w:val="20"/>
      <w:szCs w:val="20"/>
      <w:lang w:val="cs-CZ" w:eastAsia="ja-JP"/>
    </w:rPr>
  </w:style>
  <w:style w:type="paragraph" w:customStyle="1" w:styleId="7EDA6C0DA0804872B0405FEDE94C56FE9">
    <w:name w:val="7EDA6C0DA0804872B0405FEDE94C56FE9"/>
    <w:rsid w:val="00DD37F2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before="480" w:after="240" w:line="280" w:lineRule="exact"/>
      <w:jc w:val="both"/>
    </w:pPr>
    <w:rPr>
      <w:rFonts w:ascii="Poppins Light" w:eastAsiaTheme="minorHAnsi" w:hAnsi="Poppins Light"/>
      <w:color w:val="000000" w:themeColor="text1"/>
      <w:kern w:val="20"/>
      <w:sz w:val="24"/>
      <w:szCs w:val="20"/>
      <w:lang w:val="cs-CZ" w:eastAsia="ja-JP"/>
    </w:rPr>
  </w:style>
  <w:style w:type="paragraph" w:customStyle="1" w:styleId="40B2B172822F4927BE144DAF81AD8DC19">
    <w:name w:val="40B2B172822F4927BE144DAF81AD8DC19"/>
    <w:rsid w:val="00DD37F2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after="0"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  <w:lang w:val="cs-CZ" w:eastAsia="ja-JP"/>
    </w:rPr>
  </w:style>
  <w:style w:type="paragraph" w:customStyle="1" w:styleId="8DF869998ADD46FFBC3C4313670B3E3F9">
    <w:name w:val="8DF869998ADD46FFBC3C4313670B3E3F9"/>
    <w:rsid w:val="00DD37F2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1D574D4AA76E48A6AE7325B1E2F682C59">
    <w:name w:val="1D574D4AA76E48A6AE7325B1E2F682C59"/>
    <w:rsid w:val="00DD37F2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60CCDEAED9DB46C9A61820CA2BF21CD99">
    <w:name w:val="60CCDEAED9DB46C9A61820CA2BF21CD99"/>
    <w:rsid w:val="00DD37F2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  <w:style w:type="paragraph" w:customStyle="1" w:styleId="FE8C9FC64EDB407C9036D97A997BC1AF9">
    <w:name w:val="FE8C9FC64EDB407C9036D97A997BC1AF9"/>
    <w:rsid w:val="00DD37F2"/>
    <w:pPr>
      <w:tabs>
        <w:tab w:val="left" w:pos="1675"/>
      </w:tabs>
      <w:spacing w:after="0" w:line="240" w:lineRule="exact"/>
    </w:pPr>
    <w:rPr>
      <w:rFonts w:ascii="Poppins Light" w:eastAsiaTheme="minorHAnsi" w:hAnsi="Poppins Light"/>
      <w:bCs/>
      <w:sz w:val="20"/>
      <w:szCs w:val="19"/>
      <w:lang w:val="cs-CZ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2023-01-06T00:00:00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5.xml><?xml version="1.0" encoding="utf-8"?>
<ds:datastoreItem xmlns:ds="http://schemas.openxmlformats.org/officeDocument/2006/customXml" ds:itemID="{E75EA691-0D15-4E3F-A3B4-1018D443A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</Template>
  <TotalTime>0</TotalTime>
  <Pages>2</Pages>
  <Words>788</Words>
  <Characters>4652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2022-12-20T14:23:00Z</dcterms:created>
  <dcterms:modified xsi:type="dcterms:W3CDTF">2023-01-09T06:46:00Z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