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89" w:rsidRPr="00B50792" w:rsidRDefault="00032389" w:rsidP="00032389">
      <w:pP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Dodatečné informace k zadávací dokumentaci</w:t>
      </w:r>
    </w:p>
    <w:p w:rsidR="00032389" w:rsidRDefault="00032389" w:rsidP="00032389">
      <w:pPr>
        <w:tabs>
          <w:tab w:val="left" w:pos="2694"/>
        </w:tabs>
        <w:spacing w:line="360" w:lineRule="auto"/>
        <w:ind w:left="2694" w:hanging="2694"/>
        <w:rPr>
          <w:rFonts w:ascii="Arial" w:hAnsi="Arial"/>
          <w:b/>
        </w:rPr>
      </w:pPr>
    </w:p>
    <w:p w:rsidR="00032389" w:rsidRPr="009937FD" w:rsidRDefault="00032389" w:rsidP="00032389">
      <w:pPr>
        <w:tabs>
          <w:tab w:val="left" w:pos="2694"/>
        </w:tabs>
        <w:spacing w:line="360" w:lineRule="auto"/>
        <w:ind w:left="2694" w:hanging="2694"/>
        <w:rPr>
          <w:rFonts w:ascii="Arial" w:hAnsi="Arial" w:cs="Arial"/>
          <w:b/>
          <w:sz w:val="22"/>
          <w:szCs w:val="22"/>
        </w:rPr>
      </w:pPr>
      <w:r w:rsidRPr="009937FD">
        <w:rPr>
          <w:rFonts w:ascii="Arial" w:hAnsi="Arial" w:cs="Arial"/>
          <w:b/>
          <w:sz w:val="22"/>
          <w:szCs w:val="22"/>
        </w:rPr>
        <w:t>Název veřejné zakázky:</w:t>
      </w:r>
      <w:r w:rsidRPr="009937FD">
        <w:rPr>
          <w:rFonts w:ascii="Arial" w:hAnsi="Arial" w:cs="Arial"/>
          <w:b/>
          <w:sz w:val="22"/>
          <w:szCs w:val="22"/>
        </w:rPr>
        <w:tab/>
      </w:r>
      <w:r w:rsidRPr="009937FD">
        <w:rPr>
          <w:rFonts w:ascii="Arial" w:hAnsi="Arial" w:cs="Arial"/>
          <w:b/>
          <w:sz w:val="22"/>
          <w:szCs w:val="22"/>
        </w:rPr>
        <w:tab/>
        <w:t>„Praktické ukázky řemesel pro žáky ZŠ“</w:t>
      </w:r>
    </w:p>
    <w:p w:rsidR="00032389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  <w:u w:val="single"/>
        </w:rPr>
        <w:t>Identifikační údaje projektu a zadavatele: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 xml:space="preserve">Název projektu: </w:t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  <w:t xml:space="preserve">Zvyšování prestiže stavebních a technických oborů 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Registrační číslo projektu:</w:t>
      </w:r>
      <w:r w:rsidRPr="009937FD">
        <w:rPr>
          <w:rFonts w:ascii="Arial" w:hAnsi="Arial" w:cs="Arial"/>
          <w:sz w:val="22"/>
          <w:szCs w:val="22"/>
        </w:rPr>
        <w:tab/>
        <w:t>CZ.1.07/1.1.34/01.0015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Zadavatel:</w:t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  <w:t xml:space="preserve">Střední škola stavební, Teplice, příspěvková organizace 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Sídlo:</w:t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b/>
          <w:sz w:val="22"/>
          <w:szCs w:val="22"/>
        </w:rPr>
        <w:tab/>
      </w:r>
      <w:r w:rsidRPr="009937FD">
        <w:rPr>
          <w:rFonts w:ascii="Arial" w:hAnsi="Arial" w:cs="Arial"/>
          <w:b/>
          <w:sz w:val="22"/>
          <w:szCs w:val="22"/>
        </w:rPr>
        <w:tab/>
      </w:r>
      <w:r w:rsidRPr="009937FD">
        <w:rPr>
          <w:rFonts w:ascii="Arial" w:hAnsi="Arial" w:cs="Arial"/>
          <w:b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>Fráni Šrámka 1350, 415 01 Teplice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 xml:space="preserve">IČO: </w:t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  <w:t>00497088</w:t>
      </w:r>
    </w:p>
    <w:p w:rsidR="00032389" w:rsidRPr="009937FD" w:rsidRDefault="00032389" w:rsidP="00032389">
      <w:pPr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Statutární zástupce:</w:t>
      </w:r>
      <w:r w:rsidRPr="009937FD">
        <w:rPr>
          <w:rFonts w:ascii="Arial" w:hAnsi="Arial" w:cs="Arial"/>
          <w:sz w:val="22"/>
          <w:szCs w:val="22"/>
        </w:rPr>
        <w:tab/>
      </w:r>
      <w:r w:rsidRPr="009937FD">
        <w:rPr>
          <w:rFonts w:ascii="Arial" w:hAnsi="Arial" w:cs="Arial"/>
          <w:sz w:val="22"/>
          <w:szCs w:val="22"/>
        </w:rPr>
        <w:tab/>
        <w:t>Ing. Ota Samsony</w:t>
      </w:r>
      <w:r>
        <w:rPr>
          <w:rFonts w:ascii="Arial" w:hAnsi="Arial" w:cs="Arial"/>
          <w:sz w:val="22"/>
          <w:szCs w:val="22"/>
        </w:rPr>
        <w:t>, ředitel školy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2389" w:rsidRPr="009937FD" w:rsidRDefault="00032389" w:rsidP="00032389">
      <w:pPr>
        <w:rPr>
          <w:rFonts w:ascii="Arial" w:hAnsi="Arial" w:cs="Arial"/>
          <w:sz w:val="22"/>
          <w:szCs w:val="22"/>
        </w:rPr>
      </w:pPr>
    </w:p>
    <w:p w:rsidR="00032389" w:rsidRPr="009937FD" w:rsidRDefault="00032389" w:rsidP="00032389">
      <w:pPr>
        <w:rPr>
          <w:rFonts w:ascii="Arial" w:hAnsi="Arial" w:cs="Arial"/>
          <w:sz w:val="22"/>
          <w:szCs w:val="22"/>
        </w:rPr>
      </w:pP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V souladu s postupy zadáván</w:t>
      </w:r>
      <w:r>
        <w:rPr>
          <w:rFonts w:ascii="Arial" w:hAnsi="Arial" w:cs="Arial"/>
          <w:sz w:val="22"/>
          <w:szCs w:val="22"/>
        </w:rPr>
        <w:t>í zakázek při pořizování služeb z prostředků finanční podpor</w:t>
      </w:r>
      <w:r w:rsidRPr="009937FD">
        <w:rPr>
          <w:rFonts w:ascii="Arial" w:hAnsi="Arial" w:cs="Arial"/>
          <w:sz w:val="22"/>
          <w:szCs w:val="22"/>
        </w:rPr>
        <w:t>y OP VK  dle Příručky pro příjemce  zadavatel poskytuje následující dodatečné informace k Zadávací dokumentaci ze dne 25.1.2013, a to následovně: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2389" w:rsidRDefault="00032389" w:rsidP="00032389">
      <w:pPr>
        <w:pStyle w:val="Odstavecseseznamem"/>
        <w:numPr>
          <w:ilvl w:val="0"/>
          <w:numId w:val="15"/>
        </w:num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9937FD">
        <w:rPr>
          <w:rFonts w:ascii="Arial" w:hAnsi="Arial" w:cs="Arial"/>
          <w:b/>
        </w:rPr>
        <w:t xml:space="preserve">Dodatečná informace na základě </w:t>
      </w:r>
      <w:r>
        <w:rPr>
          <w:rFonts w:ascii="Arial" w:hAnsi="Arial" w:cs="Arial"/>
          <w:b/>
        </w:rPr>
        <w:t>změny procentní sazby DPH</w:t>
      </w:r>
      <w:r w:rsidR="006B71CE">
        <w:rPr>
          <w:rFonts w:ascii="Arial" w:hAnsi="Arial" w:cs="Arial"/>
          <w:b/>
        </w:rPr>
        <w:t xml:space="preserve"> (předpokládané hodnoty zakázky)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37FD">
        <w:rPr>
          <w:rFonts w:ascii="Arial" w:hAnsi="Arial" w:cs="Arial"/>
          <w:sz w:val="22"/>
          <w:szCs w:val="22"/>
          <w:u w:val="single"/>
        </w:rPr>
        <w:t>Původní znění: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Zadavatel předpokládá hodnotu veřejné zakázky 991 667 Kč bez DPH, tzn. 1 190 000,- Kč včetně DPH.</w:t>
      </w:r>
    </w:p>
    <w:p w:rsidR="00032389" w:rsidRPr="009937FD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37FD">
        <w:rPr>
          <w:rFonts w:ascii="Arial" w:hAnsi="Arial" w:cs="Arial"/>
          <w:sz w:val="22"/>
          <w:szCs w:val="22"/>
          <w:u w:val="single"/>
        </w:rPr>
        <w:t>Nové znění:</w:t>
      </w:r>
    </w:p>
    <w:p w:rsidR="00032389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37FD">
        <w:rPr>
          <w:rFonts w:ascii="Arial" w:hAnsi="Arial" w:cs="Arial"/>
          <w:sz w:val="22"/>
          <w:szCs w:val="22"/>
        </w:rPr>
        <w:t>Zadavatel předpok</w:t>
      </w:r>
      <w:r>
        <w:rPr>
          <w:rFonts w:ascii="Arial" w:hAnsi="Arial" w:cs="Arial"/>
          <w:sz w:val="22"/>
          <w:szCs w:val="22"/>
        </w:rPr>
        <w:t xml:space="preserve">ládá hodnotu veřejné zakázky </w:t>
      </w:r>
      <w:r w:rsidR="006B71CE" w:rsidRPr="009937FD">
        <w:rPr>
          <w:rFonts w:ascii="Arial" w:hAnsi="Arial" w:cs="Arial"/>
          <w:sz w:val="22"/>
          <w:szCs w:val="22"/>
        </w:rPr>
        <w:t>991 667</w:t>
      </w:r>
      <w:r>
        <w:rPr>
          <w:rFonts w:ascii="Arial" w:hAnsi="Arial" w:cs="Arial"/>
          <w:sz w:val="22"/>
          <w:szCs w:val="22"/>
        </w:rPr>
        <w:t>,-</w:t>
      </w:r>
      <w:r w:rsidR="006B71CE">
        <w:rPr>
          <w:rFonts w:ascii="Arial" w:hAnsi="Arial" w:cs="Arial"/>
          <w:sz w:val="22"/>
          <w:szCs w:val="22"/>
        </w:rPr>
        <w:t xml:space="preserve"> Kč bez DPH, tzn. 1 199 917</w:t>
      </w:r>
      <w:r w:rsidRPr="009937FD">
        <w:rPr>
          <w:rFonts w:ascii="Arial" w:hAnsi="Arial" w:cs="Arial"/>
          <w:sz w:val="22"/>
          <w:szCs w:val="22"/>
        </w:rPr>
        <w:t>,- Kč včetně DPH.</w:t>
      </w:r>
    </w:p>
    <w:p w:rsidR="001D5090" w:rsidRDefault="001D5090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Default="001D5090" w:rsidP="001D5090">
      <w:pPr>
        <w:pStyle w:val="Bezmezer"/>
        <w:numPr>
          <w:ilvl w:val="0"/>
          <w:numId w:val="15"/>
        </w:numPr>
        <w:tabs>
          <w:tab w:val="left" w:pos="5670"/>
        </w:tabs>
        <w:rPr>
          <w:rFonts w:cs="Arial"/>
          <w:b/>
        </w:rPr>
      </w:pPr>
      <w:r w:rsidRPr="005D3EF8">
        <w:rPr>
          <w:rFonts w:cs="Arial"/>
          <w:b/>
        </w:rPr>
        <w:t>Dodatečná informace týkající se překročení předpokládané hodnoty</w:t>
      </w:r>
    </w:p>
    <w:p w:rsidR="001D5090" w:rsidRDefault="001D5090" w:rsidP="001D5090">
      <w:pPr>
        <w:pStyle w:val="Bezmezer"/>
        <w:tabs>
          <w:tab w:val="left" w:pos="5670"/>
        </w:tabs>
        <w:ind w:left="360"/>
        <w:rPr>
          <w:rFonts w:cs="Arial"/>
          <w:b/>
        </w:rPr>
      </w:pP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Původní znění:</w:t>
      </w:r>
    </w:p>
    <w:p w:rsidR="001D5090" w:rsidRP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>Nabídka, která překročí cenu 1 190 000 Kč včetně DPH, bude vyřazena a uchazeč bude ze zadávacího řízen vyloučen.</w:t>
      </w: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Nové znění:</w:t>
      </w:r>
    </w:p>
    <w:p w:rsidR="001D5090" w:rsidRPr="009937FD" w:rsidRDefault="001D5090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 xml:space="preserve">Nabídka, která překročí cenu </w:t>
      </w:r>
      <w:r>
        <w:rPr>
          <w:rFonts w:ascii="Arial" w:hAnsi="Arial" w:cs="Arial"/>
          <w:sz w:val="22"/>
          <w:szCs w:val="22"/>
        </w:rPr>
        <w:t>1 199 917</w:t>
      </w:r>
      <w:r w:rsidRPr="009937FD">
        <w:rPr>
          <w:rFonts w:ascii="Arial" w:hAnsi="Arial" w:cs="Arial"/>
          <w:sz w:val="22"/>
          <w:szCs w:val="22"/>
        </w:rPr>
        <w:t xml:space="preserve">,- </w:t>
      </w:r>
      <w:r w:rsidRPr="001D5090">
        <w:rPr>
          <w:rFonts w:ascii="Arial" w:hAnsi="Arial" w:cs="Arial"/>
          <w:sz w:val="22"/>
          <w:szCs w:val="22"/>
        </w:rPr>
        <w:t xml:space="preserve">Kč včetně DPH, </w:t>
      </w:r>
      <w:r>
        <w:rPr>
          <w:rFonts w:ascii="Arial" w:hAnsi="Arial" w:cs="Arial"/>
          <w:sz w:val="22"/>
          <w:szCs w:val="22"/>
        </w:rPr>
        <w:t>ne</w:t>
      </w:r>
      <w:r w:rsidRPr="001D5090">
        <w:rPr>
          <w:rFonts w:ascii="Arial" w:hAnsi="Arial" w:cs="Arial"/>
          <w:sz w:val="22"/>
          <w:szCs w:val="22"/>
        </w:rPr>
        <w:t xml:space="preserve">bude vyřazena a uchazeč </w:t>
      </w:r>
      <w:r>
        <w:rPr>
          <w:rFonts w:ascii="Arial" w:hAnsi="Arial" w:cs="Arial"/>
          <w:sz w:val="22"/>
          <w:szCs w:val="22"/>
        </w:rPr>
        <w:t>ne</w:t>
      </w:r>
      <w:r w:rsidRPr="001D5090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e ze zadávacího řízen vyloučen.</w:t>
      </w:r>
    </w:p>
    <w:p w:rsidR="00032389" w:rsidRDefault="00032389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Pr="001424A1" w:rsidRDefault="001D5090" w:rsidP="001D509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1424A1">
        <w:rPr>
          <w:rFonts w:ascii="Arial" w:hAnsi="Arial" w:cs="Arial"/>
          <w:b/>
        </w:rPr>
        <w:t>Dodatečná informace – lhůta pro dodání nabídek</w:t>
      </w: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4A1">
        <w:rPr>
          <w:rFonts w:ascii="Arial" w:hAnsi="Arial" w:cs="Arial"/>
          <w:sz w:val="22"/>
          <w:szCs w:val="22"/>
          <w:u w:val="single"/>
        </w:rPr>
        <w:t>Původní znění:</w:t>
      </w:r>
    </w:p>
    <w:p w:rsidR="001D5090" w:rsidRP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>od 25. 1. 2013 do 12. 2. 2013, 12:00</w:t>
      </w:r>
    </w:p>
    <w:p w:rsidR="001D5090" w:rsidRPr="001424A1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4A1">
        <w:rPr>
          <w:rFonts w:ascii="Arial" w:hAnsi="Arial" w:cs="Arial"/>
          <w:sz w:val="22"/>
          <w:szCs w:val="22"/>
          <w:u w:val="single"/>
        </w:rPr>
        <w:t>Nové znění:</w:t>
      </w:r>
    </w:p>
    <w:p w:rsidR="006B71CE" w:rsidRDefault="001D5090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od 25. 1. 2013 </w:t>
      </w:r>
      <w:r>
        <w:rPr>
          <w:rFonts w:ascii="Arial" w:hAnsi="Arial" w:cs="Arial"/>
          <w:sz w:val="22"/>
          <w:szCs w:val="22"/>
        </w:rPr>
        <w:t>do 18. 2. 2013, 14</w:t>
      </w:r>
      <w:r w:rsidRPr="001424A1">
        <w:rPr>
          <w:rFonts w:ascii="Arial" w:hAnsi="Arial" w:cs="Arial"/>
          <w:sz w:val="22"/>
          <w:szCs w:val="22"/>
        </w:rPr>
        <w:t>:00</w:t>
      </w:r>
    </w:p>
    <w:p w:rsidR="001D5090" w:rsidRDefault="001D5090" w:rsidP="000323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Default="001D5090" w:rsidP="001D5090">
      <w:pPr>
        <w:pStyle w:val="Bezmezer"/>
        <w:numPr>
          <w:ilvl w:val="0"/>
          <w:numId w:val="15"/>
        </w:numPr>
        <w:tabs>
          <w:tab w:val="left" w:pos="5670"/>
        </w:tabs>
        <w:rPr>
          <w:rFonts w:cs="Arial"/>
          <w:b/>
        </w:rPr>
      </w:pPr>
      <w:r>
        <w:rPr>
          <w:rFonts w:cs="Arial"/>
          <w:b/>
        </w:rPr>
        <w:t>Dodatečná informace – termín otevírání obálek a zasedání komise</w:t>
      </w:r>
    </w:p>
    <w:p w:rsidR="001D5090" w:rsidRDefault="001D5090" w:rsidP="001D5090">
      <w:pPr>
        <w:pStyle w:val="Bezmezer"/>
        <w:tabs>
          <w:tab w:val="left" w:pos="5670"/>
        </w:tabs>
        <w:ind w:left="720"/>
        <w:rPr>
          <w:rFonts w:cs="Arial"/>
          <w:b/>
        </w:rPr>
      </w:pP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Původní znění:</w:t>
      </w:r>
    </w:p>
    <w:p w:rsidR="001D5090" w:rsidRP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>Datum zasedání hodnotící komise je 12. 1. 2013.</w:t>
      </w: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P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>Nabídky budou otevírány dne 12. 2. 2013 ve 13,00 hod v kanceláři zástupce ředitele pro ekonomickou činnost. Uchazeči jsou oprávněni se otevírání obálek zúčastnit. Zadavatel bude požadovat, aby přítomní zástupci uchazečů prokázali vztah k uchazeči (např. plná moc k účasti na otevírání obálek za konkrétního uchazeče podepsaná osobou oprávněnou jménem uchazeče jednat) a dále aby potvrdili svoji přítomnost v listině přítomných uchazečů.</w:t>
      </w:r>
    </w:p>
    <w:p w:rsidR="001D5090" w:rsidRPr="001424A1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Nové znění:</w:t>
      </w: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Předpokládané datum zasedání hodnotící komise je </w:t>
      </w:r>
      <w:r>
        <w:rPr>
          <w:rFonts w:ascii="Arial" w:hAnsi="Arial" w:cs="Arial"/>
          <w:sz w:val="22"/>
          <w:szCs w:val="22"/>
        </w:rPr>
        <w:t>19</w:t>
      </w:r>
      <w:r w:rsidRPr="001424A1">
        <w:rPr>
          <w:rFonts w:ascii="Arial" w:hAnsi="Arial" w:cs="Arial"/>
          <w:sz w:val="22"/>
          <w:szCs w:val="22"/>
        </w:rPr>
        <w:t>. 2. 2013.</w:t>
      </w:r>
    </w:p>
    <w:p w:rsidR="001D5090" w:rsidRPr="001424A1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090" w:rsidRDefault="001D5090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090">
        <w:rPr>
          <w:rFonts w:ascii="Arial" w:hAnsi="Arial" w:cs="Arial"/>
          <w:sz w:val="22"/>
          <w:szCs w:val="22"/>
        </w:rPr>
        <w:t xml:space="preserve">Nabídky budou otevírány dne </w:t>
      </w:r>
      <w:r>
        <w:rPr>
          <w:rFonts w:ascii="Arial" w:hAnsi="Arial" w:cs="Arial"/>
          <w:sz w:val="22"/>
          <w:szCs w:val="22"/>
        </w:rPr>
        <w:t>19</w:t>
      </w:r>
      <w:r w:rsidRPr="001D5090">
        <w:rPr>
          <w:rFonts w:ascii="Arial" w:hAnsi="Arial" w:cs="Arial"/>
          <w:sz w:val="22"/>
          <w:szCs w:val="22"/>
        </w:rPr>
        <w:t>. 2. 2013 ve 1</w:t>
      </w:r>
      <w:r>
        <w:rPr>
          <w:rFonts w:ascii="Arial" w:hAnsi="Arial" w:cs="Arial"/>
          <w:sz w:val="22"/>
          <w:szCs w:val="22"/>
        </w:rPr>
        <w:t>1:</w:t>
      </w:r>
      <w:r w:rsidRPr="001D5090">
        <w:rPr>
          <w:rFonts w:ascii="Arial" w:hAnsi="Arial" w:cs="Arial"/>
          <w:sz w:val="22"/>
          <w:szCs w:val="22"/>
        </w:rPr>
        <w:t>00 hod v kanceláři zástupce ředitele pro ekonomickou činnost. Uchazeči jsou oprávněni se otevírání obálek zúčastnit. Zadavatel bude požadovat, aby přítomní zástupci uchazečů prokázali vztah k uchazeči (např. plná moc k účasti na otevírání obálek za konkrétního uchazeče podepsaná osobou oprávněnou jménem uchazeče jednat) a dále aby potvrdili svoji přítomnost v listině přítomných uchazečů.</w:t>
      </w:r>
    </w:p>
    <w:p w:rsidR="00E375DA" w:rsidRDefault="00E375DA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75DA" w:rsidRDefault="00E375DA" w:rsidP="00E375DA">
      <w:pPr>
        <w:pStyle w:val="Bezmezer"/>
        <w:numPr>
          <w:ilvl w:val="0"/>
          <w:numId w:val="15"/>
        </w:numPr>
        <w:tabs>
          <w:tab w:val="left" w:pos="5670"/>
        </w:tabs>
        <w:rPr>
          <w:rFonts w:cs="Arial"/>
          <w:b/>
        </w:rPr>
      </w:pPr>
      <w:r w:rsidRPr="00E375DA">
        <w:rPr>
          <w:rFonts w:cs="Arial"/>
          <w:b/>
        </w:rPr>
        <w:t xml:space="preserve">Dodatečná informace – prokázání kvalifikace </w:t>
      </w:r>
      <w:r>
        <w:rPr>
          <w:rFonts w:cs="Arial"/>
          <w:b/>
        </w:rPr>
        <w:t>–</w:t>
      </w:r>
      <w:r w:rsidRPr="00E375DA">
        <w:rPr>
          <w:rFonts w:cs="Arial"/>
          <w:b/>
        </w:rPr>
        <w:t xml:space="preserve"> doplnění</w:t>
      </w:r>
    </w:p>
    <w:p w:rsidR="00E375DA" w:rsidRDefault="00E375DA" w:rsidP="00E375DA">
      <w:pPr>
        <w:pStyle w:val="Bezmezer"/>
        <w:tabs>
          <w:tab w:val="left" w:pos="5670"/>
        </w:tabs>
        <w:rPr>
          <w:rFonts w:cs="Arial"/>
          <w:b/>
        </w:rPr>
      </w:pPr>
    </w:p>
    <w:p w:rsidR="00E375DA" w:rsidRPr="00875175" w:rsidRDefault="00E375DA" w:rsidP="0087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75DA">
        <w:rPr>
          <w:rFonts w:ascii="Arial" w:hAnsi="Arial" w:cs="Arial"/>
          <w:sz w:val="22"/>
          <w:szCs w:val="22"/>
        </w:rPr>
        <w:lastRenderedPageBreak/>
        <w:t>Kromě původních požadavků na prokázání splnění základní a profesní kvalifikace dodavatele</w:t>
      </w:r>
      <w:r>
        <w:rPr>
          <w:rFonts w:ascii="Arial" w:hAnsi="Arial" w:cs="Arial"/>
          <w:sz w:val="22"/>
          <w:szCs w:val="22"/>
        </w:rPr>
        <w:t xml:space="preserve"> zadavatel požaduje prokázání technický</w:t>
      </w:r>
      <w:r w:rsidR="00875175">
        <w:rPr>
          <w:rFonts w:ascii="Arial" w:hAnsi="Arial" w:cs="Arial"/>
          <w:sz w:val="22"/>
          <w:szCs w:val="22"/>
        </w:rPr>
        <w:t xml:space="preserve">ch a kvalifikačních předpokladů: </w:t>
      </w:r>
      <w:r w:rsidRPr="00875175">
        <w:rPr>
          <w:rFonts w:ascii="Arial" w:hAnsi="Arial" w:cs="Arial"/>
          <w:sz w:val="22"/>
          <w:szCs w:val="22"/>
        </w:rPr>
        <w:t>dle § 56 odst. 2 písm. a) zákona zadavatel požaduje předložení alespoň 3 výz</w:t>
      </w:r>
      <w:r w:rsidR="004F0177">
        <w:rPr>
          <w:rFonts w:ascii="Arial" w:hAnsi="Arial" w:cs="Arial"/>
          <w:sz w:val="22"/>
          <w:szCs w:val="22"/>
        </w:rPr>
        <w:t>namných služeb alespoň ve výši 4</w:t>
      </w:r>
      <w:r w:rsidRPr="00875175">
        <w:rPr>
          <w:rFonts w:ascii="Arial" w:hAnsi="Arial" w:cs="Arial"/>
          <w:sz w:val="22"/>
          <w:szCs w:val="22"/>
        </w:rPr>
        <w:t xml:space="preserve">50.000,- bez DPH s uvedením jejich rozsahu a doby poskytnutí, realizovaných v posledních 3 letech s předmětem plnění stejným nebo obdobným jako je předmět plnění této veřejné zakázky pro zadavatele dle § 2 zákona nebo jinou fyzickou nebo právnickou osobu. </w:t>
      </w:r>
    </w:p>
    <w:p w:rsidR="00E375DA" w:rsidRPr="00E375DA" w:rsidRDefault="00E375DA" w:rsidP="00E375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453" w:rsidRPr="00032389" w:rsidRDefault="00ED5453" w:rsidP="001D50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D5453" w:rsidRPr="00032389" w:rsidSect="004F15C4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835" w:right="1134" w:bottom="1418" w:left="1134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1B" w:rsidRDefault="00A3791B">
      <w:r>
        <w:separator/>
      </w:r>
    </w:p>
  </w:endnote>
  <w:endnote w:type="continuationSeparator" w:id="0">
    <w:p w:rsidR="00A3791B" w:rsidRDefault="00A3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明朝L Sun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Pr="00E86954" w:rsidRDefault="003C68CF" w:rsidP="00237C84">
    <w:pPr>
      <w:pStyle w:val="Zpat"/>
      <w:jc w:val="right"/>
      <w:rPr>
        <w:rFonts w:ascii="Calibri" w:hAnsi="Calibri" w:cs="Calibr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4347845</wp:posOffset>
          </wp:positionH>
          <wp:positionV relativeFrom="paragraph">
            <wp:posOffset>90805</wp:posOffset>
          </wp:positionV>
          <wp:extent cx="1172845" cy="775970"/>
          <wp:effectExtent l="0" t="0" r="0" b="0"/>
          <wp:wrapNone/>
          <wp:docPr id="22" name="obrázek 22" descr="ZPSaT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PSaT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6118860" cy="30480"/>
          <wp:effectExtent l="0" t="0" r="0" b="0"/>
          <wp:wrapTopAndBottom/>
          <wp:docPr id="17" name="obrázek 17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32D1" w:rsidRPr="00487013" w:rsidRDefault="005C32D1" w:rsidP="00661884">
    <w:pPr>
      <w:pStyle w:val="Zpat"/>
      <w:tabs>
        <w:tab w:val="clear" w:pos="4536"/>
        <w:tab w:val="clear" w:pos="9072"/>
      </w:tabs>
      <w:ind w:left="708" w:firstLine="708"/>
      <w:rPr>
        <w:rFonts w:ascii="Cambria" w:hAnsi="Cambria" w:cs="Calibri"/>
        <w:smallCaps/>
        <w:color w:val="0070C0"/>
        <w:sz w:val="20"/>
        <w:szCs w:val="20"/>
      </w:rPr>
    </w:pPr>
    <w:r w:rsidRPr="00487013">
      <w:rPr>
        <w:rFonts w:ascii="Cambria" w:hAnsi="Cambria"/>
        <w:b/>
        <w:color w:val="0070C0"/>
        <w:sz w:val="20"/>
        <w:szCs w:val="20"/>
      </w:rPr>
      <w:t>Střední škola stavební, Teplice, příspěvková organizace</w:t>
    </w:r>
  </w:p>
  <w:p w:rsidR="005C32D1" w:rsidRPr="00487013" w:rsidRDefault="005C32D1" w:rsidP="00661884">
    <w:pPr>
      <w:pStyle w:val="Zpat"/>
      <w:tabs>
        <w:tab w:val="clear" w:pos="4536"/>
        <w:tab w:val="clear" w:pos="9072"/>
      </w:tabs>
      <w:rPr>
        <w:rFonts w:ascii="Cambria" w:hAnsi="Cambria" w:cs="Calibri"/>
        <w:smallCaps/>
        <w:color w:val="808080"/>
        <w:sz w:val="20"/>
        <w:szCs w:val="20"/>
      </w:rPr>
    </w:pPr>
    <w:r w:rsidRPr="00487013">
      <w:rPr>
        <w:rFonts w:ascii="Cambria" w:hAnsi="Cambria"/>
        <w:color w:val="0070C0"/>
        <w:sz w:val="20"/>
        <w:szCs w:val="20"/>
      </w:rPr>
      <w:tab/>
    </w:r>
    <w:r w:rsidRPr="00487013">
      <w:rPr>
        <w:rFonts w:ascii="Cambria" w:hAnsi="Cambria"/>
        <w:color w:val="0070C0"/>
        <w:sz w:val="20"/>
        <w:szCs w:val="20"/>
      </w:rPr>
      <w:tab/>
    </w:r>
    <w:r w:rsidRPr="00487013">
      <w:rPr>
        <w:rFonts w:ascii="Cambria" w:hAnsi="Cambria"/>
        <w:color w:val="808080"/>
        <w:sz w:val="20"/>
        <w:szCs w:val="20"/>
      </w:rPr>
      <w:t>415 01 Teplice, Fr. Šrámka 1350</w:t>
    </w:r>
    <w:r>
      <w:rPr>
        <w:rFonts w:ascii="Cambria" w:hAnsi="Cambria"/>
        <w:color w:val="808080"/>
        <w:sz w:val="20"/>
        <w:szCs w:val="20"/>
      </w:rPr>
      <w:t>,</w:t>
    </w:r>
  </w:p>
  <w:p w:rsidR="005C32D1" w:rsidRDefault="005C32D1" w:rsidP="00661884">
    <w:pPr>
      <w:rPr>
        <w:rFonts w:ascii="Cambria" w:hAnsi="Cambria"/>
        <w:color w:val="808080"/>
        <w:sz w:val="20"/>
        <w:szCs w:val="20"/>
      </w:rPr>
    </w:pPr>
    <w:r w:rsidRPr="00487013">
      <w:rPr>
        <w:rFonts w:ascii="Cambria" w:hAnsi="Cambria"/>
        <w:color w:val="808080"/>
        <w:sz w:val="20"/>
        <w:szCs w:val="20"/>
      </w:rPr>
      <w:tab/>
    </w:r>
    <w:r w:rsidRPr="00487013">
      <w:rPr>
        <w:rFonts w:ascii="Cambria" w:hAnsi="Cambria"/>
        <w:color w:val="808080"/>
        <w:sz w:val="20"/>
        <w:szCs w:val="20"/>
      </w:rPr>
      <w:tab/>
      <w:t>IČ: 00497088</w:t>
    </w:r>
  </w:p>
  <w:p w:rsidR="005C32D1" w:rsidRPr="005E57D4" w:rsidRDefault="005C32D1" w:rsidP="005E57D4">
    <w:pPr>
      <w:tabs>
        <w:tab w:val="left" w:pos="1418"/>
      </w:tabs>
      <w:rPr>
        <w:rFonts w:ascii="Cambria" w:hAnsi="Cambria"/>
        <w:color w:val="808080"/>
        <w:sz w:val="20"/>
        <w:szCs w:val="20"/>
      </w:rPr>
    </w:pPr>
    <w:r>
      <w:rPr>
        <w:rFonts w:ascii="Cambria" w:hAnsi="Cambria"/>
        <w:color w:val="808080"/>
        <w:sz w:val="20"/>
        <w:szCs w:val="20"/>
      </w:rPr>
      <w:tab/>
    </w:r>
    <w:r w:rsidRPr="005E57D4">
      <w:rPr>
        <w:rFonts w:ascii="Cambria" w:hAnsi="Cambria"/>
        <w:color w:val="808080"/>
        <w:sz w:val="20"/>
        <w:szCs w:val="20"/>
      </w:rPr>
      <w:t>CZ.1.07/1.1.34/01.0015</w:t>
    </w:r>
  </w:p>
  <w:p w:rsidR="005C32D1" w:rsidRDefault="005C32D1" w:rsidP="005E57D4">
    <w:pPr>
      <w:tabs>
        <w:tab w:val="left" w:pos="1418"/>
      </w:tabs>
      <w:rPr>
        <w:rFonts w:ascii="Cambria" w:hAnsi="Cambria"/>
        <w:color w:val="808080"/>
        <w:sz w:val="20"/>
        <w:szCs w:val="20"/>
      </w:rPr>
    </w:pPr>
    <w:r>
      <w:rPr>
        <w:rFonts w:ascii="Cambria" w:hAnsi="Cambria"/>
        <w:color w:val="808080"/>
        <w:sz w:val="20"/>
        <w:szCs w:val="20"/>
      </w:rPr>
      <w:tab/>
    </w:r>
    <w:r w:rsidRPr="005E57D4">
      <w:rPr>
        <w:rFonts w:ascii="Cambria" w:hAnsi="Cambria"/>
        <w:color w:val="808080"/>
        <w:sz w:val="20"/>
        <w:szCs w:val="20"/>
      </w:rPr>
      <w:t xml:space="preserve">e-mail: </w:t>
    </w:r>
    <w:proofErr w:type="spellStart"/>
    <w:r w:rsidR="00F37CFF" w:rsidRPr="00F37CFF">
      <w:rPr>
        <w:rFonts w:ascii="Cambria" w:hAnsi="Cambria"/>
        <w:color w:val="808080"/>
        <w:sz w:val="20"/>
        <w:szCs w:val="20"/>
      </w:rPr>
      <w:t>lucie.slaninova</w:t>
    </w:r>
    <w:proofErr w:type="spellEnd"/>
    <w:r w:rsidR="00F37CFF" w:rsidRPr="00F37CFF">
      <w:rPr>
        <w:rFonts w:ascii="Cambria" w:hAnsi="Cambria"/>
        <w:color w:val="808080"/>
        <w:sz w:val="20"/>
        <w:szCs w:val="20"/>
      </w:rPr>
      <w:t>@sstavebni.tce.cz, telefon: 775 668 534</w:t>
    </w:r>
  </w:p>
  <w:p w:rsidR="005C32D1" w:rsidRPr="005E57D4" w:rsidRDefault="005C32D1" w:rsidP="00661884">
    <w:pPr>
      <w:rPr>
        <w:rFonts w:ascii="Cambria" w:hAnsi="Cambria"/>
        <w:color w:val="808080"/>
        <w:sz w:val="20"/>
        <w:szCs w:val="20"/>
      </w:rPr>
    </w:pPr>
  </w:p>
  <w:p w:rsidR="005C32D1" w:rsidRPr="00661884" w:rsidRDefault="005C32D1" w:rsidP="0079646F">
    <w:pPr>
      <w:tabs>
        <w:tab w:val="left" w:pos="4111"/>
      </w:tabs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1B" w:rsidRDefault="00A3791B">
      <w:r>
        <w:separator/>
      </w:r>
    </w:p>
  </w:footnote>
  <w:footnote w:type="continuationSeparator" w:id="0">
    <w:p w:rsidR="00A3791B" w:rsidRDefault="00A37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Default="003C68CF">
    <w:pPr>
      <w:pStyle w:val="Zhlav"/>
    </w:pPr>
    <w:r>
      <w:rPr>
        <w:caps/>
        <w:noProof/>
        <w:color w:val="808080"/>
        <w:spacing w:val="60"/>
        <w:sz w:val="12"/>
        <w:szCs w:val="12"/>
        <w:lang w:eastAsia="cs-CZ"/>
      </w:rPr>
      <w:drawing>
        <wp:inline distT="0" distB="0" distL="0" distR="0">
          <wp:extent cx="6116320" cy="34290"/>
          <wp:effectExtent l="0" t="0" r="0" b="0"/>
          <wp:docPr id="1" name="obrázek 1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3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Pr="004F15C4" w:rsidRDefault="003C68CF" w:rsidP="004F15C4">
    <w:pPr>
      <w:rPr>
        <w:caps/>
        <w:color w:val="808080"/>
        <w:spacing w:val="60"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1067435</wp:posOffset>
          </wp:positionV>
          <wp:extent cx="6118860" cy="30480"/>
          <wp:effectExtent l="0" t="0" r="0" b="0"/>
          <wp:wrapTight wrapText="bothSides">
            <wp:wrapPolygon edited="0">
              <wp:start x="0" y="0"/>
              <wp:lineTo x="0" y="13500"/>
              <wp:lineTo x="21519" y="13500"/>
              <wp:lineTo x="21519" y="0"/>
              <wp:lineTo x="0" y="0"/>
            </wp:wrapPolygon>
          </wp:wrapTight>
          <wp:docPr id="16" name="obrázek 16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416560</wp:posOffset>
          </wp:positionH>
          <wp:positionV relativeFrom="margin">
            <wp:posOffset>-1333500</wp:posOffset>
          </wp:positionV>
          <wp:extent cx="5288280" cy="1036320"/>
          <wp:effectExtent l="0" t="0" r="0" b="0"/>
          <wp:wrapSquare wrapText="bothSides"/>
          <wp:docPr id="13" name="obrázek 13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link cel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325C2"/>
    <w:multiLevelType w:val="hybridMultilevel"/>
    <w:tmpl w:val="3084AF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53135"/>
    <w:multiLevelType w:val="hybridMultilevel"/>
    <w:tmpl w:val="93B29072"/>
    <w:lvl w:ilvl="0" w:tplc="CF9407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05271"/>
    <w:multiLevelType w:val="hybridMultilevel"/>
    <w:tmpl w:val="DC1CA0E4"/>
    <w:lvl w:ilvl="0" w:tplc="6E06677C">
      <w:start w:val="158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auto"/>
      </w:rPr>
    </w:lvl>
    <w:lvl w:ilvl="1" w:tplc="36A6DF36">
      <w:start w:val="158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D0A0F"/>
    <w:multiLevelType w:val="hybridMultilevel"/>
    <w:tmpl w:val="10A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00848"/>
    <w:multiLevelType w:val="hybridMultilevel"/>
    <w:tmpl w:val="D7F4253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3AD3AD0"/>
    <w:multiLevelType w:val="hybridMultilevel"/>
    <w:tmpl w:val="06985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72A"/>
    <w:multiLevelType w:val="hybridMultilevel"/>
    <w:tmpl w:val="E6780BFE"/>
    <w:lvl w:ilvl="0" w:tplc="0405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9">
    <w:nsid w:val="3F166F74"/>
    <w:multiLevelType w:val="hybridMultilevel"/>
    <w:tmpl w:val="223A779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46E928AF"/>
    <w:multiLevelType w:val="hybridMultilevel"/>
    <w:tmpl w:val="FF200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61648"/>
    <w:multiLevelType w:val="hybridMultilevel"/>
    <w:tmpl w:val="77660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C754A"/>
    <w:multiLevelType w:val="hybridMultilevel"/>
    <w:tmpl w:val="05E46D5E"/>
    <w:lvl w:ilvl="0" w:tplc="300475B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D1865"/>
    <w:multiLevelType w:val="hybridMultilevel"/>
    <w:tmpl w:val="BFD4B3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4A0D"/>
    <w:multiLevelType w:val="hybridMultilevel"/>
    <w:tmpl w:val="1E085F6E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9D22C8F4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35475"/>
    <w:multiLevelType w:val="hybridMultilevel"/>
    <w:tmpl w:val="9E0CB7F8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6">
    <w:nsid w:val="7ABE0D2A"/>
    <w:multiLevelType w:val="hybridMultilevel"/>
    <w:tmpl w:val="860E2A3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A1B"/>
    <w:rsid w:val="00023D58"/>
    <w:rsid w:val="00032389"/>
    <w:rsid w:val="00036E9E"/>
    <w:rsid w:val="00066806"/>
    <w:rsid w:val="000729CC"/>
    <w:rsid w:val="00080B72"/>
    <w:rsid w:val="000A138E"/>
    <w:rsid w:val="000B30C7"/>
    <w:rsid w:val="000B35F9"/>
    <w:rsid w:val="000D012C"/>
    <w:rsid w:val="000F6CAE"/>
    <w:rsid w:val="00136870"/>
    <w:rsid w:val="001410B7"/>
    <w:rsid w:val="00153F54"/>
    <w:rsid w:val="00183ED1"/>
    <w:rsid w:val="00186428"/>
    <w:rsid w:val="001954DB"/>
    <w:rsid w:val="001970C5"/>
    <w:rsid w:val="001A3648"/>
    <w:rsid w:val="001A58E8"/>
    <w:rsid w:val="001B3937"/>
    <w:rsid w:val="001B6712"/>
    <w:rsid w:val="001D5090"/>
    <w:rsid w:val="001D52AC"/>
    <w:rsid w:val="001E3BE8"/>
    <w:rsid w:val="00210205"/>
    <w:rsid w:val="002156D7"/>
    <w:rsid w:val="002332ED"/>
    <w:rsid w:val="00237C84"/>
    <w:rsid w:val="00241BB1"/>
    <w:rsid w:val="00256C36"/>
    <w:rsid w:val="00261C2C"/>
    <w:rsid w:val="00264BC9"/>
    <w:rsid w:val="00284B07"/>
    <w:rsid w:val="002B469A"/>
    <w:rsid w:val="002F22E3"/>
    <w:rsid w:val="002F5019"/>
    <w:rsid w:val="00325738"/>
    <w:rsid w:val="00335B84"/>
    <w:rsid w:val="00371B68"/>
    <w:rsid w:val="00390D30"/>
    <w:rsid w:val="003933D4"/>
    <w:rsid w:val="003B1F52"/>
    <w:rsid w:val="003B45AF"/>
    <w:rsid w:val="003C3095"/>
    <w:rsid w:val="003C68CF"/>
    <w:rsid w:val="003E3AEF"/>
    <w:rsid w:val="003E5F0E"/>
    <w:rsid w:val="00421327"/>
    <w:rsid w:val="00421591"/>
    <w:rsid w:val="00441842"/>
    <w:rsid w:val="00455379"/>
    <w:rsid w:val="00487013"/>
    <w:rsid w:val="004920BB"/>
    <w:rsid w:val="004B1514"/>
    <w:rsid w:val="004C444D"/>
    <w:rsid w:val="004C6AA2"/>
    <w:rsid w:val="004D07DD"/>
    <w:rsid w:val="004D409D"/>
    <w:rsid w:val="004E344B"/>
    <w:rsid w:val="004F0177"/>
    <w:rsid w:val="004F15C4"/>
    <w:rsid w:val="00513577"/>
    <w:rsid w:val="00563676"/>
    <w:rsid w:val="0057088A"/>
    <w:rsid w:val="00582DE0"/>
    <w:rsid w:val="00582EC5"/>
    <w:rsid w:val="00585A1B"/>
    <w:rsid w:val="005A498F"/>
    <w:rsid w:val="005A4C98"/>
    <w:rsid w:val="005A614A"/>
    <w:rsid w:val="005C32D1"/>
    <w:rsid w:val="005E57D4"/>
    <w:rsid w:val="005E6F49"/>
    <w:rsid w:val="00623323"/>
    <w:rsid w:val="00636988"/>
    <w:rsid w:val="00661884"/>
    <w:rsid w:val="00662DC5"/>
    <w:rsid w:val="006749A2"/>
    <w:rsid w:val="00691735"/>
    <w:rsid w:val="00695387"/>
    <w:rsid w:val="006B71CE"/>
    <w:rsid w:val="00700D3D"/>
    <w:rsid w:val="00714DAD"/>
    <w:rsid w:val="007161AF"/>
    <w:rsid w:val="00751C16"/>
    <w:rsid w:val="00753D7A"/>
    <w:rsid w:val="007741D3"/>
    <w:rsid w:val="0079646F"/>
    <w:rsid w:val="007A5D11"/>
    <w:rsid w:val="007D1452"/>
    <w:rsid w:val="00875175"/>
    <w:rsid w:val="00881556"/>
    <w:rsid w:val="008B5DC5"/>
    <w:rsid w:val="008B7D35"/>
    <w:rsid w:val="008D77EB"/>
    <w:rsid w:val="008F16B3"/>
    <w:rsid w:val="00921227"/>
    <w:rsid w:val="00933DDB"/>
    <w:rsid w:val="0095134B"/>
    <w:rsid w:val="00952178"/>
    <w:rsid w:val="00956A3A"/>
    <w:rsid w:val="00975C8E"/>
    <w:rsid w:val="00997966"/>
    <w:rsid w:val="009D1061"/>
    <w:rsid w:val="00A2257D"/>
    <w:rsid w:val="00A3791B"/>
    <w:rsid w:val="00A4372B"/>
    <w:rsid w:val="00A926CB"/>
    <w:rsid w:val="00A96D2E"/>
    <w:rsid w:val="00AB47DD"/>
    <w:rsid w:val="00AB7B0D"/>
    <w:rsid w:val="00AD2DF3"/>
    <w:rsid w:val="00B06F38"/>
    <w:rsid w:val="00B10003"/>
    <w:rsid w:val="00B21614"/>
    <w:rsid w:val="00B420C7"/>
    <w:rsid w:val="00B4334B"/>
    <w:rsid w:val="00B64A14"/>
    <w:rsid w:val="00B85D9E"/>
    <w:rsid w:val="00B94749"/>
    <w:rsid w:val="00BA1BFF"/>
    <w:rsid w:val="00BC01DF"/>
    <w:rsid w:val="00BD0928"/>
    <w:rsid w:val="00C0536A"/>
    <w:rsid w:val="00C10ADC"/>
    <w:rsid w:val="00C12A82"/>
    <w:rsid w:val="00C42E7F"/>
    <w:rsid w:val="00C52E58"/>
    <w:rsid w:val="00C74711"/>
    <w:rsid w:val="00C81F9F"/>
    <w:rsid w:val="00C83DA6"/>
    <w:rsid w:val="00CA296E"/>
    <w:rsid w:val="00CC2AC7"/>
    <w:rsid w:val="00CF67EF"/>
    <w:rsid w:val="00D5134A"/>
    <w:rsid w:val="00D544A0"/>
    <w:rsid w:val="00D620CC"/>
    <w:rsid w:val="00D661AF"/>
    <w:rsid w:val="00DB0FAB"/>
    <w:rsid w:val="00DC6078"/>
    <w:rsid w:val="00DE3310"/>
    <w:rsid w:val="00E01BF4"/>
    <w:rsid w:val="00E375DA"/>
    <w:rsid w:val="00E63AB8"/>
    <w:rsid w:val="00E7075E"/>
    <w:rsid w:val="00E75E03"/>
    <w:rsid w:val="00E86954"/>
    <w:rsid w:val="00E96CBD"/>
    <w:rsid w:val="00EB2DF0"/>
    <w:rsid w:val="00ED5453"/>
    <w:rsid w:val="00EF1A7B"/>
    <w:rsid w:val="00EF58E4"/>
    <w:rsid w:val="00F20767"/>
    <w:rsid w:val="00F37CFF"/>
    <w:rsid w:val="00F810AD"/>
    <w:rsid w:val="00F859C9"/>
    <w:rsid w:val="00FB711B"/>
    <w:rsid w:val="00FD6734"/>
    <w:rsid w:val="00FF3583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F358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F3583"/>
    <w:rPr>
      <w:rFonts w:ascii="Wingdings" w:hAnsi="Wingdings"/>
    </w:rPr>
  </w:style>
  <w:style w:type="character" w:customStyle="1" w:styleId="Absatz-Standardschriftart">
    <w:name w:val="Absatz-Standardschriftart"/>
    <w:rsid w:val="00FF3583"/>
  </w:style>
  <w:style w:type="character" w:customStyle="1" w:styleId="WW-Absatz-Standardschriftart">
    <w:name w:val="WW-Absatz-Standardschriftart"/>
    <w:rsid w:val="00FF3583"/>
  </w:style>
  <w:style w:type="character" w:customStyle="1" w:styleId="WW-Absatz-Standardschriftart1">
    <w:name w:val="WW-Absatz-Standardschriftart1"/>
    <w:rsid w:val="00FF3583"/>
  </w:style>
  <w:style w:type="character" w:customStyle="1" w:styleId="WW-Absatz-Standardschriftart11">
    <w:name w:val="WW-Absatz-Standardschriftart11"/>
    <w:rsid w:val="00FF3583"/>
  </w:style>
  <w:style w:type="character" w:customStyle="1" w:styleId="WW-Absatz-Standardschriftart111">
    <w:name w:val="WW-Absatz-Standardschriftart111"/>
    <w:rsid w:val="00FF3583"/>
  </w:style>
  <w:style w:type="character" w:customStyle="1" w:styleId="Standardnpsmoodstavce2">
    <w:name w:val="Standardní písmo odstavce2"/>
    <w:rsid w:val="00FF3583"/>
  </w:style>
  <w:style w:type="character" w:customStyle="1" w:styleId="WW-Absatz-Standardschriftart1111">
    <w:name w:val="WW-Absatz-Standardschriftart1111"/>
    <w:rsid w:val="00FF3583"/>
  </w:style>
  <w:style w:type="character" w:customStyle="1" w:styleId="WW-Absatz-Standardschriftart11111">
    <w:name w:val="WW-Absatz-Standardschriftart11111"/>
    <w:rsid w:val="00FF3583"/>
  </w:style>
  <w:style w:type="character" w:customStyle="1" w:styleId="WW-Absatz-Standardschriftart111111">
    <w:name w:val="WW-Absatz-Standardschriftart111111"/>
    <w:rsid w:val="00FF3583"/>
  </w:style>
  <w:style w:type="character" w:customStyle="1" w:styleId="WW-Absatz-Standardschriftart1111111">
    <w:name w:val="WW-Absatz-Standardschriftart1111111"/>
    <w:rsid w:val="00FF3583"/>
  </w:style>
  <w:style w:type="character" w:customStyle="1" w:styleId="WW-Absatz-Standardschriftart11111111">
    <w:name w:val="WW-Absatz-Standardschriftart11111111"/>
    <w:rsid w:val="00FF3583"/>
  </w:style>
  <w:style w:type="character" w:customStyle="1" w:styleId="WW-Absatz-Standardschriftart111111111">
    <w:name w:val="WW-Absatz-Standardschriftart111111111"/>
    <w:rsid w:val="00FF3583"/>
  </w:style>
  <w:style w:type="character" w:customStyle="1" w:styleId="WW-Absatz-Standardschriftart1111111111">
    <w:name w:val="WW-Absatz-Standardschriftart1111111111"/>
    <w:rsid w:val="00FF3583"/>
  </w:style>
  <w:style w:type="character" w:customStyle="1" w:styleId="WW-Absatz-Standardschriftart11111111111">
    <w:name w:val="WW-Absatz-Standardschriftart11111111111"/>
    <w:rsid w:val="00FF3583"/>
  </w:style>
  <w:style w:type="character" w:customStyle="1" w:styleId="WW-Absatz-Standardschriftart111111111111">
    <w:name w:val="WW-Absatz-Standardschriftart111111111111"/>
    <w:rsid w:val="00FF3583"/>
  </w:style>
  <w:style w:type="character" w:customStyle="1" w:styleId="WW-Absatz-Standardschriftart1111111111111">
    <w:name w:val="WW-Absatz-Standardschriftart1111111111111"/>
    <w:rsid w:val="00FF3583"/>
  </w:style>
  <w:style w:type="character" w:customStyle="1" w:styleId="WW-Absatz-Standardschriftart11111111111111">
    <w:name w:val="WW-Absatz-Standardschriftart11111111111111"/>
    <w:rsid w:val="00FF3583"/>
  </w:style>
  <w:style w:type="character" w:customStyle="1" w:styleId="WW-Absatz-Standardschriftart111111111111111">
    <w:name w:val="WW-Absatz-Standardschriftart111111111111111"/>
    <w:rsid w:val="00FF3583"/>
  </w:style>
  <w:style w:type="character" w:customStyle="1" w:styleId="WW8Num1z0">
    <w:name w:val="WW8Num1z0"/>
    <w:rsid w:val="00FF3583"/>
    <w:rPr>
      <w:rFonts w:ascii="Verdana" w:eastAsia="Calibri" w:hAnsi="Verdana" w:cs="Arial"/>
    </w:rPr>
  </w:style>
  <w:style w:type="character" w:customStyle="1" w:styleId="WW8Num1z1">
    <w:name w:val="WW8Num1z1"/>
    <w:rsid w:val="00FF3583"/>
    <w:rPr>
      <w:rFonts w:ascii="Courier New" w:hAnsi="Courier New" w:cs="Courier New"/>
    </w:rPr>
  </w:style>
  <w:style w:type="character" w:customStyle="1" w:styleId="WW8Num1z2">
    <w:name w:val="WW8Num1z2"/>
    <w:rsid w:val="00FF3583"/>
    <w:rPr>
      <w:rFonts w:ascii="Wingdings" w:hAnsi="Wingdings"/>
    </w:rPr>
  </w:style>
  <w:style w:type="character" w:customStyle="1" w:styleId="WW8Num1z3">
    <w:name w:val="WW8Num1z3"/>
    <w:rsid w:val="00FF3583"/>
    <w:rPr>
      <w:rFonts w:ascii="Symbol" w:hAnsi="Symbol"/>
    </w:rPr>
  </w:style>
  <w:style w:type="character" w:customStyle="1" w:styleId="WW8Num2z1">
    <w:name w:val="WW8Num2z1"/>
    <w:rsid w:val="00FF3583"/>
    <w:rPr>
      <w:rFonts w:ascii="Courier New" w:hAnsi="Courier New" w:cs="Courier New"/>
    </w:rPr>
  </w:style>
  <w:style w:type="character" w:customStyle="1" w:styleId="WW8Num2z3">
    <w:name w:val="WW8Num2z3"/>
    <w:rsid w:val="00FF3583"/>
    <w:rPr>
      <w:rFonts w:ascii="Symbol" w:hAnsi="Symbol"/>
    </w:rPr>
  </w:style>
  <w:style w:type="character" w:customStyle="1" w:styleId="WW8Num4z1">
    <w:name w:val="WW8Num4z1"/>
    <w:rsid w:val="00FF3583"/>
    <w:rPr>
      <w:rFonts w:ascii="Wingdings" w:hAnsi="Wingdings"/>
    </w:rPr>
  </w:style>
  <w:style w:type="character" w:customStyle="1" w:styleId="WW8Num4z2">
    <w:name w:val="WW8Num4z2"/>
    <w:rsid w:val="00FF3583"/>
    <w:rPr>
      <w:rFonts w:ascii="Symbol" w:hAnsi="Symbol"/>
    </w:rPr>
  </w:style>
  <w:style w:type="character" w:customStyle="1" w:styleId="WW8Num5z0">
    <w:name w:val="WW8Num5z0"/>
    <w:rsid w:val="00FF3583"/>
    <w:rPr>
      <w:color w:val="auto"/>
    </w:rPr>
  </w:style>
  <w:style w:type="character" w:customStyle="1" w:styleId="WW8Num7z0">
    <w:name w:val="WW8Num7z0"/>
    <w:rsid w:val="00FF3583"/>
    <w:rPr>
      <w:rFonts w:ascii="Wingdings" w:hAnsi="Wingdings"/>
    </w:rPr>
  </w:style>
  <w:style w:type="character" w:customStyle="1" w:styleId="WW8Num7z1">
    <w:name w:val="WW8Num7z1"/>
    <w:rsid w:val="00FF3583"/>
    <w:rPr>
      <w:rFonts w:ascii="Courier New" w:hAnsi="Courier New" w:cs="Courier New"/>
    </w:rPr>
  </w:style>
  <w:style w:type="character" w:customStyle="1" w:styleId="WW8Num7z3">
    <w:name w:val="WW8Num7z3"/>
    <w:rsid w:val="00FF3583"/>
    <w:rPr>
      <w:rFonts w:ascii="Symbol" w:hAnsi="Symbol"/>
    </w:rPr>
  </w:style>
  <w:style w:type="character" w:customStyle="1" w:styleId="WW8Num8z0">
    <w:name w:val="WW8Num8z0"/>
    <w:rsid w:val="00FF3583"/>
    <w:rPr>
      <w:rFonts w:ascii="Wingdings" w:hAnsi="Wingdings"/>
    </w:rPr>
  </w:style>
  <w:style w:type="character" w:customStyle="1" w:styleId="WW8Num8z1">
    <w:name w:val="WW8Num8z1"/>
    <w:rsid w:val="00FF3583"/>
    <w:rPr>
      <w:rFonts w:ascii="Courier New" w:hAnsi="Courier New" w:cs="Courier New"/>
    </w:rPr>
  </w:style>
  <w:style w:type="character" w:customStyle="1" w:styleId="WW8Num8z3">
    <w:name w:val="WW8Num8z3"/>
    <w:rsid w:val="00FF3583"/>
    <w:rPr>
      <w:rFonts w:ascii="Symbol" w:hAnsi="Symbol"/>
    </w:rPr>
  </w:style>
  <w:style w:type="character" w:customStyle="1" w:styleId="WW8Num9z0">
    <w:name w:val="WW8Num9z0"/>
    <w:rsid w:val="00FF3583"/>
    <w:rPr>
      <w:rFonts w:ascii="Arial" w:eastAsia="Times New Roman" w:hAnsi="Arial" w:cs="Arial"/>
    </w:rPr>
  </w:style>
  <w:style w:type="character" w:customStyle="1" w:styleId="WW8Num9z1">
    <w:name w:val="WW8Num9z1"/>
    <w:rsid w:val="00FF3583"/>
    <w:rPr>
      <w:rFonts w:ascii="Courier New" w:hAnsi="Courier New" w:cs="Courier New"/>
    </w:rPr>
  </w:style>
  <w:style w:type="character" w:customStyle="1" w:styleId="WW8Num9z2">
    <w:name w:val="WW8Num9z2"/>
    <w:rsid w:val="00FF3583"/>
    <w:rPr>
      <w:rFonts w:ascii="Wingdings" w:hAnsi="Wingdings"/>
    </w:rPr>
  </w:style>
  <w:style w:type="character" w:customStyle="1" w:styleId="WW8Num9z3">
    <w:name w:val="WW8Num9z3"/>
    <w:rsid w:val="00FF3583"/>
    <w:rPr>
      <w:rFonts w:ascii="Symbol" w:hAnsi="Symbol"/>
    </w:rPr>
  </w:style>
  <w:style w:type="character" w:customStyle="1" w:styleId="WW8Num11z0">
    <w:name w:val="WW8Num11z0"/>
    <w:rsid w:val="00FF3583"/>
    <w:rPr>
      <w:rFonts w:ascii="Wingdings" w:hAnsi="Wingdings"/>
    </w:rPr>
  </w:style>
  <w:style w:type="character" w:customStyle="1" w:styleId="WW8Num11z1">
    <w:name w:val="WW8Num11z1"/>
    <w:rsid w:val="00FF3583"/>
    <w:rPr>
      <w:rFonts w:ascii="Courier New" w:hAnsi="Courier New" w:cs="Courier New"/>
    </w:rPr>
  </w:style>
  <w:style w:type="character" w:customStyle="1" w:styleId="WW8Num11z3">
    <w:name w:val="WW8Num11z3"/>
    <w:rsid w:val="00FF3583"/>
    <w:rPr>
      <w:rFonts w:ascii="Symbol" w:hAnsi="Symbol"/>
    </w:rPr>
  </w:style>
  <w:style w:type="character" w:customStyle="1" w:styleId="WW8Num13z0">
    <w:name w:val="WW8Num13z0"/>
    <w:rsid w:val="00FF3583"/>
    <w:rPr>
      <w:rFonts w:ascii="Wingdings" w:hAnsi="Wingdings"/>
    </w:rPr>
  </w:style>
  <w:style w:type="character" w:customStyle="1" w:styleId="WW8Num13z1">
    <w:name w:val="WW8Num13z1"/>
    <w:rsid w:val="00FF3583"/>
    <w:rPr>
      <w:rFonts w:ascii="Courier New" w:hAnsi="Courier New" w:cs="Courier New"/>
    </w:rPr>
  </w:style>
  <w:style w:type="character" w:customStyle="1" w:styleId="WW8Num13z3">
    <w:name w:val="WW8Num13z3"/>
    <w:rsid w:val="00FF3583"/>
    <w:rPr>
      <w:rFonts w:ascii="Symbol" w:hAnsi="Symbol"/>
    </w:rPr>
  </w:style>
  <w:style w:type="character" w:customStyle="1" w:styleId="WW8Num15z0">
    <w:name w:val="WW8Num15z0"/>
    <w:rsid w:val="00FF3583"/>
    <w:rPr>
      <w:b w:val="0"/>
    </w:rPr>
  </w:style>
  <w:style w:type="character" w:customStyle="1" w:styleId="WW8Num16z0">
    <w:name w:val="WW8Num16z0"/>
    <w:rsid w:val="00FF3583"/>
    <w:rPr>
      <w:color w:val="auto"/>
    </w:rPr>
  </w:style>
  <w:style w:type="character" w:customStyle="1" w:styleId="WW8Num17z0">
    <w:name w:val="WW8Num17z0"/>
    <w:rsid w:val="00FF3583"/>
    <w:rPr>
      <w:rFonts w:ascii="Verdana" w:eastAsia="Calibri" w:hAnsi="Verdana" w:cs="Arial"/>
      <w:color w:val="auto"/>
    </w:rPr>
  </w:style>
  <w:style w:type="character" w:customStyle="1" w:styleId="WW8Num17z1">
    <w:name w:val="WW8Num17z1"/>
    <w:rsid w:val="00FF3583"/>
    <w:rPr>
      <w:rFonts w:ascii="Courier New" w:hAnsi="Courier New" w:cs="Courier New"/>
    </w:rPr>
  </w:style>
  <w:style w:type="character" w:customStyle="1" w:styleId="WW8Num17z2">
    <w:name w:val="WW8Num17z2"/>
    <w:rsid w:val="00FF3583"/>
    <w:rPr>
      <w:rFonts w:ascii="Wingdings" w:hAnsi="Wingdings"/>
    </w:rPr>
  </w:style>
  <w:style w:type="character" w:customStyle="1" w:styleId="WW8Num17z3">
    <w:name w:val="WW8Num17z3"/>
    <w:rsid w:val="00FF3583"/>
    <w:rPr>
      <w:rFonts w:ascii="Symbol" w:hAnsi="Symbol"/>
    </w:rPr>
  </w:style>
  <w:style w:type="character" w:customStyle="1" w:styleId="WW8Num18z0">
    <w:name w:val="WW8Num18z0"/>
    <w:rsid w:val="00FF3583"/>
    <w:rPr>
      <w:rFonts w:ascii="Wingdings" w:hAnsi="Wingdings"/>
    </w:rPr>
  </w:style>
  <w:style w:type="character" w:customStyle="1" w:styleId="WW8Num18z1">
    <w:name w:val="WW8Num18z1"/>
    <w:rsid w:val="00FF3583"/>
    <w:rPr>
      <w:rFonts w:ascii="Courier New" w:hAnsi="Courier New" w:cs="Courier New"/>
    </w:rPr>
  </w:style>
  <w:style w:type="character" w:customStyle="1" w:styleId="WW8Num18z3">
    <w:name w:val="WW8Num18z3"/>
    <w:rsid w:val="00FF3583"/>
    <w:rPr>
      <w:rFonts w:ascii="Symbol" w:hAnsi="Symbol"/>
    </w:rPr>
  </w:style>
  <w:style w:type="character" w:customStyle="1" w:styleId="WW8Num19z0">
    <w:name w:val="WW8Num19z0"/>
    <w:rsid w:val="00FF3583"/>
    <w:rPr>
      <w:rFonts w:ascii="Wingdings" w:hAnsi="Wingdings"/>
    </w:rPr>
  </w:style>
  <w:style w:type="character" w:customStyle="1" w:styleId="WW8Num19z1">
    <w:name w:val="WW8Num19z1"/>
    <w:rsid w:val="00FF3583"/>
    <w:rPr>
      <w:rFonts w:ascii="Courier New" w:hAnsi="Courier New" w:cs="Courier New"/>
    </w:rPr>
  </w:style>
  <w:style w:type="character" w:customStyle="1" w:styleId="WW8Num19z3">
    <w:name w:val="WW8Num19z3"/>
    <w:rsid w:val="00FF3583"/>
    <w:rPr>
      <w:rFonts w:ascii="Symbol" w:hAnsi="Symbol"/>
    </w:rPr>
  </w:style>
  <w:style w:type="character" w:customStyle="1" w:styleId="Standardnpsmoodstavce1">
    <w:name w:val="Standardní písmo odstavce1"/>
    <w:rsid w:val="00FF3583"/>
  </w:style>
  <w:style w:type="character" w:styleId="Hypertextovodkaz">
    <w:name w:val="Hyperlink"/>
    <w:semiHidden/>
    <w:rsid w:val="00FF3583"/>
    <w:rPr>
      <w:color w:val="0000FF"/>
      <w:u w:val="single"/>
    </w:rPr>
  </w:style>
  <w:style w:type="character" w:customStyle="1" w:styleId="Nadpis1Char">
    <w:name w:val="Nadpis 1 Char"/>
    <w:rsid w:val="00FF3583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sid w:val="00FF3583"/>
    <w:rPr>
      <w:rFonts w:ascii="Wingdings" w:hAnsi="Wingdings"/>
    </w:rPr>
  </w:style>
  <w:style w:type="character" w:customStyle="1" w:styleId="WW8Num70z1">
    <w:name w:val="WW8Num70z1"/>
    <w:rsid w:val="00FF3583"/>
    <w:rPr>
      <w:rFonts w:ascii="Courier New" w:hAnsi="Courier New" w:cs="Courier New"/>
    </w:rPr>
  </w:style>
  <w:style w:type="character" w:customStyle="1" w:styleId="WW8Num70z3">
    <w:name w:val="WW8Num70z3"/>
    <w:rsid w:val="00FF3583"/>
    <w:rPr>
      <w:rFonts w:ascii="Symbol" w:hAnsi="Symbol"/>
    </w:rPr>
  </w:style>
  <w:style w:type="character" w:customStyle="1" w:styleId="Odrky">
    <w:name w:val="Odrážky"/>
    <w:rsid w:val="00FF3583"/>
    <w:rPr>
      <w:rFonts w:ascii="OpenSymbol" w:eastAsia="OpenSymbol" w:hAnsi="OpenSymbol" w:cs="OpenSymbol"/>
    </w:rPr>
  </w:style>
  <w:style w:type="character" w:styleId="Siln">
    <w:name w:val="Strong"/>
    <w:qFormat/>
    <w:rsid w:val="00FF3583"/>
    <w:rPr>
      <w:b/>
      <w:bCs/>
    </w:rPr>
  </w:style>
  <w:style w:type="paragraph" w:customStyle="1" w:styleId="Nadpis">
    <w:name w:val="Nadpis"/>
    <w:basedOn w:val="Normln"/>
    <w:next w:val="Zkladntext"/>
    <w:rsid w:val="00FF3583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rsid w:val="00FF3583"/>
    <w:pPr>
      <w:spacing w:after="120"/>
    </w:pPr>
  </w:style>
  <w:style w:type="paragraph" w:styleId="Seznam">
    <w:name w:val="List"/>
    <w:basedOn w:val="Zkladntext"/>
    <w:semiHidden/>
    <w:rsid w:val="00FF3583"/>
    <w:rPr>
      <w:rFonts w:cs="Tahoma"/>
    </w:rPr>
  </w:style>
  <w:style w:type="paragraph" w:customStyle="1" w:styleId="Popisek">
    <w:name w:val="Popisek"/>
    <w:basedOn w:val="Normln"/>
    <w:rsid w:val="00FF358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F3583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FF358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FF35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FF358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3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F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2">
    <w:name w:val="Standardní písmo odstavce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Verdana" w:eastAsia="Calibri" w:hAnsi="Verdana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WW8Num17z0">
    <w:name w:val="WW8Num17z0"/>
    <w:rPr>
      <w:rFonts w:ascii="Verdana" w:eastAsia="Calibri" w:hAnsi="Verdana" w:cs="Aria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34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CCF5-1718-4F20-9FE1-1383EDD2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pracovní schůzky č</vt:lpstr>
    </vt:vector>
  </TitlesOfParts>
  <Company>SIMPLY ONE s.r.o.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pracovní schůzky č</dc:title>
  <dc:subject/>
  <dc:creator>v.cernohous</dc:creator>
  <cp:keywords/>
  <cp:lastModifiedBy>Admin</cp:lastModifiedBy>
  <cp:revision>7</cp:revision>
  <cp:lastPrinted>2012-02-14T08:22:00Z</cp:lastPrinted>
  <dcterms:created xsi:type="dcterms:W3CDTF">2012-12-11T14:26:00Z</dcterms:created>
  <dcterms:modified xsi:type="dcterms:W3CDTF">2013-02-07T14:50:00Z</dcterms:modified>
</cp:coreProperties>
</file>