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B2" w:rsidRDefault="00BF20B2" w:rsidP="0027650B">
      <w:pPr>
        <w:jc w:val="center"/>
      </w:pPr>
    </w:p>
    <w:p w:rsidR="00BF20B2" w:rsidRDefault="00BF20B2" w:rsidP="0027650B">
      <w:pPr>
        <w:jc w:val="center"/>
      </w:pPr>
    </w:p>
    <w:p w:rsidR="0027650B" w:rsidRPr="0066433A" w:rsidRDefault="0027650B" w:rsidP="0027650B">
      <w:pPr>
        <w:jc w:val="center"/>
        <w:rPr>
          <w:b/>
          <w:sz w:val="36"/>
          <w:szCs w:val="36"/>
        </w:rPr>
      </w:pPr>
      <w:r w:rsidRPr="0066433A">
        <w:rPr>
          <w:b/>
          <w:sz w:val="36"/>
          <w:szCs w:val="36"/>
        </w:rPr>
        <w:t>Setkání poskytovatelů sociálních služeb</w:t>
      </w:r>
    </w:p>
    <w:p w:rsidR="00117CDD" w:rsidRPr="0066433A" w:rsidRDefault="0027650B" w:rsidP="0027650B">
      <w:pPr>
        <w:jc w:val="center"/>
        <w:rPr>
          <w:b/>
          <w:sz w:val="36"/>
          <w:szCs w:val="36"/>
        </w:rPr>
      </w:pPr>
      <w:r>
        <w:t xml:space="preserve">v rámci projektu </w:t>
      </w:r>
      <w:r w:rsidRPr="0066433A">
        <w:rPr>
          <w:b/>
          <w:sz w:val="36"/>
          <w:szCs w:val="36"/>
        </w:rPr>
        <w:t>„Podpora sociálních služeb v Ústeckém kraji“</w:t>
      </w:r>
    </w:p>
    <w:p w:rsidR="00B539B8" w:rsidRDefault="00B539B8" w:rsidP="0027650B">
      <w:pPr>
        <w:jc w:val="center"/>
        <w:rPr>
          <w:b/>
          <w:sz w:val="32"/>
          <w:szCs w:val="32"/>
        </w:rPr>
      </w:pPr>
    </w:p>
    <w:p w:rsidR="00B539B8" w:rsidRPr="00B539B8" w:rsidRDefault="00BF20B2" w:rsidP="00B539B8">
      <w:pPr>
        <w:jc w:val="center"/>
        <w:rPr>
          <w:color w:val="FF0000"/>
          <w:sz w:val="28"/>
          <w:szCs w:val="28"/>
        </w:rPr>
      </w:pPr>
      <w:r w:rsidRPr="00B539B8">
        <w:rPr>
          <w:sz w:val="28"/>
          <w:szCs w:val="28"/>
        </w:rPr>
        <w:t>Setkání se uskuteční</w:t>
      </w:r>
      <w:r w:rsidRPr="00B539B8">
        <w:rPr>
          <w:color w:val="FF0000"/>
          <w:sz w:val="28"/>
          <w:szCs w:val="28"/>
        </w:rPr>
        <w:t xml:space="preserve"> </w:t>
      </w:r>
      <w:r w:rsidR="00D472A0" w:rsidRPr="00B539B8">
        <w:rPr>
          <w:color w:val="FF0000"/>
          <w:sz w:val="28"/>
          <w:szCs w:val="28"/>
        </w:rPr>
        <w:t xml:space="preserve"> v pondělí</w:t>
      </w:r>
      <w:r w:rsidR="00F66DC7" w:rsidRPr="00B539B8">
        <w:rPr>
          <w:color w:val="FF0000"/>
          <w:sz w:val="28"/>
          <w:szCs w:val="28"/>
        </w:rPr>
        <w:t xml:space="preserve"> </w:t>
      </w:r>
      <w:r w:rsidRPr="00B539B8">
        <w:rPr>
          <w:color w:val="FF0000"/>
          <w:sz w:val="28"/>
          <w:szCs w:val="28"/>
        </w:rPr>
        <w:t>25. 2. 2013</w:t>
      </w:r>
    </w:p>
    <w:p w:rsidR="00BF20B2" w:rsidRPr="00B539B8" w:rsidRDefault="00BF20B2" w:rsidP="00B539B8">
      <w:pPr>
        <w:jc w:val="center"/>
      </w:pPr>
      <w:r w:rsidRPr="00B539B8">
        <w:t>v</w:t>
      </w:r>
      <w:r w:rsidR="00F66DC7" w:rsidRPr="00B539B8">
        <w:t> </w:t>
      </w:r>
      <w:r w:rsidRPr="00B539B8">
        <w:t>budově krajského úřadu Ústeckého kraje ve  4.</w:t>
      </w:r>
      <w:r w:rsidR="00B539B8" w:rsidRPr="00B539B8">
        <w:t xml:space="preserve"> </w:t>
      </w:r>
      <w:r w:rsidRPr="00B539B8">
        <w:t>patře, v</w:t>
      </w:r>
      <w:r w:rsidR="00F66DC7" w:rsidRPr="00B539B8">
        <w:t> </w:t>
      </w:r>
      <w:r w:rsidRPr="00B539B8">
        <w:t>zasedací místnosti č. 460.</w:t>
      </w:r>
    </w:p>
    <w:p w:rsidR="00B539B8" w:rsidRPr="0066433A" w:rsidRDefault="00B539B8" w:rsidP="00B539B8">
      <w:pPr>
        <w:jc w:val="center"/>
        <w:rPr>
          <w:b/>
          <w:color w:val="FF0000"/>
        </w:rPr>
      </w:pPr>
    </w:p>
    <w:p w:rsidR="00F66DC7" w:rsidRPr="0066433A" w:rsidRDefault="00F66DC7" w:rsidP="00D472A0">
      <w:pPr>
        <w:spacing w:line="240" w:lineRule="auto"/>
        <w:rPr>
          <w:b/>
          <w:color w:val="76923C" w:themeColor="accent3" w:themeShade="BF"/>
          <w:u w:val="single"/>
        </w:rPr>
      </w:pPr>
      <w:r w:rsidRPr="0066433A">
        <w:rPr>
          <w:b/>
          <w:u w:val="single"/>
        </w:rPr>
        <w:t>Časový harmonogram:</w:t>
      </w:r>
    </w:p>
    <w:p w:rsidR="00F66DC7" w:rsidRPr="00B539B8" w:rsidRDefault="00F66DC7" w:rsidP="00B539B8">
      <w:pPr>
        <w:pStyle w:val="Odstavecseseznamem"/>
        <w:numPr>
          <w:ilvl w:val="0"/>
          <w:numId w:val="4"/>
        </w:numPr>
        <w:spacing w:line="240" w:lineRule="auto"/>
        <w:rPr>
          <w:color w:val="76923C" w:themeColor="accent3" w:themeShade="BF"/>
        </w:rPr>
      </w:pPr>
      <w:r w:rsidRPr="00B539B8">
        <w:rPr>
          <w:color w:val="76923C" w:themeColor="accent3" w:themeShade="BF"/>
        </w:rPr>
        <w:t>Poskytovatelé sociální služby sociálně terapeutické dílny a nízkoprahová denní centra</w:t>
      </w:r>
    </w:p>
    <w:p w:rsidR="00F66DC7" w:rsidRPr="00B539B8" w:rsidRDefault="00F66DC7" w:rsidP="00B539B8">
      <w:pPr>
        <w:spacing w:line="240" w:lineRule="auto"/>
        <w:ind w:firstLine="708"/>
        <w:rPr>
          <w:color w:val="76923C" w:themeColor="accent3" w:themeShade="BF"/>
        </w:rPr>
      </w:pPr>
      <w:r w:rsidRPr="00B539B8">
        <w:rPr>
          <w:color w:val="76923C" w:themeColor="accent3" w:themeShade="BF"/>
        </w:rPr>
        <w:t>9:00 – 11:00</w:t>
      </w:r>
    </w:p>
    <w:p w:rsidR="00F66DC7" w:rsidRPr="00B539B8" w:rsidRDefault="00F66DC7" w:rsidP="00B539B8">
      <w:pPr>
        <w:pStyle w:val="Odstavecseseznamem"/>
        <w:numPr>
          <w:ilvl w:val="0"/>
          <w:numId w:val="2"/>
        </w:numPr>
        <w:spacing w:line="240" w:lineRule="auto"/>
        <w:rPr>
          <w:color w:val="548DD4" w:themeColor="text2" w:themeTint="99"/>
        </w:rPr>
      </w:pPr>
      <w:r w:rsidRPr="00B539B8">
        <w:rPr>
          <w:color w:val="548DD4" w:themeColor="text2" w:themeTint="99"/>
        </w:rPr>
        <w:t>Poskytovatelé sociální služby azylové domy</w:t>
      </w:r>
    </w:p>
    <w:p w:rsidR="00F66DC7" w:rsidRPr="00D472A0" w:rsidRDefault="00F66DC7" w:rsidP="00B539B8">
      <w:pPr>
        <w:spacing w:line="240" w:lineRule="auto"/>
        <w:ind w:firstLine="708"/>
        <w:rPr>
          <w:color w:val="548DD4" w:themeColor="text2" w:themeTint="99"/>
        </w:rPr>
      </w:pPr>
      <w:r w:rsidRPr="00D472A0">
        <w:rPr>
          <w:color w:val="548DD4" w:themeColor="text2" w:themeTint="99"/>
        </w:rPr>
        <w:t>12:30 – 14:30</w:t>
      </w:r>
    </w:p>
    <w:p w:rsidR="00F66DC7" w:rsidRDefault="00F66DC7" w:rsidP="00D472A0">
      <w:pPr>
        <w:spacing w:line="240" w:lineRule="auto"/>
      </w:pPr>
    </w:p>
    <w:p w:rsidR="00F66DC7" w:rsidRPr="0066433A" w:rsidRDefault="00F66DC7" w:rsidP="00D472A0">
      <w:pPr>
        <w:spacing w:line="240" w:lineRule="auto"/>
        <w:rPr>
          <w:b/>
          <w:u w:val="single"/>
        </w:rPr>
      </w:pPr>
      <w:r w:rsidRPr="0066433A">
        <w:rPr>
          <w:b/>
          <w:u w:val="single"/>
        </w:rPr>
        <w:t>Program:</w:t>
      </w:r>
    </w:p>
    <w:p w:rsidR="00F66DC7" w:rsidRDefault="00F66DC7" w:rsidP="00D472A0">
      <w:pPr>
        <w:spacing w:line="240" w:lineRule="auto"/>
      </w:pPr>
      <w:r>
        <w:t>Informace k realizaci služeb v rámci projektu</w:t>
      </w:r>
    </w:p>
    <w:p w:rsidR="00F66DC7" w:rsidRDefault="00F66DC7" w:rsidP="00D472A0">
      <w:pPr>
        <w:spacing w:line="240" w:lineRule="auto"/>
      </w:pPr>
      <w:r>
        <w:t>Informace k fakturám, vyúčtování  a ekonomice projektu</w:t>
      </w:r>
    </w:p>
    <w:p w:rsidR="00F66DC7" w:rsidRDefault="00F66DC7" w:rsidP="00D472A0">
      <w:pPr>
        <w:spacing w:line="240" w:lineRule="auto"/>
      </w:pPr>
      <w:r>
        <w:t>Informace k monitorovacím zprávám</w:t>
      </w:r>
    </w:p>
    <w:p w:rsidR="00F66DC7" w:rsidRDefault="00F66DC7" w:rsidP="00D472A0">
      <w:pPr>
        <w:spacing w:line="240" w:lineRule="auto"/>
      </w:pPr>
      <w:r>
        <w:t>Otázky a odpovědi k realizaci projektu</w:t>
      </w:r>
    </w:p>
    <w:p w:rsidR="00B539B8" w:rsidRDefault="00B539B8" w:rsidP="00D472A0">
      <w:pPr>
        <w:spacing w:line="240" w:lineRule="auto"/>
      </w:pPr>
    </w:p>
    <w:p w:rsidR="0027650B" w:rsidRDefault="00B539B8" w:rsidP="00B539B8">
      <w:pPr>
        <w:spacing w:line="240" w:lineRule="auto"/>
        <w:rPr>
          <w:i/>
        </w:rPr>
      </w:pPr>
      <w:r w:rsidRPr="00B539B8">
        <w:rPr>
          <w:i/>
        </w:rPr>
        <w:t xml:space="preserve">Těšíme </w:t>
      </w:r>
      <w:r>
        <w:rPr>
          <w:i/>
        </w:rPr>
        <w:t>se na V</w:t>
      </w:r>
      <w:r w:rsidRPr="00B539B8">
        <w:rPr>
          <w:i/>
        </w:rPr>
        <w:t>aší účast!</w:t>
      </w:r>
    </w:p>
    <w:p w:rsidR="0066433A" w:rsidRPr="00B539B8" w:rsidRDefault="0066433A" w:rsidP="00B539B8">
      <w:pPr>
        <w:spacing w:line="240" w:lineRule="auto"/>
        <w:rPr>
          <w:i/>
        </w:rPr>
      </w:pPr>
    </w:p>
    <w:p w:rsidR="00B539B8" w:rsidRPr="00B539B8" w:rsidRDefault="00B539B8" w:rsidP="0066433A">
      <w:pPr>
        <w:spacing w:line="240" w:lineRule="auto"/>
        <w:ind w:left="4248"/>
        <w:rPr>
          <w:sz w:val="16"/>
          <w:szCs w:val="16"/>
        </w:rPr>
      </w:pPr>
      <w:r w:rsidRPr="00B539B8">
        <w:rPr>
          <w:sz w:val="16"/>
          <w:szCs w:val="16"/>
        </w:rPr>
        <w:t>Krajský úřad Ústeckého kraje, odbor sociálních věcí a zdravotnictví</w:t>
      </w:r>
    </w:p>
    <w:p w:rsidR="00B539B8" w:rsidRPr="00B539B8" w:rsidRDefault="00B539B8" w:rsidP="0066433A">
      <w:pPr>
        <w:spacing w:line="240" w:lineRule="auto"/>
        <w:ind w:left="2832" w:firstLine="708"/>
        <w:rPr>
          <w:sz w:val="16"/>
          <w:szCs w:val="16"/>
        </w:rPr>
      </w:pPr>
      <w:r w:rsidRPr="00B539B8">
        <w:rPr>
          <w:sz w:val="16"/>
          <w:szCs w:val="16"/>
        </w:rPr>
        <w:t xml:space="preserve">Kontaktní osoby: Bc. Veronika Lejčková, 475 657 923, </w:t>
      </w:r>
      <w:hyperlink r:id="rId7" w:history="1">
        <w:r w:rsidRPr="00B539B8">
          <w:rPr>
            <w:rStyle w:val="Hypertextovodkaz"/>
            <w:sz w:val="16"/>
            <w:szCs w:val="16"/>
          </w:rPr>
          <w:t>lejckova.v@kr-ustecky.cz</w:t>
        </w:r>
      </w:hyperlink>
    </w:p>
    <w:p w:rsidR="00B539B8" w:rsidRPr="00B539B8" w:rsidRDefault="00B539B8" w:rsidP="0066433A">
      <w:pPr>
        <w:spacing w:line="240" w:lineRule="auto"/>
        <w:rPr>
          <w:sz w:val="16"/>
          <w:szCs w:val="16"/>
        </w:rPr>
      </w:pPr>
      <w:r w:rsidRPr="00B539B8">
        <w:rPr>
          <w:sz w:val="16"/>
          <w:szCs w:val="16"/>
        </w:rPr>
        <w:tab/>
      </w:r>
      <w:r w:rsidRPr="00B539B8">
        <w:rPr>
          <w:sz w:val="16"/>
          <w:szCs w:val="16"/>
        </w:rPr>
        <w:tab/>
        <w:t xml:space="preserve"> </w:t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  <w:t xml:space="preserve">          </w:t>
      </w:r>
      <w:r w:rsidRPr="00B539B8">
        <w:rPr>
          <w:sz w:val="16"/>
          <w:szCs w:val="16"/>
        </w:rPr>
        <w:t xml:space="preserve"> </w:t>
      </w:r>
      <w:r w:rsidR="0066433A">
        <w:rPr>
          <w:sz w:val="16"/>
          <w:szCs w:val="16"/>
        </w:rPr>
        <w:t xml:space="preserve"> </w:t>
      </w:r>
      <w:r w:rsidRPr="00B539B8">
        <w:rPr>
          <w:sz w:val="16"/>
          <w:szCs w:val="16"/>
        </w:rPr>
        <w:t xml:space="preserve"> </w:t>
      </w:r>
      <w:r w:rsidR="0066433A">
        <w:rPr>
          <w:sz w:val="16"/>
          <w:szCs w:val="16"/>
        </w:rPr>
        <w:t xml:space="preserve">            </w:t>
      </w:r>
      <w:r w:rsidRPr="00B539B8">
        <w:rPr>
          <w:sz w:val="16"/>
          <w:szCs w:val="16"/>
        </w:rPr>
        <w:t xml:space="preserve">Jana Krpešová, 475 657 432, </w:t>
      </w:r>
      <w:hyperlink r:id="rId8" w:history="1">
        <w:r>
          <w:rPr>
            <w:rStyle w:val="Hypertextovodkaz"/>
            <w:sz w:val="16"/>
            <w:szCs w:val="16"/>
          </w:rPr>
          <w:t>krpesov</w:t>
        </w:r>
        <w:r w:rsidRPr="00B539B8">
          <w:rPr>
            <w:rStyle w:val="Hypertextovodkaz"/>
            <w:sz w:val="16"/>
            <w:szCs w:val="16"/>
          </w:rPr>
          <w:t>a.j@kr-ustecky.cz</w:t>
        </w:r>
      </w:hyperlink>
    </w:p>
    <w:p w:rsidR="00B539B8" w:rsidRPr="00B539B8" w:rsidRDefault="00B539B8" w:rsidP="0066433A">
      <w:pPr>
        <w:spacing w:line="240" w:lineRule="auto"/>
        <w:rPr>
          <w:sz w:val="16"/>
          <w:szCs w:val="16"/>
        </w:rPr>
      </w:pPr>
      <w:r w:rsidRPr="00B539B8">
        <w:rPr>
          <w:sz w:val="16"/>
          <w:szCs w:val="16"/>
        </w:rPr>
        <w:tab/>
      </w:r>
      <w:r w:rsidRPr="00B539B8">
        <w:rPr>
          <w:sz w:val="16"/>
          <w:szCs w:val="16"/>
        </w:rPr>
        <w:tab/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</w:r>
      <w:r w:rsidR="0066433A">
        <w:rPr>
          <w:sz w:val="16"/>
          <w:szCs w:val="16"/>
        </w:rPr>
        <w:tab/>
        <w:t xml:space="preserve">                    </w:t>
      </w:r>
      <w:r w:rsidRPr="00B539B8">
        <w:rPr>
          <w:sz w:val="16"/>
          <w:szCs w:val="16"/>
        </w:rPr>
        <w:t xml:space="preserve">Bc. Irena kalinová, 475 657 901, </w:t>
      </w:r>
      <w:hyperlink r:id="rId9" w:history="1">
        <w:r w:rsidRPr="00B539B8">
          <w:rPr>
            <w:rStyle w:val="Hypertextovodkaz"/>
            <w:sz w:val="16"/>
            <w:szCs w:val="16"/>
          </w:rPr>
          <w:t>kalinova.i@kr-ustecky.cz</w:t>
        </w:r>
      </w:hyperlink>
    </w:p>
    <w:p w:rsidR="00B539B8" w:rsidRDefault="00B539B8"/>
    <w:sectPr w:rsidR="00B539B8" w:rsidSect="006643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CC" w:rsidRDefault="001B1FCC" w:rsidP="00BF20B2">
      <w:pPr>
        <w:spacing w:after="0" w:line="240" w:lineRule="auto"/>
      </w:pPr>
      <w:r>
        <w:separator/>
      </w:r>
    </w:p>
  </w:endnote>
  <w:endnote w:type="continuationSeparator" w:id="1">
    <w:p w:rsidR="001B1FCC" w:rsidRDefault="001B1FCC" w:rsidP="00BF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CC" w:rsidRDefault="001B1FCC" w:rsidP="00BF20B2">
      <w:pPr>
        <w:spacing w:after="0" w:line="240" w:lineRule="auto"/>
      </w:pPr>
      <w:r>
        <w:separator/>
      </w:r>
    </w:p>
  </w:footnote>
  <w:footnote w:type="continuationSeparator" w:id="1">
    <w:p w:rsidR="001B1FCC" w:rsidRDefault="001B1FCC" w:rsidP="00BF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B2" w:rsidRDefault="00BF20B2">
    <w:pPr>
      <w:pStyle w:val="Zhlav"/>
    </w:pPr>
    <w:r>
      <w:rPr>
        <w:noProof/>
        <w:lang w:eastAsia="cs-CZ"/>
      </w:rPr>
      <w:drawing>
        <wp:inline distT="0" distB="0" distL="0" distR="0">
          <wp:extent cx="5572125" cy="733425"/>
          <wp:effectExtent l="19050" t="0" r="9525" b="0"/>
          <wp:docPr id="1" name="obrázek 1" descr="cid:image001.png@01CE08F3.AFD1F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E08F3.AFD1F2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C23"/>
      </v:shape>
    </w:pict>
  </w:numPicBullet>
  <w:abstractNum w:abstractNumId="0">
    <w:nsid w:val="3DB5178C"/>
    <w:multiLevelType w:val="hybridMultilevel"/>
    <w:tmpl w:val="3566FA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20FD"/>
    <w:multiLevelType w:val="hybridMultilevel"/>
    <w:tmpl w:val="85B863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0959"/>
    <w:multiLevelType w:val="hybridMultilevel"/>
    <w:tmpl w:val="8EF262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A4F0A"/>
    <w:multiLevelType w:val="hybridMultilevel"/>
    <w:tmpl w:val="D2D26F2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0B"/>
    <w:rsid w:val="001B1FCC"/>
    <w:rsid w:val="0027650B"/>
    <w:rsid w:val="0033122F"/>
    <w:rsid w:val="0066433A"/>
    <w:rsid w:val="0067014E"/>
    <w:rsid w:val="006A36E6"/>
    <w:rsid w:val="00A45904"/>
    <w:rsid w:val="00B539B8"/>
    <w:rsid w:val="00BF20B2"/>
    <w:rsid w:val="00D472A0"/>
    <w:rsid w:val="00ED2B20"/>
    <w:rsid w:val="00F6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F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0B2"/>
  </w:style>
  <w:style w:type="paragraph" w:styleId="Zpat">
    <w:name w:val="footer"/>
    <w:basedOn w:val="Normln"/>
    <w:link w:val="ZpatChar"/>
    <w:uiPriority w:val="99"/>
    <w:semiHidden/>
    <w:unhideWhenUsed/>
    <w:rsid w:val="00BF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0B2"/>
  </w:style>
  <w:style w:type="paragraph" w:styleId="Textbubliny">
    <w:name w:val="Balloon Text"/>
    <w:basedOn w:val="Normln"/>
    <w:link w:val="TextbublinyChar"/>
    <w:uiPriority w:val="99"/>
    <w:semiHidden/>
    <w:unhideWhenUsed/>
    <w:rsid w:val="00BF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0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9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3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&#233;sova.j@kr-ust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jckova.v@kr-ust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linova.i@kr-ustec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08F3.AFD1F21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2</cp:revision>
  <dcterms:created xsi:type="dcterms:W3CDTF">2013-02-12T07:11:00Z</dcterms:created>
  <dcterms:modified xsi:type="dcterms:W3CDTF">2013-02-12T08:06:00Z</dcterms:modified>
</cp:coreProperties>
</file>