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E31D6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2E31D6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8680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1D4CE3" w:rsidP="008E172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1725">
              <w:rPr>
                <w:rFonts w:ascii="Arial" w:hAnsi="Arial" w:cs="Arial"/>
                <w:sz w:val="22"/>
                <w:szCs w:val="22"/>
              </w:rPr>
              <w:t>1</w:t>
            </w:r>
            <w:r w:rsidR="00E10F45">
              <w:rPr>
                <w:rFonts w:ascii="Arial" w:hAnsi="Arial" w:cs="Arial"/>
                <w:sz w:val="22"/>
                <w:szCs w:val="22"/>
              </w:rPr>
              <w:t>.</w:t>
            </w:r>
            <w:r w:rsidR="008E1725">
              <w:rPr>
                <w:rFonts w:ascii="Arial" w:hAnsi="Arial" w:cs="Arial"/>
                <w:sz w:val="22"/>
                <w:szCs w:val="22"/>
              </w:rPr>
              <w:t>8</w:t>
            </w:r>
            <w:r w:rsidR="00783CC2">
              <w:rPr>
                <w:rFonts w:ascii="Arial" w:hAnsi="Arial" w:cs="Arial"/>
                <w:sz w:val="22"/>
                <w:szCs w:val="22"/>
              </w:rPr>
              <w:t>.20</w:t>
            </w:r>
            <w:r w:rsidR="00B43019">
              <w:rPr>
                <w:rFonts w:ascii="Arial" w:hAnsi="Arial" w:cs="Arial"/>
                <w:sz w:val="22"/>
                <w:szCs w:val="22"/>
              </w:rPr>
              <w:t>1</w:t>
            </w:r>
            <w:r w:rsidR="008E17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8E1725" w:rsidRDefault="001D4CE3" w:rsidP="00783CC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1725">
              <w:rPr>
                <w:rFonts w:ascii="Arial" w:hAnsi="Arial" w:cs="Arial"/>
                <w:sz w:val="22"/>
                <w:szCs w:val="22"/>
              </w:rPr>
              <w:t>1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 w:rsidR="008E1725">
              <w:rPr>
                <w:rFonts w:ascii="Arial" w:hAnsi="Arial" w:cs="Arial"/>
                <w:sz w:val="22"/>
                <w:szCs w:val="22"/>
              </w:rPr>
              <w:t>8</w:t>
            </w:r>
            <w:r w:rsidR="00FC10E5">
              <w:rPr>
                <w:rFonts w:ascii="Arial" w:hAnsi="Arial" w:cs="Arial"/>
                <w:sz w:val="22"/>
                <w:szCs w:val="22"/>
              </w:rPr>
              <w:t>.20</w:t>
            </w:r>
            <w:r w:rsidR="00B43019">
              <w:rPr>
                <w:rFonts w:ascii="Arial" w:hAnsi="Arial" w:cs="Arial"/>
                <w:sz w:val="22"/>
                <w:szCs w:val="22"/>
              </w:rPr>
              <w:t>1</w:t>
            </w:r>
            <w:r w:rsidR="008E1725">
              <w:rPr>
                <w:rFonts w:ascii="Arial" w:hAnsi="Arial" w:cs="Arial"/>
                <w:sz w:val="22"/>
                <w:szCs w:val="22"/>
              </w:rPr>
              <w:t>3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F4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725">
              <w:rPr>
                <w:rFonts w:ascii="Arial" w:hAnsi="Arial" w:cs="Arial"/>
                <w:sz w:val="22"/>
                <w:szCs w:val="22"/>
              </w:rPr>
              <w:t>jednání na Ministerstvu hospodářství Svobodného státu Sasko, jednání na Saské rozvojové bance</w:t>
            </w:r>
          </w:p>
          <w:p w:rsidR="001D4CE3" w:rsidRDefault="00783CC2" w:rsidP="001D4CE3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cíl a důvod cesty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725">
              <w:rPr>
                <w:rFonts w:ascii="Arial" w:hAnsi="Arial" w:cs="Arial"/>
                <w:sz w:val="22"/>
                <w:szCs w:val="22"/>
              </w:rPr>
              <w:t>Drážďany, účast na jednání nutná - zástupci implementační struktury</w:t>
            </w:r>
          </w:p>
          <w:p w:rsidR="00FC10E5" w:rsidRPr="00CA5C92" w:rsidRDefault="00FC10E5" w:rsidP="001D4CE3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1D4CE3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1725">
              <w:rPr>
                <w:rFonts w:ascii="Arial" w:hAnsi="Arial" w:cs="Arial"/>
                <w:sz w:val="22"/>
                <w:szCs w:val="22"/>
              </w:rPr>
              <w:t>1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 w:rsidR="008E1725">
              <w:rPr>
                <w:rFonts w:ascii="Arial" w:hAnsi="Arial" w:cs="Arial"/>
                <w:sz w:val="22"/>
                <w:szCs w:val="22"/>
              </w:rPr>
              <w:t>8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 w:rsidR="00B43019">
              <w:rPr>
                <w:rFonts w:ascii="Arial" w:hAnsi="Arial" w:cs="Arial"/>
                <w:sz w:val="22"/>
                <w:szCs w:val="22"/>
              </w:rPr>
              <w:t>1</w:t>
            </w:r>
            <w:r w:rsidR="008E1725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ÚL:</w:t>
            </w:r>
            <w:r w:rsidR="00E10F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25E">
              <w:rPr>
                <w:rFonts w:ascii="Arial" w:hAnsi="Arial" w:cs="Arial"/>
                <w:sz w:val="22"/>
                <w:szCs w:val="22"/>
              </w:rPr>
              <w:t>8:</w:t>
            </w:r>
            <w:r w:rsidR="008E1725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Drážďany: </w:t>
            </w:r>
            <w:r w:rsidR="006E725E">
              <w:rPr>
                <w:rFonts w:ascii="Arial" w:hAnsi="Arial" w:cs="Arial"/>
                <w:sz w:val="22"/>
                <w:szCs w:val="22"/>
              </w:rPr>
              <w:t>9</w:t>
            </w:r>
            <w:r w:rsidR="00E10F45">
              <w:rPr>
                <w:rFonts w:ascii="Arial" w:hAnsi="Arial" w:cs="Arial"/>
                <w:sz w:val="22"/>
                <w:szCs w:val="22"/>
              </w:rPr>
              <w:t>:</w:t>
            </w:r>
            <w:r w:rsidR="008E1725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FC10E5" w:rsidRDefault="00FC10E5" w:rsidP="00C07DB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8E1725">
              <w:rPr>
                <w:rFonts w:ascii="Arial" w:hAnsi="Arial" w:cs="Arial"/>
                <w:sz w:val="22"/>
                <w:szCs w:val="22"/>
              </w:rPr>
              <w:t>10</w:t>
            </w:r>
            <w:r w:rsidR="006E725E">
              <w:rPr>
                <w:rFonts w:ascii="Arial" w:hAnsi="Arial" w:cs="Arial"/>
                <w:sz w:val="22"/>
                <w:szCs w:val="22"/>
              </w:rPr>
              <w:t>:</w:t>
            </w:r>
            <w:r w:rsidR="008E1725">
              <w:rPr>
                <w:rFonts w:ascii="Arial" w:hAnsi="Arial" w:cs="Arial"/>
                <w:sz w:val="22"/>
                <w:szCs w:val="22"/>
              </w:rPr>
              <w:t>00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1725">
              <w:rPr>
                <w:rFonts w:ascii="Arial" w:hAnsi="Arial" w:cs="Arial"/>
                <w:sz w:val="22"/>
                <w:szCs w:val="22"/>
              </w:rPr>
              <w:t>13:30</w:t>
            </w:r>
          </w:p>
          <w:p w:rsidR="00960234" w:rsidRPr="00CA5C92" w:rsidRDefault="00FC10E5" w:rsidP="008E172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Odj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ezd z Drážďan: </w:t>
            </w:r>
            <w:r w:rsidR="008E172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850B3" w:rsidRDefault="001D4CE3" w:rsidP="006E725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1725">
              <w:rPr>
                <w:rFonts w:ascii="Arial" w:hAnsi="Arial" w:cs="Arial"/>
                <w:sz w:val="22"/>
                <w:szCs w:val="22"/>
              </w:rPr>
              <w:t>1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 w:rsidR="008E172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43019">
              <w:rPr>
                <w:rFonts w:ascii="Arial" w:hAnsi="Arial" w:cs="Arial"/>
                <w:sz w:val="22"/>
                <w:szCs w:val="22"/>
              </w:rPr>
              <w:t>1</w:t>
            </w:r>
            <w:r w:rsidR="008E1725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1725">
              <w:rPr>
                <w:rFonts w:ascii="Arial" w:hAnsi="Arial" w:cs="Arial"/>
                <w:sz w:val="22"/>
                <w:szCs w:val="22"/>
              </w:rPr>
              <w:t>10:0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10F45">
              <w:rPr>
                <w:rFonts w:ascii="Arial" w:hAnsi="Arial" w:cs="Arial"/>
                <w:sz w:val="22"/>
                <w:szCs w:val="22"/>
              </w:rPr>
              <w:t>-</w:t>
            </w:r>
            <w:r w:rsidR="008E1725">
              <w:rPr>
                <w:rFonts w:ascii="Arial" w:hAnsi="Arial" w:cs="Arial"/>
                <w:sz w:val="22"/>
                <w:szCs w:val="22"/>
              </w:rPr>
              <w:t>12:30</w:t>
            </w:r>
            <w:r w:rsidR="00E10F45">
              <w:rPr>
                <w:rFonts w:ascii="Arial" w:hAnsi="Arial" w:cs="Arial"/>
                <w:sz w:val="22"/>
                <w:szCs w:val="22"/>
              </w:rPr>
              <w:t>h.</w:t>
            </w:r>
            <w:r w:rsidR="006E72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1725" w:rsidRDefault="008E1725" w:rsidP="006E725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na jednání na Ministerstvu hospodářství – řešení ex-ante analýzy pro budoucí programové období 2014+</w:t>
            </w:r>
          </w:p>
          <w:p w:rsidR="008E1725" w:rsidRDefault="008E1725" w:rsidP="006E725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8E1725" w:rsidRDefault="008E1725" w:rsidP="006E725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12:40 – 13:30</w:t>
            </w:r>
          </w:p>
          <w:p w:rsidR="008E1725" w:rsidRDefault="008E1725" w:rsidP="006E725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Jednání na Saské rozvojové bance – monitoring, nové projekty, predání podkladů</w:t>
            </w:r>
          </w:p>
          <w:p w:rsidR="00960234" w:rsidRPr="00CA5C92" w:rsidRDefault="00960234" w:rsidP="008E17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C07DBB" w:rsidP="001D4CE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D4CE3">
              <w:rPr>
                <w:rFonts w:ascii="Arial" w:hAnsi="Arial" w:cs="Arial"/>
                <w:sz w:val="22"/>
                <w:szCs w:val="22"/>
              </w:rPr>
              <w:t>Pavel Hajšman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83CC2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Fond rozvoje ÚK – technická asistence Cíl 3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1D4CE3" w:rsidP="008E172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1725">
              <w:rPr>
                <w:rFonts w:ascii="Arial" w:hAnsi="Arial" w:cs="Arial"/>
                <w:sz w:val="22"/>
                <w:szCs w:val="22"/>
              </w:rPr>
              <w:t>2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 w:rsidR="008E172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07DBB">
              <w:rPr>
                <w:rFonts w:ascii="Arial" w:hAnsi="Arial" w:cs="Arial"/>
                <w:sz w:val="22"/>
                <w:szCs w:val="22"/>
              </w:rPr>
              <w:t>20</w:t>
            </w:r>
            <w:r w:rsidR="00B4301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09" w:rsidRDefault="00B96C09">
      <w:r>
        <w:separator/>
      </w:r>
    </w:p>
  </w:endnote>
  <w:endnote w:type="continuationSeparator" w:id="0">
    <w:p w:rsidR="00B96C09" w:rsidRDefault="00B9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2E31D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2E31D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CC2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09" w:rsidRDefault="00B96C09">
      <w:r>
        <w:separator/>
      </w:r>
    </w:p>
  </w:footnote>
  <w:footnote w:type="continuationSeparator" w:id="0">
    <w:p w:rsidR="00B96C09" w:rsidRDefault="00B9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850B3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9331C"/>
    <w:rsid w:val="001C5B7A"/>
    <w:rsid w:val="001C6A0F"/>
    <w:rsid w:val="001D4CE3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31D6"/>
    <w:rsid w:val="002E60BE"/>
    <w:rsid w:val="002F3CB1"/>
    <w:rsid w:val="003154C9"/>
    <w:rsid w:val="00320A32"/>
    <w:rsid w:val="00325023"/>
    <w:rsid w:val="00326E5F"/>
    <w:rsid w:val="00335465"/>
    <w:rsid w:val="003578AA"/>
    <w:rsid w:val="0036563F"/>
    <w:rsid w:val="00367A82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F0353"/>
    <w:rsid w:val="005F45AE"/>
    <w:rsid w:val="005F58F8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86D80"/>
    <w:rsid w:val="0069165A"/>
    <w:rsid w:val="00697019"/>
    <w:rsid w:val="006A7EB9"/>
    <w:rsid w:val="006B5BB9"/>
    <w:rsid w:val="006D4DCE"/>
    <w:rsid w:val="006E725E"/>
    <w:rsid w:val="006F2770"/>
    <w:rsid w:val="00706C0B"/>
    <w:rsid w:val="00706EA0"/>
    <w:rsid w:val="007173CB"/>
    <w:rsid w:val="00723369"/>
    <w:rsid w:val="007332A1"/>
    <w:rsid w:val="00741002"/>
    <w:rsid w:val="00766586"/>
    <w:rsid w:val="00775536"/>
    <w:rsid w:val="0077693B"/>
    <w:rsid w:val="00777868"/>
    <w:rsid w:val="00783CC2"/>
    <w:rsid w:val="00786806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1725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36E2F"/>
    <w:rsid w:val="00A447C4"/>
    <w:rsid w:val="00A64FCE"/>
    <w:rsid w:val="00A80D4D"/>
    <w:rsid w:val="00AB0B38"/>
    <w:rsid w:val="00AD3083"/>
    <w:rsid w:val="00AD3CD7"/>
    <w:rsid w:val="00AD5F8F"/>
    <w:rsid w:val="00B00B62"/>
    <w:rsid w:val="00B14DF5"/>
    <w:rsid w:val="00B310B5"/>
    <w:rsid w:val="00B43019"/>
    <w:rsid w:val="00B44968"/>
    <w:rsid w:val="00B72C15"/>
    <w:rsid w:val="00B846FF"/>
    <w:rsid w:val="00B96C09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2B99"/>
    <w:rsid w:val="00DC41F8"/>
    <w:rsid w:val="00DD091D"/>
    <w:rsid w:val="00DE26F9"/>
    <w:rsid w:val="00DE738B"/>
    <w:rsid w:val="00E05757"/>
    <w:rsid w:val="00E10F45"/>
    <w:rsid w:val="00E1269C"/>
    <w:rsid w:val="00E27667"/>
    <w:rsid w:val="00E43410"/>
    <w:rsid w:val="00E556F1"/>
    <w:rsid w:val="00E71F64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14AC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2013-08-22T07:54:00Z</cp:lastPrinted>
  <dcterms:created xsi:type="dcterms:W3CDTF">2013-08-22T07:54:00Z</dcterms:created>
  <dcterms:modified xsi:type="dcterms:W3CDTF">2013-08-22T07:54:00Z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