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200778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3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4KtqqT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200778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cw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S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CIbecw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737C96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7560"/>
      </w:tblGrid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47BE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D</w:t>
            </w:r>
            <w:r w:rsidR="00F47BE7" w:rsidRPr="00CA5C92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CA5C92" w:rsidRDefault="00805F0B" w:rsidP="00A37DC1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3. 7. 2018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B599A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 xml:space="preserve">Název, cíl a </w:t>
            </w:r>
            <w:r w:rsidR="00F47BE7" w:rsidRPr="00CA5C92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FC10E5" w:rsidRPr="00CA5C92" w:rsidRDefault="00805F0B" w:rsidP="00805F0B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8009B">
              <w:rPr>
                <w:rFonts w:ascii="Arial" w:hAnsi="Arial" w:cs="Arial"/>
                <w:sz w:val="22"/>
                <w:szCs w:val="22"/>
              </w:rPr>
              <w:t xml:space="preserve">rojekt </w:t>
            </w:r>
            <w:proofErr w:type="spellStart"/>
            <w:r w:rsidR="00A8009B">
              <w:rPr>
                <w:rFonts w:ascii="Arial" w:hAnsi="Arial" w:cs="Arial"/>
                <w:sz w:val="22"/>
                <w:szCs w:val="22"/>
              </w:rPr>
              <w:t>TetraoVit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terénní prohlídka místa realizace opatření ne německé straně projektového území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62165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Harmonogram</w:t>
            </w:r>
            <w:r w:rsidR="00F47BE7" w:rsidRPr="00CA5C92">
              <w:rPr>
                <w:rFonts w:ascii="Arial" w:hAnsi="Arial" w:cs="Arial"/>
                <w:b/>
              </w:rPr>
              <w:t xml:space="preserve"> </w:t>
            </w:r>
            <w:r w:rsidRPr="00CA5C92">
              <w:rPr>
                <w:rFonts w:ascii="Arial" w:hAnsi="Arial" w:cs="Arial"/>
                <w:b/>
              </w:rPr>
              <w:t>cesty</w:t>
            </w:r>
            <w:r w:rsidR="00F47BE7" w:rsidRPr="00CA5C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C60E9A" w:rsidRDefault="00C60E9A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6D2D9C" w:rsidRDefault="00805F0B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3. 7</w:t>
            </w:r>
            <w:r w:rsidR="00A37DC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="00A37DC1">
              <w:rPr>
                <w:rFonts w:ascii="Arial" w:hAnsi="Arial" w:cs="Arial"/>
                <w:sz w:val="22"/>
                <w:szCs w:val="22"/>
              </w:rPr>
              <w:t>2018</w:t>
            </w:r>
            <w:r w:rsidR="00737C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140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83CC2">
              <w:rPr>
                <w:rFonts w:ascii="Arial" w:hAnsi="Arial" w:cs="Arial"/>
                <w:sz w:val="22"/>
                <w:szCs w:val="22"/>
              </w:rPr>
              <w:t>Odjezd</w:t>
            </w:r>
            <w:proofErr w:type="gramEnd"/>
            <w:r w:rsidR="00783CC2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="0021003B">
              <w:rPr>
                <w:rFonts w:ascii="Arial" w:hAnsi="Arial" w:cs="Arial"/>
                <w:sz w:val="22"/>
                <w:szCs w:val="22"/>
              </w:rPr>
              <w:t> </w:t>
            </w:r>
            <w:r w:rsidR="00783CC2">
              <w:rPr>
                <w:rFonts w:ascii="Arial" w:hAnsi="Arial" w:cs="Arial"/>
                <w:sz w:val="22"/>
                <w:szCs w:val="22"/>
              </w:rPr>
              <w:t>Ú</w:t>
            </w:r>
            <w:r w:rsidR="0021003B">
              <w:rPr>
                <w:rFonts w:ascii="Arial" w:hAnsi="Arial" w:cs="Arial"/>
                <w:sz w:val="22"/>
                <w:szCs w:val="22"/>
              </w:rPr>
              <w:t xml:space="preserve">stí nad </w:t>
            </w:r>
            <w:r w:rsidR="00783CC2">
              <w:rPr>
                <w:rFonts w:ascii="Arial" w:hAnsi="Arial" w:cs="Arial"/>
                <w:sz w:val="22"/>
                <w:szCs w:val="22"/>
              </w:rPr>
              <w:t>L</w:t>
            </w:r>
            <w:r w:rsidR="0021003B">
              <w:rPr>
                <w:rFonts w:ascii="Arial" w:hAnsi="Arial" w:cs="Arial"/>
                <w:sz w:val="22"/>
                <w:szCs w:val="22"/>
              </w:rPr>
              <w:t>abem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9:18</w:t>
            </w:r>
            <w:r w:rsidR="001E17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83CC2" w:rsidRDefault="006D2D9C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Příjezd </w:t>
            </w:r>
            <w:proofErr w:type="spellStart"/>
            <w:r w:rsidR="00805F0B">
              <w:rPr>
                <w:rFonts w:ascii="Arial" w:hAnsi="Arial" w:cs="Arial"/>
                <w:sz w:val="22"/>
                <w:szCs w:val="22"/>
              </w:rPr>
              <w:t>Georgenfelder</w:t>
            </w:r>
            <w:proofErr w:type="spellEnd"/>
            <w:r w:rsidR="00805F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05F0B">
              <w:rPr>
                <w:rFonts w:ascii="Arial" w:hAnsi="Arial" w:cs="Arial"/>
                <w:sz w:val="22"/>
                <w:szCs w:val="22"/>
              </w:rPr>
              <w:t>Hochmoor</w:t>
            </w:r>
            <w:proofErr w:type="spellEnd"/>
            <w:r w:rsidR="005B34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5F0B">
              <w:rPr>
                <w:rFonts w:ascii="Arial" w:hAnsi="Arial" w:cs="Arial"/>
                <w:sz w:val="22"/>
                <w:szCs w:val="22"/>
              </w:rPr>
              <w:t>10:15</w:t>
            </w:r>
          </w:p>
          <w:p w:rsidR="00960234" w:rsidRPr="00CA5C92" w:rsidRDefault="006D2D9C" w:rsidP="00805F0B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FC10E5">
              <w:rPr>
                <w:rFonts w:ascii="Arial" w:hAnsi="Arial" w:cs="Arial"/>
                <w:sz w:val="22"/>
                <w:szCs w:val="22"/>
              </w:rPr>
              <w:t>J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ednání </w:t>
            </w:r>
            <w:r w:rsidR="00996742">
              <w:rPr>
                <w:rFonts w:ascii="Arial" w:hAnsi="Arial" w:cs="Arial"/>
                <w:sz w:val="22"/>
                <w:szCs w:val="22"/>
              </w:rPr>
              <w:t>10:</w:t>
            </w:r>
            <w:r w:rsidR="00805F0B">
              <w:rPr>
                <w:rFonts w:ascii="Arial" w:hAnsi="Arial" w:cs="Arial"/>
                <w:sz w:val="22"/>
                <w:szCs w:val="22"/>
              </w:rPr>
              <w:t>2</w:t>
            </w:r>
            <w:r w:rsidR="00996742">
              <w:rPr>
                <w:rFonts w:ascii="Arial" w:hAnsi="Arial" w:cs="Arial"/>
                <w:sz w:val="22"/>
                <w:szCs w:val="22"/>
              </w:rPr>
              <w:t>0</w:t>
            </w:r>
            <w:r w:rsidR="00CC4B5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805F0B">
              <w:rPr>
                <w:rFonts w:ascii="Arial" w:hAnsi="Arial" w:cs="Arial"/>
                <w:sz w:val="22"/>
                <w:szCs w:val="22"/>
              </w:rPr>
              <w:t>13:35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P</w:t>
            </w:r>
            <w:r w:rsidR="000A1B7F" w:rsidRPr="00CA5C92">
              <w:rPr>
                <w:rFonts w:ascii="Arial" w:hAnsi="Arial" w:cs="Arial"/>
                <w:b/>
              </w:rPr>
              <w:t xml:space="preserve">růběh a </w:t>
            </w:r>
            <w:r w:rsidR="00F47BE7" w:rsidRPr="00CA5C92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A14A58" w:rsidRPr="00CA5C92" w:rsidRDefault="00805F0B" w:rsidP="00805F0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Projektový partner </w:t>
            </w:r>
            <w:proofErr w:type="spellStart"/>
            <w:r w:rsidRPr="00805F0B">
              <w:rPr>
                <w:rFonts w:ascii="Arial" w:hAnsi="Arial" w:cs="Arial"/>
                <w:sz w:val="22"/>
                <w:szCs w:val="22"/>
              </w:rPr>
              <w:t>Landkreis</w:t>
            </w:r>
            <w:proofErr w:type="spellEnd"/>
            <w:r w:rsidRPr="00805F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05F0B">
              <w:rPr>
                <w:rFonts w:ascii="Arial" w:hAnsi="Arial" w:cs="Arial"/>
                <w:sz w:val="22"/>
                <w:szCs w:val="22"/>
              </w:rPr>
              <w:t>Sächsische</w:t>
            </w:r>
            <w:proofErr w:type="spellEnd"/>
            <w:r w:rsidRPr="00805F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05F0B">
              <w:rPr>
                <w:rFonts w:ascii="Arial" w:hAnsi="Arial" w:cs="Arial"/>
                <w:sz w:val="22"/>
                <w:szCs w:val="22"/>
              </w:rPr>
              <w:t>Schweiz-Osterzgebirge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zastoupen Dr.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Hachmöllerem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provedl projektové partnery územím, kde dojde k realizaci opatření na ochranu biotopu tetřívka obecného na německé straně. </w:t>
            </w:r>
            <w:r w:rsidR="00CB1402">
              <w:rPr>
                <w:rFonts w:ascii="Arial" w:hAnsi="Arial" w:cs="Arial"/>
                <w:sz w:val="22"/>
                <w:szCs w:val="22"/>
              </w:rPr>
              <w:t>Prohlídka místa byla doplněna odborným komentářem zástupcem zhotovitele navrhovaných opatření.</w:t>
            </w:r>
            <w:bookmarkStart w:id="0" w:name="_GoBack"/>
            <w:bookmarkEnd w:id="0"/>
          </w:p>
        </w:tc>
      </w:tr>
      <w:tr w:rsidR="00E05757" w:rsidRPr="00CA5C92">
        <w:tc>
          <w:tcPr>
            <w:tcW w:w="2088" w:type="dxa"/>
            <w:vAlign w:val="center"/>
          </w:tcPr>
          <w:p w:rsidR="00E0575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A5C92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CA5C92" w:rsidRDefault="00A37DC1" w:rsidP="00A37DC1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Jan Rothanzl</w:t>
            </w:r>
            <w:r w:rsidR="00805F0B">
              <w:rPr>
                <w:rFonts w:ascii="Arial" w:hAnsi="Arial" w:cs="Arial"/>
                <w:sz w:val="22"/>
                <w:szCs w:val="22"/>
              </w:rPr>
              <w:t>, Ing. Hana Pumprová</w:t>
            </w:r>
          </w:p>
        </w:tc>
      </w:tr>
      <w:tr w:rsidR="00881718" w:rsidRPr="00CA5C92">
        <w:tc>
          <w:tcPr>
            <w:tcW w:w="2088" w:type="dxa"/>
            <w:vAlign w:val="center"/>
          </w:tcPr>
          <w:p w:rsidR="00881718" w:rsidRPr="00CA5C92" w:rsidRDefault="00EA58AC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CA5C92" w:rsidRDefault="00A8009B" w:rsidP="00756BA3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TetraoVit</w:t>
            </w:r>
            <w:proofErr w:type="spellEnd"/>
            <w:r w:rsidR="00737C9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CA5C92" w:rsidRDefault="00756BA3" w:rsidP="001E1784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1E1784">
              <w:rPr>
                <w:rFonts w:ascii="Arial" w:hAnsi="Arial" w:cs="Arial"/>
                <w:sz w:val="22"/>
                <w:szCs w:val="22"/>
              </w:rPr>
              <w:t>Anna Lehká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CA5C92" w:rsidRDefault="00805F0B" w:rsidP="00A37DC1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3. 7</w:t>
            </w:r>
            <w:r w:rsidR="001E1784">
              <w:rPr>
                <w:rFonts w:ascii="Arial" w:hAnsi="Arial" w:cs="Arial"/>
                <w:sz w:val="22"/>
                <w:szCs w:val="22"/>
              </w:rPr>
              <w:t>. 201</w:t>
            </w:r>
            <w:r w:rsidR="00A37D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9"/>
      <w:footerReference w:type="default" r:id="rId10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72" w:rsidRDefault="00327E72">
      <w:r>
        <w:separator/>
      </w:r>
    </w:p>
  </w:endnote>
  <w:endnote w:type="continuationSeparator" w:id="0">
    <w:p w:rsidR="00327E72" w:rsidRDefault="0032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C2" w:rsidRDefault="000755C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C2" w:rsidRDefault="000755C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7517">
      <w:rPr>
        <w:rStyle w:val="slostrnky"/>
        <w:noProof/>
      </w:rPr>
      <w:t>2</w: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72" w:rsidRDefault="00327E72">
      <w:r>
        <w:separator/>
      </w:r>
    </w:p>
  </w:footnote>
  <w:footnote w:type="continuationSeparator" w:id="0">
    <w:p w:rsidR="00327E72" w:rsidRDefault="00327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2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3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A0276E"/>
    <w:multiLevelType w:val="hybridMultilevel"/>
    <w:tmpl w:val="B9B4DC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9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2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663397"/>
    <w:multiLevelType w:val="hybridMultilevel"/>
    <w:tmpl w:val="31A4AB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8"/>
  </w:num>
  <w:num w:numId="8">
    <w:abstractNumId w:val="16"/>
  </w:num>
  <w:num w:numId="9">
    <w:abstractNumId w:val="7"/>
  </w:num>
  <w:num w:numId="10">
    <w:abstractNumId w:val="22"/>
  </w:num>
  <w:num w:numId="11">
    <w:abstractNumId w:val="10"/>
  </w:num>
  <w:num w:numId="12">
    <w:abstractNumId w:val="1"/>
  </w:num>
  <w:num w:numId="13">
    <w:abstractNumId w:val="19"/>
  </w:num>
  <w:num w:numId="14">
    <w:abstractNumId w:val="5"/>
  </w:num>
  <w:num w:numId="15">
    <w:abstractNumId w:val="0"/>
  </w:num>
  <w:num w:numId="16">
    <w:abstractNumId w:val="20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1"/>
  </w:num>
  <w:num w:numId="22">
    <w:abstractNumId w:val="1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1"/>
    <w:rsid w:val="000002DD"/>
    <w:rsid w:val="00013008"/>
    <w:rsid w:val="0001337D"/>
    <w:rsid w:val="00016504"/>
    <w:rsid w:val="00021D35"/>
    <w:rsid w:val="00025C2E"/>
    <w:rsid w:val="00027659"/>
    <w:rsid w:val="00042051"/>
    <w:rsid w:val="00062D6A"/>
    <w:rsid w:val="000755C3"/>
    <w:rsid w:val="00084528"/>
    <w:rsid w:val="00084C0F"/>
    <w:rsid w:val="00094660"/>
    <w:rsid w:val="000948B2"/>
    <w:rsid w:val="00094D16"/>
    <w:rsid w:val="000A158D"/>
    <w:rsid w:val="000A1B7F"/>
    <w:rsid w:val="000A7771"/>
    <w:rsid w:val="000B0293"/>
    <w:rsid w:val="000B1DD1"/>
    <w:rsid w:val="000B6482"/>
    <w:rsid w:val="000D03CF"/>
    <w:rsid w:val="000D65A7"/>
    <w:rsid w:val="000E0F92"/>
    <w:rsid w:val="000F4533"/>
    <w:rsid w:val="00112E8D"/>
    <w:rsid w:val="001206DC"/>
    <w:rsid w:val="00122668"/>
    <w:rsid w:val="0013165A"/>
    <w:rsid w:val="00141C8A"/>
    <w:rsid w:val="00156545"/>
    <w:rsid w:val="001652EB"/>
    <w:rsid w:val="00186F15"/>
    <w:rsid w:val="001922C7"/>
    <w:rsid w:val="001C5B7A"/>
    <w:rsid w:val="001C6A0F"/>
    <w:rsid w:val="001E1784"/>
    <w:rsid w:val="001E4030"/>
    <w:rsid w:val="001F498A"/>
    <w:rsid w:val="00200778"/>
    <w:rsid w:val="0020388D"/>
    <w:rsid w:val="0021003B"/>
    <w:rsid w:val="0021634B"/>
    <w:rsid w:val="00220302"/>
    <w:rsid w:val="00221376"/>
    <w:rsid w:val="0022193B"/>
    <w:rsid w:val="00222C17"/>
    <w:rsid w:val="002434F6"/>
    <w:rsid w:val="00256192"/>
    <w:rsid w:val="002575EC"/>
    <w:rsid w:val="0028065E"/>
    <w:rsid w:val="0028246E"/>
    <w:rsid w:val="002B148B"/>
    <w:rsid w:val="002C15A5"/>
    <w:rsid w:val="002E059E"/>
    <w:rsid w:val="002E1AD4"/>
    <w:rsid w:val="002E25B9"/>
    <w:rsid w:val="002E60BE"/>
    <w:rsid w:val="002F3CB1"/>
    <w:rsid w:val="003154C9"/>
    <w:rsid w:val="00316458"/>
    <w:rsid w:val="00320A32"/>
    <w:rsid w:val="00325023"/>
    <w:rsid w:val="00326606"/>
    <w:rsid w:val="00327E72"/>
    <w:rsid w:val="00335465"/>
    <w:rsid w:val="003578AA"/>
    <w:rsid w:val="0036563F"/>
    <w:rsid w:val="00367A82"/>
    <w:rsid w:val="003A3FEB"/>
    <w:rsid w:val="003A63C6"/>
    <w:rsid w:val="003A6906"/>
    <w:rsid w:val="003C2000"/>
    <w:rsid w:val="003E118C"/>
    <w:rsid w:val="003F609A"/>
    <w:rsid w:val="004001C3"/>
    <w:rsid w:val="00417D40"/>
    <w:rsid w:val="00435DCC"/>
    <w:rsid w:val="004445DC"/>
    <w:rsid w:val="00446A7E"/>
    <w:rsid w:val="00457D9C"/>
    <w:rsid w:val="004625C5"/>
    <w:rsid w:val="004706FA"/>
    <w:rsid w:val="004748E2"/>
    <w:rsid w:val="00493772"/>
    <w:rsid w:val="00496200"/>
    <w:rsid w:val="004A24CD"/>
    <w:rsid w:val="004A7FF5"/>
    <w:rsid w:val="004C2432"/>
    <w:rsid w:val="004F3311"/>
    <w:rsid w:val="004F4CE0"/>
    <w:rsid w:val="005126E3"/>
    <w:rsid w:val="00517AF1"/>
    <w:rsid w:val="005411E2"/>
    <w:rsid w:val="00547609"/>
    <w:rsid w:val="00551E33"/>
    <w:rsid w:val="00552CDD"/>
    <w:rsid w:val="00572929"/>
    <w:rsid w:val="00572E77"/>
    <w:rsid w:val="00597E40"/>
    <w:rsid w:val="005B2749"/>
    <w:rsid w:val="005B3482"/>
    <w:rsid w:val="005C2EE4"/>
    <w:rsid w:val="005F0353"/>
    <w:rsid w:val="005F45AE"/>
    <w:rsid w:val="006010C9"/>
    <w:rsid w:val="0062165E"/>
    <w:rsid w:val="00621DE5"/>
    <w:rsid w:val="0062599E"/>
    <w:rsid w:val="006270AC"/>
    <w:rsid w:val="00630FAE"/>
    <w:rsid w:val="006378A6"/>
    <w:rsid w:val="00640DC7"/>
    <w:rsid w:val="0064602A"/>
    <w:rsid w:val="00666561"/>
    <w:rsid w:val="006718A9"/>
    <w:rsid w:val="006724D6"/>
    <w:rsid w:val="0067285B"/>
    <w:rsid w:val="00673076"/>
    <w:rsid w:val="00676C20"/>
    <w:rsid w:val="0069165A"/>
    <w:rsid w:val="00697019"/>
    <w:rsid w:val="006A7EB9"/>
    <w:rsid w:val="006B5BB9"/>
    <w:rsid w:val="006D2D9C"/>
    <w:rsid w:val="006D4DCE"/>
    <w:rsid w:val="006F2770"/>
    <w:rsid w:val="00706C0B"/>
    <w:rsid w:val="00706EA0"/>
    <w:rsid w:val="00711435"/>
    <w:rsid w:val="007173CB"/>
    <w:rsid w:val="00723369"/>
    <w:rsid w:val="007332A1"/>
    <w:rsid w:val="00737C96"/>
    <w:rsid w:val="00741002"/>
    <w:rsid w:val="00756BA3"/>
    <w:rsid w:val="00766586"/>
    <w:rsid w:val="007668BC"/>
    <w:rsid w:val="00775536"/>
    <w:rsid w:val="0077693B"/>
    <w:rsid w:val="00777868"/>
    <w:rsid w:val="00783CC2"/>
    <w:rsid w:val="0079321B"/>
    <w:rsid w:val="007A7410"/>
    <w:rsid w:val="007B667F"/>
    <w:rsid w:val="007D5BB1"/>
    <w:rsid w:val="007F7BDC"/>
    <w:rsid w:val="00803E87"/>
    <w:rsid w:val="00805F0B"/>
    <w:rsid w:val="00813830"/>
    <w:rsid w:val="0082355D"/>
    <w:rsid w:val="0084212F"/>
    <w:rsid w:val="00881718"/>
    <w:rsid w:val="00881AA4"/>
    <w:rsid w:val="008828C3"/>
    <w:rsid w:val="00886A1B"/>
    <w:rsid w:val="008A0078"/>
    <w:rsid w:val="008A52D4"/>
    <w:rsid w:val="008A7BB9"/>
    <w:rsid w:val="008D6992"/>
    <w:rsid w:val="008D6E19"/>
    <w:rsid w:val="008E521F"/>
    <w:rsid w:val="00900A97"/>
    <w:rsid w:val="00903BC7"/>
    <w:rsid w:val="009129E7"/>
    <w:rsid w:val="00945CD5"/>
    <w:rsid w:val="00947E8B"/>
    <w:rsid w:val="00960234"/>
    <w:rsid w:val="00960A8D"/>
    <w:rsid w:val="00975F14"/>
    <w:rsid w:val="00995293"/>
    <w:rsid w:val="00996742"/>
    <w:rsid w:val="00996A29"/>
    <w:rsid w:val="00997DA0"/>
    <w:rsid w:val="009A3EEB"/>
    <w:rsid w:val="009B3CCB"/>
    <w:rsid w:val="009B4A7A"/>
    <w:rsid w:val="009C13E6"/>
    <w:rsid w:val="009D516C"/>
    <w:rsid w:val="009D7954"/>
    <w:rsid w:val="009E4E9A"/>
    <w:rsid w:val="009F2C2D"/>
    <w:rsid w:val="00A01EBF"/>
    <w:rsid w:val="00A14A58"/>
    <w:rsid w:val="00A17AC9"/>
    <w:rsid w:val="00A21581"/>
    <w:rsid w:val="00A34576"/>
    <w:rsid w:val="00A36E2F"/>
    <w:rsid w:val="00A37DC1"/>
    <w:rsid w:val="00A447C4"/>
    <w:rsid w:val="00A523B8"/>
    <w:rsid w:val="00A56035"/>
    <w:rsid w:val="00A64FCE"/>
    <w:rsid w:val="00A77517"/>
    <w:rsid w:val="00A8009B"/>
    <w:rsid w:val="00AB0B38"/>
    <w:rsid w:val="00AD3083"/>
    <w:rsid w:val="00AD3CD7"/>
    <w:rsid w:val="00AD5F8F"/>
    <w:rsid w:val="00B00B62"/>
    <w:rsid w:val="00B01A03"/>
    <w:rsid w:val="00B14DF5"/>
    <w:rsid w:val="00B310B5"/>
    <w:rsid w:val="00B72C15"/>
    <w:rsid w:val="00B846FF"/>
    <w:rsid w:val="00BA5308"/>
    <w:rsid w:val="00BB45AC"/>
    <w:rsid w:val="00BC0A42"/>
    <w:rsid w:val="00BE1D79"/>
    <w:rsid w:val="00BE5514"/>
    <w:rsid w:val="00BE7E32"/>
    <w:rsid w:val="00BF5C3A"/>
    <w:rsid w:val="00BF7FB0"/>
    <w:rsid w:val="00C008EC"/>
    <w:rsid w:val="00C02D91"/>
    <w:rsid w:val="00C04392"/>
    <w:rsid w:val="00C07DBB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713B"/>
    <w:rsid w:val="00C814BB"/>
    <w:rsid w:val="00C90B67"/>
    <w:rsid w:val="00CA4E9A"/>
    <w:rsid w:val="00CA5C92"/>
    <w:rsid w:val="00CB1402"/>
    <w:rsid w:val="00CB1629"/>
    <w:rsid w:val="00CB5597"/>
    <w:rsid w:val="00CC4B5E"/>
    <w:rsid w:val="00CD24AB"/>
    <w:rsid w:val="00CE1237"/>
    <w:rsid w:val="00CF50A3"/>
    <w:rsid w:val="00CF6EDE"/>
    <w:rsid w:val="00D06A1C"/>
    <w:rsid w:val="00D07747"/>
    <w:rsid w:val="00D114E8"/>
    <w:rsid w:val="00D21DDA"/>
    <w:rsid w:val="00D24EBB"/>
    <w:rsid w:val="00D3389D"/>
    <w:rsid w:val="00D34379"/>
    <w:rsid w:val="00D40CE1"/>
    <w:rsid w:val="00D4660A"/>
    <w:rsid w:val="00D51347"/>
    <w:rsid w:val="00D5455C"/>
    <w:rsid w:val="00D618BF"/>
    <w:rsid w:val="00D63503"/>
    <w:rsid w:val="00D63CEF"/>
    <w:rsid w:val="00D84D63"/>
    <w:rsid w:val="00D865F5"/>
    <w:rsid w:val="00D93CC4"/>
    <w:rsid w:val="00DA40D7"/>
    <w:rsid w:val="00DC10E9"/>
    <w:rsid w:val="00DC41F8"/>
    <w:rsid w:val="00DE26F9"/>
    <w:rsid w:val="00DE738B"/>
    <w:rsid w:val="00DF00AF"/>
    <w:rsid w:val="00E05757"/>
    <w:rsid w:val="00E1269C"/>
    <w:rsid w:val="00E27667"/>
    <w:rsid w:val="00E43410"/>
    <w:rsid w:val="00E556F1"/>
    <w:rsid w:val="00E75CEA"/>
    <w:rsid w:val="00E86B01"/>
    <w:rsid w:val="00E96D9C"/>
    <w:rsid w:val="00E97B18"/>
    <w:rsid w:val="00EA3170"/>
    <w:rsid w:val="00EA4458"/>
    <w:rsid w:val="00EA58AC"/>
    <w:rsid w:val="00EA75B1"/>
    <w:rsid w:val="00EB61EF"/>
    <w:rsid w:val="00EC2670"/>
    <w:rsid w:val="00EC4B57"/>
    <w:rsid w:val="00EC7926"/>
    <w:rsid w:val="00EE4BEA"/>
    <w:rsid w:val="00F104B8"/>
    <w:rsid w:val="00F17A55"/>
    <w:rsid w:val="00F261BF"/>
    <w:rsid w:val="00F3155D"/>
    <w:rsid w:val="00F31571"/>
    <w:rsid w:val="00F433E2"/>
    <w:rsid w:val="00F47BE7"/>
    <w:rsid w:val="00F547D7"/>
    <w:rsid w:val="00F54D7F"/>
    <w:rsid w:val="00F562C3"/>
    <w:rsid w:val="00F7129E"/>
    <w:rsid w:val="00F83C95"/>
    <w:rsid w:val="00F845F6"/>
    <w:rsid w:val="00FA01D1"/>
    <w:rsid w:val="00FA2800"/>
    <w:rsid w:val="00FB18AB"/>
    <w:rsid w:val="00FB3113"/>
    <w:rsid w:val="00FB599A"/>
    <w:rsid w:val="00FC10E5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40DC7"/>
    <w:pPr>
      <w:spacing w:after="0"/>
      <w:ind w:left="720" w:firstLine="0"/>
      <w:jc w:val="left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40DC7"/>
    <w:pPr>
      <w:spacing w:after="0"/>
      <w:ind w:left="720" w:firstLine="0"/>
      <w:jc w:val="left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S-34 Příloha č. 4 Cestovní zpráva ze zahraniční pracovní cesty</vt:lpstr>
    </vt:vector>
  </TitlesOfParts>
  <Company>KU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S-34 Příloha č. 4 Cestovní zpráva ze zahraniční pracovní cesty</dc:title>
  <dc:creator>sixta.j</dc:creator>
  <cp:lastModifiedBy>Lehká Anna</cp:lastModifiedBy>
  <cp:revision>3</cp:revision>
  <cp:lastPrinted>2016-06-24T07:47:00Z</cp:lastPrinted>
  <dcterms:created xsi:type="dcterms:W3CDTF">2018-07-03T13:26:00Z</dcterms:created>
  <dcterms:modified xsi:type="dcterms:W3CDTF">2018-07-03T13:38:00Z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Typ formuláře">
    <vt:lpwstr>Služební cesty</vt:lpwstr>
  </property>
</Properties>
</file>