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51" w:rsidRDefault="004F6D51" w:rsidP="00CE23E2">
      <w:pPr>
        <w:spacing w:after="0" w:line="240" w:lineRule="auto"/>
        <w:rPr>
          <w:rFonts w:ascii="Arial" w:hAnsi="Arial" w:cs="Arial"/>
        </w:rPr>
      </w:pPr>
    </w:p>
    <w:p w:rsidR="00F70BA3" w:rsidRDefault="00F70BA3" w:rsidP="00CE23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0BA3" w:rsidRPr="003E3DB0" w:rsidRDefault="00F70BA3" w:rsidP="003E3DB0">
      <w:pPr>
        <w:spacing w:after="0" w:line="240" w:lineRule="auto"/>
        <w:jc w:val="center"/>
        <w:rPr>
          <w:rFonts w:cstheme="minorHAnsi"/>
          <w:b/>
        </w:rPr>
      </w:pPr>
    </w:p>
    <w:p w:rsidR="000E4324" w:rsidRPr="003E3DB0" w:rsidRDefault="000E4324" w:rsidP="003E3DB0">
      <w:pPr>
        <w:spacing w:after="0" w:line="240" w:lineRule="auto"/>
        <w:jc w:val="center"/>
        <w:rPr>
          <w:rFonts w:cstheme="minorHAnsi"/>
        </w:rPr>
      </w:pPr>
      <w:r w:rsidRPr="003E3DB0">
        <w:rPr>
          <w:rFonts w:cstheme="minorHAnsi"/>
          <w:b/>
        </w:rPr>
        <w:t xml:space="preserve">Komplexní program podpory mladých lidí na trhu práce v Ústeckém kraji - TRANSFER, </w:t>
      </w:r>
      <w:proofErr w:type="spellStart"/>
      <w:r w:rsidRPr="003E3DB0">
        <w:rPr>
          <w:rFonts w:cstheme="minorHAnsi"/>
          <w:b/>
        </w:rPr>
        <w:t>reg</w:t>
      </w:r>
      <w:proofErr w:type="spellEnd"/>
      <w:r w:rsidRPr="003E3DB0">
        <w:rPr>
          <w:rFonts w:cstheme="minorHAnsi"/>
          <w:b/>
        </w:rPr>
        <w:t xml:space="preserve">. </w:t>
      </w:r>
      <w:proofErr w:type="gramStart"/>
      <w:r w:rsidRPr="003E3DB0">
        <w:rPr>
          <w:rFonts w:cstheme="minorHAnsi"/>
          <w:b/>
        </w:rPr>
        <w:t>číslo</w:t>
      </w:r>
      <w:proofErr w:type="gramEnd"/>
      <w:r w:rsidRPr="003E3DB0">
        <w:rPr>
          <w:rFonts w:cstheme="minorHAnsi"/>
          <w:b/>
        </w:rPr>
        <w:t xml:space="preserve"> CZ.03.1.49/0.0/0.0/15_116/0001786</w:t>
      </w:r>
    </w:p>
    <w:p w:rsidR="000E4324" w:rsidRPr="003E3DB0" w:rsidRDefault="000E4324" w:rsidP="000E4324">
      <w:pPr>
        <w:spacing w:after="0" w:line="240" w:lineRule="auto"/>
        <w:jc w:val="center"/>
        <w:rPr>
          <w:rFonts w:cstheme="minorHAnsi"/>
        </w:rPr>
      </w:pPr>
      <w:r w:rsidRPr="003E3DB0">
        <w:rPr>
          <w:rFonts w:cstheme="minorHAnsi"/>
        </w:rPr>
        <w:t>(zkrácený název: „TRANSFER“)</w:t>
      </w:r>
    </w:p>
    <w:p w:rsidR="000E4324" w:rsidRPr="003E3DB0" w:rsidRDefault="000E4324" w:rsidP="000E4324">
      <w:pPr>
        <w:spacing w:after="0" w:line="240" w:lineRule="auto"/>
        <w:jc w:val="both"/>
        <w:rPr>
          <w:rFonts w:cstheme="minorHAnsi"/>
        </w:rPr>
      </w:pPr>
    </w:p>
    <w:p w:rsidR="00F70BA3" w:rsidRPr="003E3DB0" w:rsidRDefault="00F70BA3" w:rsidP="00CE23E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70BA3" w:rsidRPr="003E3DB0" w:rsidRDefault="00F70BA3" w:rsidP="00CE23E2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615E55" w:rsidRPr="003E3DB0" w:rsidRDefault="004E69F0" w:rsidP="00CE23E2">
      <w:pPr>
        <w:spacing w:after="0" w:line="240" w:lineRule="auto"/>
        <w:jc w:val="both"/>
        <w:rPr>
          <w:rFonts w:cstheme="minorHAnsi"/>
        </w:rPr>
      </w:pPr>
      <w:r w:rsidRPr="003E3DB0">
        <w:rPr>
          <w:rFonts w:cstheme="minorHAnsi"/>
          <w:u w:val="single"/>
        </w:rPr>
        <w:t>Průběžná informace o projektu</w:t>
      </w:r>
      <w:r w:rsidRPr="003E3DB0">
        <w:rPr>
          <w:rFonts w:cstheme="minorHAnsi"/>
        </w:rPr>
        <w:t>:</w:t>
      </w:r>
    </w:p>
    <w:p w:rsidR="00F70BA3" w:rsidRPr="003E3DB0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E4324" w:rsidRPr="000E4324" w:rsidRDefault="000E4324" w:rsidP="000E4324">
      <w:pPr>
        <w:spacing w:line="360" w:lineRule="auto"/>
        <w:jc w:val="both"/>
        <w:rPr>
          <w:rFonts w:cstheme="minorHAnsi"/>
        </w:rPr>
      </w:pPr>
      <w:r w:rsidRPr="000E4324">
        <w:rPr>
          <w:rFonts w:cstheme="minorHAnsi"/>
        </w:rPr>
        <w:t>P</w:t>
      </w:r>
      <w:r w:rsidRPr="000E4324">
        <w:rPr>
          <w:rFonts w:cstheme="minorHAnsi"/>
        </w:rPr>
        <w:t xml:space="preserve">rojekt je </w:t>
      </w:r>
      <w:r w:rsidRPr="000E4324">
        <w:rPr>
          <w:rFonts w:cstheme="minorHAnsi"/>
        </w:rPr>
        <w:t xml:space="preserve">zaměřen na </w:t>
      </w:r>
      <w:r w:rsidRPr="000E4324">
        <w:rPr>
          <w:rFonts w:cstheme="minorHAnsi"/>
        </w:rPr>
        <w:t>zvýš</w:t>
      </w:r>
      <w:r w:rsidRPr="000E4324">
        <w:rPr>
          <w:rFonts w:cstheme="minorHAnsi"/>
        </w:rPr>
        <w:t>ení</w:t>
      </w:r>
      <w:r w:rsidRPr="000E4324">
        <w:rPr>
          <w:rFonts w:cstheme="minorHAnsi"/>
        </w:rPr>
        <w:t xml:space="preserve"> zaměstnanost</w:t>
      </w:r>
      <w:r w:rsidRPr="000E4324">
        <w:rPr>
          <w:rFonts w:cstheme="minorHAnsi"/>
        </w:rPr>
        <w:t>i</w:t>
      </w:r>
      <w:r w:rsidRPr="000E4324">
        <w:rPr>
          <w:rFonts w:cstheme="minorHAnsi"/>
        </w:rPr>
        <w:t xml:space="preserve"> a zaměstnatelnost</w:t>
      </w:r>
      <w:r w:rsidRPr="000E4324">
        <w:rPr>
          <w:rFonts w:cstheme="minorHAnsi"/>
        </w:rPr>
        <w:t>i</w:t>
      </w:r>
      <w:r w:rsidRPr="000E4324">
        <w:rPr>
          <w:rFonts w:cstheme="minorHAnsi"/>
        </w:rPr>
        <w:t xml:space="preserve"> mladých lidí do 29 let věku, kteří nejsou zapojeni na trhu práce ani nejsou součástí vzdělávacího proudu v Ústeckém kraji (okresy CV, LN, LT, MO, TP a ÚL).</w:t>
      </w:r>
    </w:p>
    <w:p w:rsidR="000E4324" w:rsidRPr="000E4324" w:rsidRDefault="000E4324" w:rsidP="000E4324">
      <w:pPr>
        <w:spacing w:line="360" w:lineRule="auto"/>
        <w:jc w:val="both"/>
        <w:rPr>
          <w:rFonts w:cstheme="minorHAnsi"/>
        </w:rPr>
      </w:pPr>
      <w:r w:rsidRPr="000E4324">
        <w:rPr>
          <w:rFonts w:cstheme="minorHAnsi"/>
        </w:rPr>
        <w:t xml:space="preserve">Do 16. 8. 2018 vstoupilo do projektu Transfer 1064 lidí, 751 z nich již překročilo tzv. bagatelní podporu (40 a více hodin přímé podpory). Projekt Transfer nabízí řadu klíčových aktivit. Jednou z nich je „ Zprostředkování zaměstnání“. Prostřednictvím projektu Transfer se podařilo nelézt nedotované pracovní místo pro 208 lidí a pro 189 lidí místo dotované. </w:t>
      </w:r>
    </w:p>
    <w:p w:rsidR="000E4324" w:rsidRPr="000E4324" w:rsidRDefault="000E4324" w:rsidP="000E4324">
      <w:pPr>
        <w:spacing w:line="360" w:lineRule="auto"/>
        <w:jc w:val="both"/>
        <w:rPr>
          <w:rFonts w:cstheme="minorHAnsi"/>
        </w:rPr>
      </w:pPr>
      <w:r w:rsidRPr="000E4324">
        <w:rPr>
          <w:rFonts w:cstheme="minorHAnsi"/>
        </w:rPr>
        <w:t xml:space="preserve">Řada účastníků také využívá možnosti absolvovat různé programy a kurzy, např.: Poradenský program „Nová perspektiva“ (225 absolventů); kurz „Ze školy do podnikání“ (46 absolventů); „Individuální </w:t>
      </w:r>
      <w:proofErr w:type="spellStart"/>
      <w:r w:rsidRPr="000E4324">
        <w:rPr>
          <w:rFonts w:cstheme="minorHAnsi"/>
        </w:rPr>
        <w:t>koučink</w:t>
      </w:r>
      <w:proofErr w:type="spellEnd"/>
      <w:r w:rsidRPr="000E4324">
        <w:rPr>
          <w:rFonts w:cstheme="minorHAnsi"/>
        </w:rPr>
        <w:t xml:space="preserve">“ (35 absolventů). 45 účastníků absolvovalo „Odborné individuální poradenství“, které jim pomohlo ujasnit si své profesní směřování vůči trhu práce. </w:t>
      </w:r>
    </w:p>
    <w:p w:rsidR="000E4324" w:rsidRPr="000E4324" w:rsidRDefault="000E4324" w:rsidP="000E4324">
      <w:pPr>
        <w:spacing w:line="360" w:lineRule="auto"/>
        <w:jc w:val="both"/>
        <w:rPr>
          <w:rFonts w:cstheme="minorHAnsi"/>
        </w:rPr>
      </w:pPr>
      <w:r w:rsidRPr="000E4324">
        <w:rPr>
          <w:rFonts w:cstheme="minorHAnsi"/>
        </w:rPr>
        <w:t>V současné době jsou realizovány různě zaměřené rekvalifikační a odborné kurzy. Největší zájem je o řidičské průkazy skupiny „B“. Možnosti rekvalifikovat se doposud využilo nejméně 170 účastníků projektu. Průběžně je cílové skupině nabízena účast na rozličných exkurzích a workshopech.</w:t>
      </w:r>
    </w:p>
    <w:p w:rsidR="00B93377" w:rsidRPr="004E69F0" w:rsidRDefault="00B93377" w:rsidP="00B933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3377" w:rsidRPr="004E69F0" w:rsidRDefault="00B93377" w:rsidP="00CE23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70BA3" w:rsidRPr="004E69F0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70BA3" w:rsidRPr="004E69F0" w:rsidRDefault="00F70BA3" w:rsidP="00CE23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69F0">
        <w:rPr>
          <w:rFonts w:cstheme="minorHAnsi"/>
        </w:rPr>
        <w:t xml:space="preserve">V Ústí nad </w:t>
      </w:r>
      <w:proofErr w:type="gramStart"/>
      <w:r w:rsidRPr="004E69F0">
        <w:rPr>
          <w:rFonts w:cstheme="minorHAnsi"/>
        </w:rPr>
        <w:t xml:space="preserve">Labem  </w:t>
      </w:r>
      <w:r w:rsidR="004E69F0">
        <w:rPr>
          <w:rFonts w:cstheme="minorHAnsi"/>
        </w:rPr>
        <w:t>1</w:t>
      </w:r>
      <w:r w:rsidR="000E4324">
        <w:rPr>
          <w:rFonts w:cstheme="minorHAnsi"/>
        </w:rPr>
        <w:t>7</w:t>
      </w:r>
      <w:proofErr w:type="gramEnd"/>
      <w:r w:rsidR="004E69F0">
        <w:rPr>
          <w:rFonts w:cstheme="minorHAnsi"/>
        </w:rPr>
        <w:t>. 8.2018</w:t>
      </w:r>
    </w:p>
    <w:sectPr w:rsidR="00F70BA3" w:rsidRPr="004E69F0" w:rsidSect="00AA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C5" w:rsidRDefault="00C72AC5" w:rsidP="00151B5D">
      <w:pPr>
        <w:spacing w:after="0" w:line="240" w:lineRule="auto"/>
      </w:pPr>
      <w:r>
        <w:separator/>
      </w:r>
    </w:p>
  </w:endnote>
  <w:endnote w:type="continuationSeparator" w:id="0">
    <w:p w:rsidR="00C72AC5" w:rsidRDefault="00C72AC5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451142"/>
      <w:docPartObj>
        <w:docPartGallery w:val="Page Numbers (Bottom of Page)"/>
        <w:docPartUnique/>
      </w:docPartObj>
    </w:sdtPr>
    <w:sdtEndPr/>
    <w:sdtContent>
      <w:p w:rsidR="00B83373" w:rsidRDefault="003F0878">
        <w:pPr>
          <w:pStyle w:val="Zpat"/>
          <w:jc w:val="center"/>
        </w:pPr>
        <w:r>
          <w:fldChar w:fldCharType="begin"/>
        </w:r>
        <w:r w:rsidR="00B83373">
          <w:instrText>PAGE   \* MERGEFORMAT</w:instrText>
        </w:r>
        <w:r>
          <w:fldChar w:fldCharType="separate"/>
        </w:r>
        <w:r w:rsidR="003E3DB0">
          <w:rPr>
            <w:noProof/>
          </w:rPr>
          <w:t>1</w:t>
        </w:r>
        <w:r>
          <w:fldChar w:fldCharType="end"/>
        </w:r>
      </w:p>
    </w:sdtContent>
  </w:sdt>
  <w:p w:rsidR="00B83373" w:rsidRDefault="00B833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C5" w:rsidRDefault="00C72AC5" w:rsidP="00151B5D">
      <w:pPr>
        <w:spacing w:after="0" w:line="240" w:lineRule="auto"/>
      </w:pPr>
      <w:r>
        <w:separator/>
      </w:r>
    </w:p>
  </w:footnote>
  <w:footnote w:type="continuationSeparator" w:id="0">
    <w:p w:rsidR="00C72AC5" w:rsidRDefault="00C72AC5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hlav"/>
    </w:pPr>
    <w:r>
      <w:rPr>
        <w:noProof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373" w:rsidRDefault="00B833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CBD"/>
    <w:multiLevelType w:val="hybridMultilevel"/>
    <w:tmpl w:val="4CD86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CD0"/>
    <w:multiLevelType w:val="hybridMultilevel"/>
    <w:tmpl w:val="B5A62EC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000B4"/>
    <w:multiLevelType w:val="hybridMultilevel"/>
    <w:tmpl w:val="FF7616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B042C"/>
    <w:multiLevelType w:val="hybridMultilevel"/>
    <w:tmpl w:val="EBB64808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6524F"/>
    <w:multiLevelType w:val="hybridMultilevel"/>
    <w:tmpl w:val="E4B6ADD8"/>
    <w:lvl w:ilvl="0" w:tplc="0405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26507B4A"/>
    <w:multiLevelType w:val="hybridMultilevel"/>
    <w:tmpl w:val="0CE61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05F76"/>
    <w:multiLevelType w:val="hybridMultilevel"/>
    <w:tmpl w:val="CB82AFFA"/>
    <w:lvl w:ilvl="0" w:tplc="FEF6D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397A"/>
    <w:multiLevelType w:val="hybridMultilevel"/>
    <w:tmpl w:val="4B16F2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D0D91"/>
    <w:multiLevelType w:val="hybridMultilevel"/>
    <w:tmpl w:val="A39C1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1CA5"/>
    <w:multiLevelType w:val="hybridMultilevel"/>
    <w:tmpl w:val="3F506DC2"/>
    <w:lvl w:ilvl="0" w:tplc="27009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45AD9"/>
    <w:multiLevelType w:val="hybridMultilevel"/>
    <w:tmpl w:val="CFC414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B16B8"/>
    <w:multiLevelType w:val="hybridMultilevel"/>
    <w:tmpl w:val="A6409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E676E"/>
    <w:multiLevelType w:val="hybridMultilevel"/>
    <w:tmpl w:val="A93E3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0CA"/>
    <w:multiLevelType w:val="hybridMultilevel"/>
    <w:tmpl w:val="9B48C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31779"/>
    <w:multiLevelType w:val="hybridMultilevel"/>
    <w:tmpl w:val="3E4EA322"/>
    <w:lvl w:ilvl="0" w:tplc="E496F0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043"/>
    <w:multiLevelType w:val="hybridMultilevel"/>
    <w:tmpl w:val="321CD2BA"/>
    <w:lvl w:ilvl="0" w:tplc="0405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4C0D6297"/>
    <w:multiLevelType w:val="hybridMultilevel"/>
    <w:tmpl w:val="8CB8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63CF0"/>
    <w:multiLevelType w:val="hybridMultilevel"/>
    <w:tmpl w:val="B490A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23D52"/>
    <w:multiLevelType w:val="hybridMultilevel"/>
    <w:tmpl w:val="83A855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A967FD"/>
    <w:multiLevelType w:val="hybridMultilevel"/>
    <w:tmpl w:val="EC680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D038F"/>
    <w:multiLevelType w:val="hybridMultilevel"/>
    <w:tmpl w:val="8A1AA5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95B99"/>
    <w:multiLevelType w:val="hybridMultilevel"/>
    <w:tmpl w:val="A954A278"/>
    <w:lvl w:ilvl="0" w:tplc="8940C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84112"/>
    <w:multiLevelType w:val="hybridMultilevel"/>
    <w:tmpl w:val="FC1ECE4E"/>
    <w:lvl w:ilvl="0" w:tplc="180846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30103"/>
    <w:multiLevelType w:val="hybridMultilevel"/>
    <w:tmpl w:val="D6AAE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E4DF5"/>
    <w:multiLevelType w:val="hybridMultilevel"/>
    <w:tmpl w:val="7D467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F2840"/>
    <w:multiLevelType w:val="hybridMultilevel"/>
    <w:tmpl w:val="EB76B4FC"/>
    <w:lvl w:ilvl="0" w:tplc="B672A8A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22"/>
  </w:num>
  <w:num w:numId="6">
    <w:abstractNumId w:val="25"/>
  </w:num>
  <w:num w:numId="7">
    <w:abstractNumId w:val="16"/>
  </w:num>
  <w:num w:numId="8">
    <w:abstractNumId w:val="24"/>
  </w:num>
  <w:num w:numId="9">
    <w:abstractNumId w:val="0"/>
  </w:num>
  <w:num w:numId="10">
    <w:abstractNumId w:val="23"/>
  </w:num>
  <w:num w:numId="11">
    <w:abstractNumId w:val="7"/>
  </w:num>
  <w:num w:numId="12">
    <w:abstractNumId w:val="14"/>
  </w:num>
  <w:num w:numId="13">
    <w:abstractNumId w:val="21"/>
  </w:num>
  <w:num w:numId="14">
    <w:abstractNumId w:val="19"/>
  </w:num>
  <w:num w:numId="15">
    <w:abstractNumId w:val="8"/>
  </w:num>
  <w:num w:numId="16">
    <w:abstractNumId w:val="20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  <w:num w:numId="21">
    <w:abstractNumId w:val="5"/>
  </w:num>
  <w:num w:numId="22">
    <w:abstractNumId w:val="4"/>
  </w:num>
  <w:num w:numId="23">
    <w:abstractNumId w:val="1"/>
  </w:num>
  <w:num w:numId="24">
    <w:abstractNumId w:val="18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230A0"/>
    <w:rsid w:val="0002366D"/>
    <w:rsid w:val="00054A50"/>
    <w:rsid w:val="00092CA4"/>
    <w:rsid w:val="000A0F83"/>
    <w:rsid w:val="000D2602"/>
    <w:rsid w:val="000E4324"/>
    <w:rsid w:val="0012048F"/>
    <w:rsid w:val="00151B5D"/>
    <w:rsid w:val="0016407A"/>
    <w:rsid w:val="0022300C"/>
    <w:rsid w:val="0023457E"/>
    <w:rsid w:val="002756D9"/>
    <w:rsid w:val="002B3A77"/>
    <w:rsid w:val="002B52D4"/>
    <w:rsid w:val="00301622"/>
    <w:rsid w:val="003179EF"/>
    <w:rsid w:val="003210CE"/>
    <w:rsid w:val="00337D8E"/>
    <w:rsid w:val="0034464B"/>
    <w:rsid w:val="00350A8D"/>
    <w:rsid w:val="003629C8"/>
    <w:rsid w:val="003641F7"/>
    <w:rsid w:val="003908BD"/>
    <w:rsid w:val="003B2AED"/>
    <w:rsid w:val="003D7FFB"/>
    <w:rsid w:val="003E3DB0"/>
    <w:rsid w:val="003F0878"/>
    <w:rsid w:val="003F45F0"/>
    <w:rsid w:val="003F48B3"/>
    <w:rsid w:val="003F68D4"/>
    <w:rsid w:val="003F76AB"/>
    <w:rsid w:val="004553F0"/>
    <w:rsid w:val="00457E9D"/>
    <w:rsid w:val="004A6F31"/>
    <w:rsid w:val="004B2886"/>
    <w:rsid w:val="004B471E"/>
    <w:rsid w:val="004D6ADA"/>
    <w:rsid w:val="004E0F5C"/>
    <w:rsid w:val="004E69F0"/>
    <w:rsid w:val="004F6D51"/>
    <w:rsid w:val="00523B00"/>
    <w:rsid w:val="005361B1"/>
    <w:rsid w:val="00554969"/>
    <w:rsid w:val="0056345C"/>
    <w:rsid w:val="00581CDD"/>
    <w:rsid w:val="005A5389"/>
    <w:rsid w:val="005A63D9"/>
    <w:rsid w:val="005E226E"/>
    <w:rsid w:val="005F6AB8"/>
    <w:rsid w:val="00611DFB"/>
    <w:rsid w:val="00613DF7"/>
    <w:rsid w:val="00615E55"/>
    <w:rsid w:val="0062493F"/>
    <w:rsid w:val="00664A0A"/>
    <w:rsid w:val="006658D6"/>
    <w:rsid w:val="00677AE7"/>
    <w:rsid w:val="006A5627"/>
    <w:rsid w:val="006D66EE"/>
    <w:rsid w:val="006E1CFF"/>
    <w:rsid w:val="006E3B7F"/>
    <w:rsid w:val="00714ADE"/>
    <w:rsid w:val="007170D6"/>
    <w:rsid w:val="007821D4"/>
    <w:rsid w:val="007B22E7"/>
    <w:rsid w:val="007D1074"/>
    <w:rsid w:val="008562D5"/>
    <w:rsid w:val="00860F6E"/>
    <w:rsid w:val="00866B00"/>
    <w:rsid w:val="00871BCE"/>
    <w:rsid w:val="008A487C"/>
    <w:rsid w:val="008B35EC"/>
    <w:rsid w:val="008B61E3"/>
    <w:rsid w:val="008C2FE5"/>
    <w:rsid w:val="008D7E25"/>
    <w:rsid w:val="009270D6"/>
    <w:rsid w:val="009468D8"/>
    <w:rsid w:val="009638CC"/>
    <w:rsid w:val="009A2E5A"/>
    <w:rsid w:val="009A7076"/>
    <w:rsid w:val="009C135D"/>
    <w:rsid w:val="00A25D99"/>
    <w:rsid w:val="00A472A1"/>
    <w:rsid w:val="00A56BCB"/>
    <w:rsid w:val="00A6219C"/>
    <w:rsid w:val="00A66321"/>
    <w:rsid w:val="00A8157F"/>
    <w:rsid w:val="00AA75DF"/>
    <w:rsid w:val="00AA7CD9"/>
    <w:rsid w:val="00B05F91"/>
    <w:rsid w:val="00B31A61"/>
    <w:rsid w:val="00B3790C"/>
    <w:rsid w:val="00B52196"/>
    <w:rsid w:val="00B614D7"/>
    <w:rsid w:val="00B742DA"/>
    <w:rsid w:val="00B83373"/>
    <w:rsid w:val="00B8477D"/>
    <w:rsid w:val="00B9229B"/>
    <w:rsid w:val="00B93377"/>
    <w:rsid w:val="00BA23A3"/>
    <w:rsid w:val="00BB512C"/>
    <w:rsid w:val="00C06FE9"/>
    <w:rsid w:val="00C078BB"/>
    <w:rsid w:val="00C17034"/>
    <w:rsid w:val="00C301BD"/>
    <w:rsid w:val="00C407B1"/>
    <w:rsid w:val="00C72AC5"/>
    <w:rsid w:val="00C842CD"/>
    <w:rsid w:val="00CB099B"/>
    <w:rsid w:val="00CC1AEE"/>
    <w:rsid w:val="00CC5577"/>
    <w:rsid w:val="00CE23E2"/>
    <w:rsid w:val="00D00711"/>
    <w:rsid w:val="00D12783"/>
    <w:rsid w:val="00D604BB"/>
    <w:rsid w:val="00D62DC0"/>
    <w:rsid w:val="00D74B9C"/>
    <w:rsid w:val="00DF2054"/>
    <w:rsid w:val="00DF543D"/>
    <w:rsid w:val="00E03EEE"/>
    <w:rsid w:val="00E40D21"/>
    <w:rsid w:val="00E47ACE"/>
    <w:rsid w:val="00E54E06"/>
    <w:rsid w:val="00E66994"/>
    <w:rsid w:val="00E73C69"/>
    <w:rsid w:val="00E86C72"/>
    <w:rsid w:val="00EB3732"/>
    <w:rsid w:val="00EB3AC4"/>
    <w:rsid w:val="00ED7B24"/>
    <w:rsid w:val="00EF2ECD"/>
    <w:rsid w:val="00F012BD"/>
    <w:rsid w:val="00F0358B"/>
    <w:rsid w:val="00F052C8"/>
    <w:rsid w:val="00F4047D"/>
    <w:rsid w:val="00F45EE1"/>
    <w:rsid w:val="00F606A7"/>
    <w:rsid w:val="00F70BA3"/>
    <w:rsid w:val="00F90D9B"/>
    <w:rsid w:val="00FA35F7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CBB4DF-E5E5-4380-8D9C-30CF3C54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6E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079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823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76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68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40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998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80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954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667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123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43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883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700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252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277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043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209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944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48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75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53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9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45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Lafková Petra</cp:lastModifiedBy>
  <cp:revision>3</cp:revision>
  <cp:lastPrinted>2015-12-02T12:18:00Z</cp:lastPrinted>
  <dcterms:created xsi:type="dcterms:W3CDTF">2018-08-17T04:45:00Z</dcterms:created>
  <dcterms:modified xsi:type="dcterms:W3CDTF">2018-08-17T05:16:00Z</dcterms:modified>
</cp:coreProperties>
</file>