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1D" w:rsidRDefault="002B7BC9" w:rsidP="00390F6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PROJEKT V </w:t>
      </w:r>
      <w:r w:rsidR="00594557">
        <w:rPr>
          <w:rFonts w:ascii="Times New Roman" w:hAnsi="Times New Roman" w:cs="Times New Roman"/>
          <w:b/>
          <w:sz w:val="32"/>
          <w:szCs w:val="32"/>
        </w:rPr>
        <w:t xml:space="preserve">DOTAČNÍM PROGRAMU VOLNÝ ČAS </w:t>
      </w:r>
      <w:r w:rsidR="00A3170D">
        <w:rPr>
          <w:rFonts w:ascii="Times New Roman" w:hAnsi="Times New Roman" w:cs="Times New Roman"/>
          <w:b/>
          <w:sz w:val="32"/>
          <w:szCs w:val="32"/>
        </w:rPr>
        <w:t>2020</w:t>
      </w:r>
      <w:bookmarkStart w:id="0" w:name="_GoBack"/>
      <w:bookmarkEnd w:id="0"/>
    </w:p>
    <w:p w:rsidR="0008488F" w:rsidRP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C0C0C0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(Stručný a výstižný název projektu,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(Popsaný účel (STEJNÝ JAKO V ŽÁDOSTI O DOTACI), kvantifikace měřitelných cílů, vymezení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(Místní, krajská, celostátní,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(Konkrétní místo, kde bude projekt probíhat)</w:t>
      </w: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(S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tručný popis výchozího stavu u žadatele o Dotaci a jeho okolí – zaměření žadatele, pořádané akce, doba existence sdružení žadatele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z čeho projekt vychází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(Jednotlivé kroky, metody, které zajistí dosažení konečného cíle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PODROBNÝ POPIS</w:t>
      </w:r>
      <w:r w:rsidR="002D79D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realizace celého projektu, jak bude probíhat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390F65">
            <w:pPr>
              <w:shd w:val="clear" w:color="auto" w:fill="595959" w:themeFill="text1" w:themeFillTint="A6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Požadovaná dotace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Minimálně 30 000 – maximálně </w:t>
            </w:r>
            <w:r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50 000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Požadovaná dotace </w:t>
            </w:r>
            <w:r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+</w:t>
            </w: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2D79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Zdroje, které se na financování projektu podílí</w:t>
            </w:r>
            <w:r w:rsidR="002D79DF"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, vč. poskytovatele dotace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pPr w:leftFromText="141" w:rightFromText="141" w:vertAnchor="text" w:tblpY="75"/>
        <w:tblW w:w="0" w:type="auto"/>
        <w:tblLook w:val="04A0" w:firstRow="1" w:lastRow="0" w:firstColumn="1" w:lastColumn="0" w:noHBand="0" w:noVBand="1"/>
      </w:tblPr>
      <w:tblGrid>
        <w:gridCol w:w="1930"/>
        <w:gridCol w:w="1129"/>
        <w:gridCol w:w="6003"/>
      </w:tblGrid>
      <w:tr w:rsidR="00651BD8" w:rsidTr="003E3C19">
        <w:tc>
          <w:tcPr>
            <w:tcW w:w="9212" w:type="dxa"/>
            <w:gridSpan w:val="3"/>
            <w:shd w:val="clear" w:color="auto" w:fill="D9D9D9" w:themeFill="background1" w:themeFillShade="D9"/>
          </w:tcPr>
          <w:p w:rsidR="00651BD8" w:rsidRDefault="00651BD8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D8">
              <w:rPr>
                <w:rFonts w:ascii="Times New Roman" w:hAnsi="Times New Roman" w:cs="Times New Roman"/>
                <w:b/>
                <w:sz w:val="24"/>
                <w:szCs w:val="24"/>
              </w:rPr>
              <w:t>Členění finančních prostředků</w:t>
            </w:r>
          </w:p>
        </w:tc>
      </w:tr>
      <w:tr w:rsidR="00651BD8" w:rsidTr="003E3C19">
        <w:tc>
          <w:tcPr>
            <w:tcW w:w="1951" w:type="dxa"/>
            <w:shd w:val="clear" w:color="auto" w:fill="FFFFFF" w:themeFill="background1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134" w:type="dxa"/>
          </w:tcPr>
          <w:p w:rsidR="00651BD8" w:rsidRDefault="006370DF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Částka</w:t>
            </w:r>
          </w:p>
        </w:tc>
        <w:tc>
          <w:tcPr>
            <w:tcW w:w="6127" w:type="dxa"/>
          </w:tcPr>
          <w:p w:rsidR="00651BD8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Konkrétní vymezení nákladů </w:t>
            </w:r>
            <w:r w:rsidRPr="006370D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(co konkrétně bude hrazeno)</w:t>
            </w:r>
          </w:p>
        </w:tc>
      </w:tr>
      <w:tr w:rsidR="00651BD8" w:rsidTr="003E3C19">
        <w:tc>
          <w:tcPr>
            <w:tcW w:w="1951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Materiál</w:t>
            </w:r>
          </w:p>
        </w:tc>
        <w:tc>
          <w:tcPr>
            <w:tcW w:w="1134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3E3C19">
        <w:tc>
          <w:tcPr>
            <w:tcW w:w="1951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Služby</w:t>
            </w:r>
          </w:p>
        </w:tc>
        <w:tc>
          <w:tcPr>
            <w:tcW w:w="1134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3E3C19">
        <w:tc>
          <w:tcPr>
            <w:tcW w:w="1951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Cestovné</w:t>
            </w:r>
          </w:p>
        </w:tc>
        <w:tc>
          <w:tcPr>
            <w:tcW w:w="1134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3E3C19">
        <w:tc>
          <w:tcPr>
            <w:tcW w:w="1951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Osobní náklady</w:t>
            </w:r>
          </w:p>
        </w:tc>
        <w:tc>
          <w:tcPr>
            <w:tcW w:w="1134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3E3C19">
        <w:tc>
          <w:tcPr>
            <w:tcW w:w="1951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Věcné dary</w:t>
            </w:r>
          </w:p>
        </w:tc>
        <w:tc>
          <w:tcPr>
            <w:tcW w:w="1134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F" w:rsidTr="003E3C19">
        <w:tc>
          <w:tcPr>
            <w:tcW w:w="1951" w:type="dxa"/>
            <w:shd w:val="clear" w:color="auto" w:fill="404040" w:themeFill="text1" w:themeFillTint="BF"/>
          </w:tcPr>
          <w:p w:rsidR="006370DF" w:rsidRPr="003E3C19" w:rsidRDefault="006370DF" w:rsidP="007F28B9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Celkov</w:t>
            </w:r>
            <w:r w:rsidR="007F28B9"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é</w:t>
            </w: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 xml:space="preserve"> náklady</w:t>
            </w:r>
          </w:p>
        </w:tc>
        <w:tc>
          <w:tcPr>
            <w:tcW w:w="1134" w:type="dxa"/>
          </w:tcPr>
          <w:p w:rsidR="006370DF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370DF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BD8" w:rsidRPr="00651BD8" w:rsidRDefault="00651BD8">
      <w:pPr>
        <w:rPr>
          <w:rFonts w:ascii="Times New Roman" w:hAnsi="Times New Roman" w:cs="Times New Roman"/>
          <w:b/>
          <w:sz w:val="24"/>
          <w:szCs w:val="24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35" w:rsidRDefault="00132E35" w:rsidP="00C86A99">
      <w:pPr>
        <w:spacing w:after="0" w:line="240" w:lineRule="auto"/>
      </w:pPr>
      <w:r>
        <w:separator/>
      </w:r>
    </w:p>
  </w:endnote>
  <w:endnote w:type="continuationSeparator" w:id="0">
    <w:p w:rsidR="00132E35" w:rsidRDefault="00132E35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35" w:rsidRDefault="00132E35" w:rsidP="00C86A99">
      <w:pPr>
        <w:spacing w:after="0" w:line="240" w:lineRule="auto"/>
      </w:pPr>
      <w:r>
        <w:separator/>
      </w:r>
    </w:p>
  </w:footnote>
  <w:footnote w:type="continuationSeparator" w:id="0">
    <w:p w:rsidR="00132E35" w:rsidRDefault="00132E35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C9"/>
    <w:rsid w:val="0008488F"/>
    <w:rsid w:val="00132E35"/>
    <w:rsid w:val="00205523"/>
    <w:rsid w:val="00260D0D"/>
    <w:rsid w:val="002B7BC9"/>
    <w:rsid w:val="002D79DF"/>
    <w:rsid w:val="00334C7C"/>
    <w:rsid w:val="00390F65"/>
    <w:rsid w:val="003E3C19"/>
    <w:rsid w:val="003E4504"/>
    <w:rsid w:val="004D051D"/>
    <w:rsid w:val="00556A2F"/>
    <w:rsid w:val="00594557"/>
    <w:rsid w:val="00624A8A"/>
    <w:rsid w:val="006370DF"/>
    <w:rsid w:val="00651BD8"/>
    <w:rsid w:val="007F28B9"/>
    <w:rsid w:val="00920248"/>
    <w:rsid w:val="00A26C1D"/>
    <w:rsid w:val="00A3170D"/>
    <w:rsid w:val="00B620AE"/>
    <w:rsid w:val="00C86A99"/>
    <w:rsid w:val="00CD4B4A"/>
    <w:rsid w:val="00CF5FF9"/>
    <w:rsid w:val="00E478D3"/>
    <w:rsid w:val="00E501D9"/>
    <w:rsid w:val="00E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6BAE-0AD5-49A4-A3A3-F630A90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Vaverková Petra</cp:lastModifiedBy>
  <cp:revision>2</cp:revision>
  <dcterms:created xsi:type="dcterms:W3CDTF">2019-12-09T16:11:00Z</dcterms:created>
  <dcterms:modified xsi:type="dcterms:W3CDTF">2019-12-09T16:11:00Z</dcterms:modified>
</cp:coreProperties>
</file>