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C3" w:rsidRPr="00BC469D" w:rsidRDefault="00BC469D" w:rsidP="00115BC3">
      <w:pPr>
        <w:rPr>
          <w:rFonts w:ascii="Calibri Light" w:hAnsi="Calibri Light" w:cs="Calibri Light"/>
          <w:b/>
          <w:sz w:val="44"/>
          <w:szCs w:val="44"/>
        </w:rPr>
      </w:pPr>
      <w:bookmarkStart w:id="0" w:name="_GoBack"/>
      <w:bookmarkEnd w:id="0"/>
      <w:r>
        <w:rPr>
          <w:rFonts w:ascii="Calibri Light" w:hAnsi="Calibri Light" w:cs="Calibri Light"/>
          <w:b/>
          <w:sz w:val="44"/>
          <w:szCs w:val="44"/>
        </w:rPr>
        <w:t>T</w:t>
      </w:r>
      <w:r w:rsidR="007A56EF" w:rsidRPr="00BC469D">
        <w:rPr>
          <w:rFonts w:ascii="Calibri Light" w:hAnsi="Calibri Light" w:cs="Calibri Light"/>
          <w:b/>
          <w:sz w:val="44"/>
          <w:szCs w:val="44"/>
        </w:rPr>
        <w:t>isková zpráva</w:t>
      </w:r>
    </w:p>
    <w:p w:rsidR="00115BC3" w:rsidRPr="007A56EF" w:rsidRDefault="006C10F8" w:rsidP="00706144">
      <w:pPr>
        <w:spacing w:after="0"/>
        <w:rPr>
          <w:rFonts w:cstheme="minorHAnsi"/>
          <w:b/>
          <w:sz w:val="32"/>
          <w:szCs w:val="32"/>
        </w:rPr>
      </w:pPr>
      <w:r w:rsidRPr="006C10F8">
        <w:rPr>
          <w:rFonts w:cstheme="minorHAnsi"/>
          <w:b/>
          <w:sz w:val="32"/>
          <w:szCs w:val="32"/>
        </w:rPr>
        <w:t>Vyhlašujeme sbírku Charita pro Ukrajinu</w:t>
      </w:r>
    </w:p>
    <w:p w:rsidR="00706144" w:rsidRDefault="00706144" w:rsidP="00706144">
      <w:pPr>
        <w:spacing w:after="0"/>
        <w:rPr>
          <w:rFonts w:cstheme="minorHAnsi"/>
        </w:rPr>
      </w:pPr>
    </w:p>
    <w:p w:rsidR="00115BC3" w:rsidRDefault="006C10F8" w:rsidP="00706144">
      <w:pPr>
        <w:spacing w:after="0"/>
        <w:rPr>
          <w:rFonts w:cstheme="minorHAnsi"/>
        </w:rPr>
      </w:pPr>
      <w:r>
        <w:rPr>
          <w:rFonts w:cstheme="minorHAnsi"/>
        </w:rPr>
        <w:t>Praha, 22</w:t>
      </w:r>
      <w:r w:rsidR="00115BC3" w:rsidRPr="007A56EF">
        <w:rPr>
          <w:rFonts w:cstheme="minorHAnsi"/>
        </w:rPr>
        <w:t>. února 2022</w:t>
      </w:r>
    </w:p>
    <w:p w:rsidR="00706144" w:rsidRPr="007A56EF" w:rsidRDefault="00706144" w:rsidP="00706144">
      <w:pPr>
        <w:spacing w:after="0"/>
        <w:rPr>
          <w:rFonts w:cstheme="minorHAnsi"/>
        </w:rPr>
      </w:pPr>
    </w:p>
    <w:p w:rsidR="00115BC3" w:rsidRPr="00706144" w:rsidRDefault="006C10F8" w:rsidP="00706144">
      <w:pPr>
        <w:spacing w:after="0"/>
        <w:rPr>
          <w:rFonts w:cstheme="minorHAnsi"/>
          <w:sz w:val="28"/>
          <w:szCs w:val="28"/>
        </w:rPr>
      </w:pPr>
      <w:r w:rsidRPr="006C10F8">
        <w:rPr>
          <w:rFonts w:cstheme="minorHAnsi"/>
          <w:sz w:val="28"/>
          <w:szCs w:val="28"/>
        </w:rPr>
        <w:t>V reakci na vstup ruských ozbrojených sil na území Ukrajiny a z toho plynoucí</w:t>
      </w:r>
      <w:r>
        <w:rPr>
          <w:rFonts w:cstheme="minorHAnsi"/>
          <w:sz w:val="28"/>
          <w:szCs w:val="28"/>
        </w:rPr>
        <w:t>ho</w:t>
      </w:r>
      <w:r w:rsidRPr="006C10F8">
        <w:rPr>
          <w:rFonts w:cstheme="minorHAnsi"/>
          <w:sz w:val="28"/>
          <w:szCs w:val="28"/>
        </w:rPr>
        <w:t xml:space="preserve"> rizik</w:t>
      </w:r>
      <w:r>
        <w:rPr>
          <w:rFonts w:cstheme="minorHAnsi"/>
          <w:sz w:val="28"/>
          <w:szCs w:val="28"/>
        </w:rPr>
        <w:t>a</w:t>
      </w:r>
      <w:r w:rsidRPr="006C10F8">
        <w:rPr>
          <w:rFonts w:cstheme="minorHAnsi"/>
          <w:sz w:val="28"/>
          <w:szCs w:val="28"/>
        </w:rPr>
        <w:t xml:space="preserve"> další eskalace ozbrojeného konfliktu vyhlašuje Charita Česká republika veřejnou sbírku na pomoc obyvatelům zasažených oblastí. Z krizového fondu jsme zároveň uvolnili půl milionu korun na bezprostřední pomoc.</w:t>
      </w:r>
    </w:p>
    <w:p w:rsidR="00706144" w:rsidRPr="007A56EF" w:rsidRDefault="00706144" w:rsidP="00706144">
      <w:pPr>
        <w:spacing w:after="0"/>
        <w:rPr>
          <w:rFonts w:cstheme="minorHAnsi"/>
        </w:rPr>
      </w:pPr>
    </w:p>
    <w:p w:rsidR="00706144" w:rsidRDefault="006C10F8" w:rsidP="00706144">
      <w:pPr>
        <w:spacing w:after="0"/>
        <w:rPr>
          <w:rFonts w:cstheme="minorHAnsi"/>
        </w:rPr>
      </w:pPr>
      <w:r w:rsidRPr="006C10F8">
        <w:rPr>
          <w:rFonts w:cstheme="minorHAnsi"/>
        </w:rPr>
        <w:t>V důsledku vleklého ozbrojeného konfliktu se východ Ukrajiny potýká s dlouhodobou humanitární krizí. Ruské uznání separatis</w:t>
      </w:r>
      <w:r w:rsidRPr="006C10F8">
        <w:rPr>
          <w:rFonts w:cstheme="minorHAnsi"/>
        </w:rPr>
        <w:lastRenderedPageBreak/>
        <w:t>tických republik a vstup ruské armády na jejich území dramatickou situaci v zemi ještě prohloubí, další desítky tisíc lidí budou nuceny uprchnout z postižených oblastí a budou potřebovat pomoc se zajištěním základních životních potřeb.</w:t>
      </w:r>
    </w:p>
    <w:p w:rsidR="006C10F8" w:rsidRPr="007A56EF" w:rsidRDefault="006C10F8" w:rsidP="00706144">
      <w:pPr>
        <w:spacing w:after="0"/>
        <w:rPr>
          <w:rFonts w:cstheme="minorHAnsi"/>
        </w:rPr>
      </w:pPr>
    </w:p>
    <w:p w:rsidR="00706144" w:rsidRDefault="006C10F8" w:rsidP="00706144">
      <w:pPr>
        <w:spacing w:after="0"/>
        <w:rPr>
          <w:rFonts w:eastAsia="Times New Roman" w:cs="Arial"/>
          <w:szCs w:val="24"/>
          <w:lang w:eastAsia="cs-CZ"/>
        </w:rPr>
      </w:pPr>
      <w:r>
        <w:rPr>
          <w:rFonts w:eastAsia="Times New Roman" w:cs="Arial"/>
          <w:szCs w:val="24"/>
          <w:lang w:eastAsia="cs-CZ"/>
        </w:rPr>
        <w:t>Ve spolupráci s naším dlouholetým partnerem, Charitou Ukrajina, se v první fázi zaměříme na okamžitou podporu lidí zasažených novými boji, ať již zůstanou ve válečné zóně, nebo budou nuceni uprchnout. Tato pomoc se soustředí na zajištění základních potřeb, jako jsou voda, potraviny, hygienické potřeby či přístřeší. Součástí intervence je i poskytnutí psychologické pomoci. Na bezprostřední pomoc uvolnila Charita Česká republika z krizového fondu částku 500 000 Kč.</w:t>
      </w:r>
    </w:p>
    <w:p w:rsidR="006C10F8" w:rsidRPr="007A56EF" w:rsidRDefault="006C10F8" w:rsidP="00706144">
      <w:pPr>
        <w:spacing w:after="0"/>
        <w:rPr>
          <w:rFonts w:cstheme="minorHAnsi"/>
        </w:rPr>
      </w:pPr>
    </w:p>
    <w:p w:rsidR="00115BC3" w:rsidRDefault="006C10F8" w:rsidP="00706144">
      <w:pPr>
        <w:spacing w:after="0"/>
        <w:rPr>
          <w:rFonts w:cstheme="minorHAnsi"/>
        </w:rPr>
      </w:pPr>
      <w:r>
        <w:rPr>
          <w:rFonts w:eastAsia="Times New Roman" w:cs="Arial"/>
          <w:szCs w:val="24"/>
          <w:lang w:eastAsia="cs-CZ"/>
        </w:rPr>
        <w:t>„Situace na Ukrajině je již nyní alarmující, východ země čelí humanitární krizi nepřetržitě od roku 2014. Eskalace konfliktu ještě dál – a zřejmě bohužel dramaticky – zvýší počet těch, kteří budou potřebovat bezprostřední pomoc při zajištění základních život</w:t>
      </w:r>
      <w:r>
        <w:rPr>
          <w:rFonts w:eastAsia="Times New Roman" w:cs="Arial"/>
          <w:szCs w:val="24"/>
          <w:lang w:eastAsia="cs-CZ"/>
        </w:rPr>
        <w:lastRenderedPageBreak/>
        <w:t>ních potřeb. Jsme připraveni se na pomoci takto postiženým obyvatelům podílet, a to tím spíš, že se jedná o zemi nám tak blízkou,“ říká Evžen Diviš, regionální manažer pro oblast postsovětských zemí a Blízkého východu.</w:t>
      </w:r>
    </w:p>
    <w:p w:rsidR="00706144" w:rsidRPr="007A56EF" w:rsidRDefault="00706144" w:rsidP="00706144">
      <w:pPr>
        <w:spacing w:after="0"/>
        <w:rPr>
          <w:rFonts w:cstheme="minorHAnsi"/>
        </w:rPr>
      </w:pPr>
    </w:p>
    <w:p w:rsidR="006C10F8" w:rsidRPr="006C10F8" w:rsidRDefault="006C10F8" w:rsidP="00706144">
      <w:pPr>
        <w:spacing w:after="0"/>
        <w:rPr>
          <w:rFonts w:cstheme="minorHAnsi"/>
          <w:b/>
        </w:rPr>
      </w:pPr>
      <w:r w:rsidRPr="006C10F8">
        <w:rPr>
          <w:rFonts w:cstheme="minorHAnsi"/>
          <w:b/>
        </w:rPr>
        <w:t>Veřejná sbírka</w:t>
      </w:r>
    </w:p>
    <w:p w:rsidR="00706144" w:rsidRDefault="006C10F8" w:rsidP="00706144">
      <w:pPr>
        <w:spacing w:after="0"/>
        <w:rPr>
          <w:rFonts w:cstheme="minorHAnsi"/>
        </w:rPr>
      </w:pPr>
      <w:r w:rsidRPr="006C10F8">
        <w:rPr>
          <w:rFonts w:cstheme="minorHAnsi"/>
        </w:rPr>
        <w:t xml:space="preserve">Charita Česká republika proto vyhlašuje veřejnou sbírku </w:t>
      </w:r>
      <w:r w:rsidRPr="006C10F8">
        <w:rPr>
          <w:rFonts w:cstheme="minorHAnsi"/>
          <w:b/>
        </w:rPr>
        <w:t>Charita pro Ukrajinu</w:t>
      </w:r>
      <w:r w:rsidRPr="006C10F8">
        <w:rPr>
          <w:rFonts w:cstheme="minorHAnsi"/>
        </w:rPr>
        <w:t xml:space="preserve"> na pomoc lidem zasaženým ozbrojeným konfliktem v této zemi. </w:t>
      </w:r>
      <w:r w:rsidRPr="006C10F8">
        <w:rPr>
          <w:rFonts w:cstheme="minorHAnsi"/>
          <w:b/>
        </w:rPr>
        <w:t>Sbírkový účet</w:t>
      </w:r>
      <w:r w:rsidRPr="006C10F8">
        <w:rPr>
          <w:rFonts w:cstheme="minorHAnsi"/>
        </w:rPr>
        <w:t xml:space="preserve"> </w:t>
      </w:r>
      <w:r>
        <w:rPr>
          <w:rFonts w:cstheme="minorHAnsi"/>
        </w:rPr>
        <w:t xml:space="preserve">vedený </w:t>
      </w:r>
      <w:r w:rsidRPr="006C10F8">
        <w:rPr>
          <w:rFonts w:eastAsia="Times New Roman" w:cs="Arial"/>
          <w:szCs w:val="24"/>
          <w:lang w:eastAsia="cs-CZ"/>
        </w:rPr>
        <w:t>u České spořitelny</w:t>
      </w:r>
      <w:r w:rsidRPr="006C10F8">
        <w:rPr>
          <w:rFonts w:cstheme="minorHAnsi"/>
        </w:rPr>
        <w:t xml:space="preserve"> má číslo </w:t>
      </w:r>
      <w:r w:rsidRPr="006C10F8">
        <w:rPr>
          <w:rFonts w:cstheme="minorHAnsi"/>
          <w:b/>
        </w:rPr>
        <w:t>55660022/0800</w:t>
      </w:r>
      <w:r w:rsidRPr="006C10F8">
        <w:rPr>
          <w:rFonts w:cstheme="minorHAnsi"/>
        </w:rPr>
        <w:t xml:space="preserve">, </w:t>
      </w:r>
      <w:r w:rsidRPr="006C10F8">
        <w:rPr>
          <w:rFonts w:cstheme="minorHAnsi"/>
          <w:b/>
        </w:rPr>
        <w:t>variabilní symbol 104.</w:t>
      </w:r>
    </w:p>
    <w:p w:rsidR="006C10F8" w:rsidRPr="00A2571C" w:rsidRDefault="006C10F8" w:rsidP="00706144">
      <w:pPr>
        <w:spacing w:after="0"/>
        <w:rPr>
          <w:rFonts w:cstheme="minorHAnsi"/>
        </w:rPr>
      </w:pPr>
    </w:p>
    <w:p w:rsidR="00115BC3" w:rsidRPr="00A2571C" w:rsidRDefault="006C10F8" w:rsidP="00706144">
      <w:pPr>
        <w:spacing w:after="0"/>
        <w:rPr>
          <w:rFonts w:cstheme="minorHAnsi"/>
        </w:rPr>
      </w:pPr>
      <w:r>
        <w:rPr>
          <w:rFonts w:eastAsia="Times New Roman" w:cs="Arial"/>
          <w:szCs w:val="24"/>
          <w:lang w:eastAsia="cs-CZ"/>
        </w:rPr>
        <w:t xml:space="preserve">Přispět je možné také zasláním </w:t>
      </w:r>
      <w:r>
        <w:rPr>
          <w:rFonts w:eastAsia="Times New Roman" w:cs="Arial"/>
          <w:b/>
          <w:szCs w:val="24"/>
          <w:lang w:eastAsia="cs-CZ"/>
        </w:rPr>
        <w:t>dárcovské SMS na číslo 87 777</w:t>
      </w:r>
      <w:r>
        <w:rPr>
          <w:rFonts w:eastAsia="Times New Roman" w:cs="Arial"/>
          <w:szCs w:val="24"/>
          <w:lang w:eastAsia="cs-CZ"/>
        </w:rPr>
        <w:t xml:space="preserve"> ve tvaru: </w:t>
      </w:r>
      <w:r>
        <w:rPr>
          <w:rFonts w:eastAsia="Times New Roman" w:cs="Arial"/>
          <w:szCs w:val="24"/>
          <w:lang w:eastAsia="cs-CZ"/>
        </w:rPr>
        <w:br/>
      </w:r>
      <w:r>
        <w:rPr>
          <w:rFonts w:eastAsia="Times New Roman" w:cs="Arial"/>
          <w:b/>
          <w:szCs w:val="24"/>
          <w:lang w:eastAsia="cs-CZ"/>
        </w:rPr>
        <w:t>DMS CHARITASVET 30, DMS CHARITASVET 60 nebo DMS CHARITASVET 90</w:t>
      </w:r>
    </w:p>
    <w:p w:rsidR="00706144" w:rsidRPr="007A56EF" w:rsidRDefault="00706144" w:rsidP="00706144">
      <w:pPr>
        <w:spacing w:after="0"/>
        <w:rPr>
          <w:rFonts w:cstheme="minorHAnsi"/>
        </w:rPr>
      </w:pPr>
    </w:p>
    <w:p w:rsidR="006C10F8" w:rsidRDefault="006C10F8" w:rsidP="00706144">
      <w:pPr>
        <w:spacing w:after="0"/>
        <w:rPr>
          <w:rFonts w:cstheme="minorHAnsi"/>
        </w:rPr>
      </w:pPr>
      <w:r>
        <w:rPr>
          <w:noProof/>
          <w:lang w:eastAsia="cs-CZ"/>
        </w:rPr>
        <w:lastRenderedPageBreak/>
        <w:drawing>
          <wp:inline distT="0" distB="0" distL="0" distR="0" wp14:anchorId="43EE104F" wp14:editId="1EF488A2">
            <wp:extent cx="1581150" cy="1568450"/>
            <wp:effectExtent l="0" t="0" r="0" b="0"/>
            <wp:docPr id="2" name="Obrázek 2" descr="QR Plat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QR Plat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68450"/>
                    </a:xfrm>
                    <a:prstGeom prst="rect">
                      <a:avLst/>
                    </a:prstGeom>
                    <a:noFill/>
                    <a:ln>
                      <a:noFill/>
                    </a:ln>
                  </pic:spPr>
                </pic:pic>
              </a:graphicData>
            </a:graphic>
          </wp:inline>
        </w:drawing>
      </w:r>
    </w:p>
    <w:p w:rsidR="006C10F8" w:rsidRDefault="006C10F8" w:rsidP="00706144">
      <w:pPr>
        <w:spacing w:after="0"/>
        <w:rPr>
          <w:rFonts w:cstheme="minorHAnsi"/>
        </w:rPr>
      </w:pPr>
    </w:p>
    <w:p w:rsidR="006C10F8" w:rsidRDefault="006C10F8" w:rsidP="006C10F8">
      <w:pPr>
        <w:shd w:val="clear" w:color="auto" w:fill="FFFFFF"/>
        <w:rPr>
          <w:rFonts w:eastAsia="Times New Roman" w:cs="Arial"/>
          <w:szCs w:val="24"/>
          <w:lang w:eastAsia="cs-CZ"/>
        </w:rPr>
      </w:pPr>
      <w:r>
        <w:rPr>
          <w:rFonts w:eastAsia="Times New Roman" w:cs="Arial"/>
          <w:szCs w:val="24"/>
          <w:lang w:eastAsia="cs-CZ"/>
        </w:rPr>
        <w:t>„Výtěžek sbírky pomůže lidem zasaženým válkou zajistit základní životní potřeby. Děkujeme všem, kteří obyvatelům Ukrajiny v téhle těžké době pomohou,“ dodává Evžen Diviš.</w:t>
      </w:r>
    </w:p>
    <w:p w:rsidR="00706144" w:rsidRDefault="006C10F8" w:rsidP="00706144">
      <w:pPr>
        <w:spacing w:after="0"/>
        <w:rPr>
          <w:rFonts w:eastAsia="Times New Roman" w:cs="Arial"/>
          <w:szCs w:val="24"/>
          <w:lang w:eastAsia="cs-CZ"/>
        </w:rPr>
      </w:pPr>
      <w:r>
        <w:rPr>
          <w:rFonts w:eastAsia="Times New Roman" w:cs="Arial"/>
          <w:szCs w:val="24"/>
          <w:lang w:eastAsia="cs-CZ"/>
        </w:rPr>
        <w:t>Charita pomáhá na Ukrajině dlouhodobě. Zajistili jsme například zlepšení dostupnosti a rozsahu zdravotní péče na východní Ukrajině či podpořili vnitřně vysídlené obyvatele země. Pomáháme také s rozvojem a poskytováním sociálních služeb i materiální pomocí.</w:t>
      </w:r>
    </w:p>
    <w:p w:rsidR="006C10F8" w:rsidRPr="007A56EF" w:rsidRDefault="006C10F8" w:rsidP="00706144">
      <w:pPr>
        <w:spacing w:after="0"/>
        <w:rPr>
          <w:rFonts w:cstheme="minorHAnsi"/>
        </w:rPr>
      </w:pPr>
    </w:p>
    <w:p w:rsidR="00115BC3" w:rsidRDefault="006C10F8" w:rsidP="00706144">
      <w:pPr>
        <w:spacing w:after="0"/>
        <w:rPr>
          <w:rFonts w:cstheme="minorHAnsi"/>
        </w:rPr>
      </w:pPr>
      <w:r>
        <w:rPr>
          <w:rFonts w:eastAsia="Times New Roman" w:cs="Arial"/>
          <w:szCs w:val="24"/>
          <w:lang w:eastAsia="cs-CZ"/>
        </w:rPr>
        <w:lastRenderedPageBreak/>
        <w:t>Krizový fond Charity Česká republika je tvořen z výtěžku Tříkrálové sbírky. Slouží na pomoc obyvatelům stiženým nenadálou přírodní pohromou či válečným konfliktem.</w:t>
      </w:r>
    </w:p>
    <w:p w:rsidR="00706144" w:rsidRDefault="00706144" w:rsidP="00706144">
      <w:pPr>
        <w:spacing w:after="0"/>
        <w:rPr>
          <w:rFonts w:cstheme="minorHAnsi"/>
        </w:rPr>
      </w:pPr>
    </w:p>
    <w:p w:rsidR="006C10F8" w:rsidRPr="007A56EF" w:rsidRDefault="006C10F8" w:rsidP="00706144">
      <w:pPr>
        <w:spacing w:after="0"/>
        <w:rPr>
          <w:rFonts w:cstheme="minorHAnsi"/>
        </w:rPr>
      </w:pPr>
    </w:p>
    <w:p w:rsidR="006C10F8" w:rsidRDefault="00115BC3" w:rsidP="00706144">
      <w:pPr>
        <w:spacing w:after="0"/>
        <w:rPr>
          <w:rFonts w:cstheme="minorHAnsi"/>
          <w:b/>
        </w:rPr>
      </w:pPr>
      <w:r w:rsidRPr="007A56EF">
        <w:rPr>
          <w:rFonts w:cstheme="minorHAnsi"/>
          <w:b/>
        </w:rPr>
        <w:t xml:space="preserve">Kontakt pro média: </w:t>
      </w:r>
    </w:p>
    <w:p w:rsidR="006C10F8" w:rsidRDefault="006C10F8" w:rsidP="006C10F8">
      <w:pPr>
        <w:spacing w:after="0"/>
        <w:rPr>
          <w:rFonts w:cstheme="minorHAnsi"/>
          <w:b/>
        </w:rPr>
      </w:pPr>
      <w:r w:rsidRPr="006C10F8">
        <w:rPr>
          <w:rFonts w:cstheme="minorHAnsi"/>
        </w:rPr>
        <w:t xml:space="preserve">Evžen Diviš, regionální manažer </w:t>
      </w:r>
      <w:r>
        <w:rPr>
          <w:rFonts w:cstheme="minorHAnsi"/>
        </w:rPr>
        <w:t>a zástupce vedoucího oddělení, o</w:t>
      </w:r>
      <w:r w:rsidRPr="006C10F8">
        <w:rPr>
          <w:rFonts w:cstheme="minorHAnsi"/>
        </w:rPr>
        <w:t xml:space="preserve">ddělení humanitární pomoci a rozvojové spolupráce </w:t>
      </w:r>
      <w:r>
        <w:rPr>
          <w:rFonts w:cstheme="minorHAnsi"/>
        </w:rPr>
        <w:t xml:space="preserve">Charity Česká republika, </w:t>
      </w:r>
      <w:r w:rsidRPr="006C10F8">
        <w:rPr>
          <w:rFonts w:cstheme="minorHAnsi"/>
        </w:rPr>
        <w:t xml:space="preserve">e-mail: </w:t>
      </w:r>
      <w:hyperlink r:id="rId8" w:history="1">
        <w:r w:rsidRPr="00614BCA">
          <w:rPr>
            <w:rStyle w:val="Hypertextovodkaz"/>
            <w:rFonts w:cstheme="minorHAnsi"/>
          </w:rPr>
          <w:t>evzen.divis@charita.cz</w:t>
        </w:r>
      </w:hyperlink>
      <w:r w:rsidRPr="006C10F8">
        <w:rPr>
          <w:rFonts w:cstheme="minorHAnsi"/>
        </w:rPr>
        <w:t>, tel.: + 420 731 646 991</w:t>
      </w:r>
    </w:p>
    <w:p w:rsidR="00706144" w:rsidRPr="00706144" w:rsidRDefault="00115BC3" w:rsidP="00706144">
      <w:pPr>
        <w:spacing w:after="0"/>
        <w:rPr>
          <w:rFonts w:cstheme="minorHAnsi"/>
        </w:rPr>
      </w:pPr>
      <w:r w:rsidRPr="007A56EF">
        <w:rPr>
          <w:rFonts w:cstheme="minorHAnsi"/>
        </w:rPr>
        <w:t xml:space="preserve">Simona Cigánková, tisková mluvčí, </w:t>
      </w:r>
      <w:r w:rsidRPr="00706144">
        <w:rPr>
          <w:rFonts w:cstheme="minorHAnsi"/>
        </w:rPr>
        <w:t xml:space="preserve">tel.: +420 703 124 688, e-mail: </w:t>
      </w:r>
      <w:hyperlink r:id="rId9" w:history="1">
        <w:r w:rsidR="00706144" w:rsidRPr="002F5A1A">
          <w:rPr>
            <w:rStyle w:val="Hypertextovodkaz"/>
            <w:rFonts w:cstheme="minorHAnsi"/>
          </w:rPr>
          <w:t>simona.cigankova@charita.cz</w:t>
        </w:r>
      </w:hyperlink>
    </w:p>
    <w:sectPr w:rsidR="00706144" w:rsidRPr="00706144" w:rsidSect="005341AB">
      <w:headerReference w:type="default" r:id="rId10"/>
      <w:footerReference w:type="default" r:id="rId11"/>
      <w:pgSz w:w="11906" w:h="16838"/>
      <w:pgMar w:top="2410" w:right="1983" w:bottom="1985" w:left="1596" w:header="708"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C0" w:rsidRDefault="008E26C0" w:rsidP="006F3179">
      <w:r>
        <w:separator/>
      </w:r>
    </w:p>
  </w:endnote>
  <w:endnote w:type="continuationSeparator" w:id="0">
    <w:p w:rsidR="008E26C0" w:rsidRDefault="008E26C0" w:rsidP="006F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8D" w:rsidRPr="009A2C70" w:rsidRDefault="008E26C0" w:rsidP="009A2C70">
    <w:pPr>
      <w:pStyle w:val="Zpat"/>
      <w:rPr>
        <w:rFonts w:cstheme="minorHAnsi"/>
      </w:rPr>
    </w:pPr>
    <w:sdt>
      <w:sdtPr>
        <w:id w:val="179403809"/>
        <w:docPartObj>
          <w:docPartGallery w:val="Page Numbers (Bottom of Page)"/>
          <w:docPartUnique/>
        </w:docPartObj>
      </w:sdtPr>
      <w:sdtEndPr>
        <w:rPr>
          <w:rFonts w:cstheme="minorHAnsi"/>
        </w:rPr>
      </w:sdtEndPr>
      <w:sdtContent>
        <w:r w:rsidR="009A2C70" w:rsidRPr="0035380F">
          <w:rPr>
            <w:rFonts w:cstheme="minorHAnsi"/>
          </w:rPr>
          <w:fldChar w:fldCharType="begin"/>
        </w:r>
        <w:r w:rsidR="009A2C70" w:rsidRPr="0035380F">
          <w:rPr>
            <w:rFonts w:cstheme="minorHAnsi"/>
          </w:rPr>
          <w:instrText>PAGE   \* MERGEFORMAT</w:instrText>
        </w:r>
        <w:r w:rsidR="009A2C70" w:rsidRPr="0035380F">
          <w:rPr>
            <w:rFonts w:cstheme="minorHAnsi"/>
          </w:rPr>
          <w:fldChar w:fldCharType="separate"/>
        </w:r>
        <w:r w:rsidR="00C41681">
          <w:rPr>
            <w:rFonts w:cstheme="minorHAnsi"/>
            <w:noProof/>
          </w:rPr>
          <w:t>1</w:t>
        </w:r>
        <w:r w:rsidR="009A2C70" w:rsidRPr="0035380F">
          <w:rPr>
            <w:rFonts w:cstheme="minorHAnsi"/>
          </w:rPr>
          <w:fldChar w:fldCharType="end"/>
        </w:r>
      </w:sdtContent>
    </w:sdt>
    <w:r w:rsidR="002520E4">
      <w:rPr>
        <w:noProof/>
        <w:lang w:eastAsia="cs-CZ"/>
      </w:rPr>
      <w:drawing>
        <wp:anchor distT="0" distB="0" distL="114300" distR="114300" simplePos="0" relativeHeight="251661312" behindDoc="1" locked="0" layoutInCell="1" allowOverlap="1" wp14:anchorId="61691471" wp14:editId="5FCF6A5D">
          <wp:simplePos x="0" y="0"/>
          <wp:positionH relativeFrom="page">
            <wp:posOffset>5897880</wp:posOffset>
          </wp:positionH>
          <wp:positionV relativeFrom="page">
            <wp:posOffset>8367395</wp:posOffset>
          </wp:positionV>
          <wp:extent cx="1652270" cy="2314575"/>
          <wp:effectExtent l="0" t="0" r="5080" b="9525"/>
          <wp:wrapNone/>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l="29783" t="18732" r="59409" b="66877"/>
                  <a:stretch/>
                </pic:blipFill>
                <pic:spPr bwMode="auto">
                  <a:xfrm>
                    <a:off x="0" y="0"/>
                    <a:ext cx="165227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C0" w:rsidRDefault="008E26C0" w:rsidP="006F3179">
      <w:r>
        <w:separator/>
      </w:r>
    </w:p>
  </w:footnote>
  <w:footnote w:type="continuationSeparator" w:id="0">
    <w:p w:rsidR="008E26C0" w:rsidRDefault="008E26C0" w:rsidP="006F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54" w:rsidRDefault="0019388D" w:rsidP="00B06D6D">
    <w:pPr>
      <w:pStyle w:val="Zhlav"/>
    </w:pPr>
    <w:r w:rsidRPr="0095658A">
      <w:rPr>
        <w:lang w:eastAsia="cs-CZ"/>
      </w:rPr>
      <w:drawing>
        <wp:anchor distT="0" distB="0" distL="114300" distR="114300" simplePos="0" relativeHeight="251660288" behindDoc="0" locked="0" layoutInCell="1" allowOverlap="1" wp14:anchorId="58C113B8" wp14:editId="5749602D">
          <wp:simplePos x="0" y="0"/>
          <wp:positionH relativeFrom="column">
            <wp:posOffset>-631883</wp:posOffset>
          </wp:positionH>
          <wp:positionV relativeFrom="paragraph">
            <wp:posOffset>635</wp:posOffset>
          </wp:positionV>
          <wp:extent cx="1994535" cy="554355"/>
          <wp:effectExtent l="0" t="0" r="0" b="0"/>
          <wp:wrapNone/>
          <wp:docPr id="19" name="Grafický 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rcRect l="10088" t="33843" r="15616" b="35193"/>
                  <a:stretch/>
                </pic:blipFill>
                <pic:spPr bwMode="auto">
                  <a:xfrm>
                    <a:off x="0" y="0"/>
                    <a:ext cx="1994535" cy="554355"/>
                  </a:xfrm>
                  <a:prstGeom prst="rect">
                    <a:avLst/>
                  </a:prstGeom>
                  <a:ln>
                    <a:noFill/>
                  </a:ln>
                  <a:extLst>
                    <a:ext uri="{53640926-AAD7-44D8-BBD7-CCE9431645EC}">
                      <a14:shadowObscured xmlns:a14="http://schemas.microsoft.com/office/drawing/2010/main"/>
                    </a:ext>
                  </a:extLst>
                </pic:spPr>
              </pic:pic>
            </a:graphicData>
          </a:graphic>
        </wp:anchor>
      </w:drawing>
    </w:r>
    <w:r w:rsidR="00E56654">
      <w:tab/>
    </w:r>
  </w:p>
  <w:p w:rsidR="0095658A" w:rsidRDefault="0095658A" w:rsidP="006F31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00A4"/>
    <w:multiLevelType w:val="hybridMultilevel"/>
    <w:tmpl w:val="88F0D10E"/>
    <w:lvl w:ilvl="0" w:tplc="E5AA5FB8">
      <w:start w:val="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B5638C"/>
    <w:multiLevelType w:val="hybridMultilevel"/>
    <w:tmpl w:val="D0E228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87"/>
    <w:rsid w:val="00007B63"/>
    <w:rsid w:val="00085466"/>
    <w:rsid w:val="00091AAF"/>
    <w:rsid w:val="000D1187"/>
    <w:rsid w:val="000D7E0D"/>
    <w:rsid w:val="00115BC3"/>
    <w:rsid w:val="0019388D"/>
    <w:rsid w:val="001F0405"/>
    <w:rsid w:val="00201B52"/>
    <w:rsid w:val="00225FFE"/>
    <w:rsid w:val="002520E4"/>
    <w:rsid w:val="0029394D"/>
    <w:rsid w:val="002C60B0"/>
    <w:rsid w:val="003753CD"/>
    <w:rsid w:val="00376143"/>
    <w:rsid w:val="003D550A"/>
    <w:rsid w:val="004413DE"/>
    <w:rsid w:val="00445802"/>
    <w:rsid w:val="004B4A4A"/>
    <w:rsid w:val="004B728F"/>
    <w:rsid w:val="0050027D"/>
    <w:rsid w:val="005341AB"/>
    <w:rsid w:val="0053547F"/>
    <w:rsid w:val="00563433"/>
    <w:rsid w:val="00566880"/>
    <w:rsid w:val="005C49E3"/>
    <w:rsid w:val="005E4985"/>
    <w:rsid w:val="0063122E"/>
    <w:rsid w:val="006C04DC"/>
    <w:rsid w:val="006C10F8"/>
    <w:rsid w:val="006E5328"/>
    <w:rsid w:val="006F3179"/>
    <w:rsid w:val="00706144"/>
    <w:rsid w:val="00715710"/>
    <w:rsid w:val="0072343B"/>
    <w:rsid w:val="007A56EF"/>
    <w:rsid w:val="00894311"/>
    <w:rsid w:val="008E26C0"/>
    <w:rsid w:val="008E4D2E"/>
    <w:rsid w:val="00917ACB"/>
    <w:rsid w:val="00927216"/>
    <w:rsid w:val="009378A7"/>
    <w:rsid w:val="0095658A"/>
    <w:rsid w:val="00960778"/>
    <w:rsid w:val="009A2C70"/>
    <w:rsid w:val="00A2571C"/>
    <w:rsid w:val="00A56463"/>
    <w:rsid w:val="00A8679A"/>
    <w:rsid w:val="00AB341C"/>
    <w:rsid w:val="00B06D6D"/>
    <w:rsid w:val="00B27D1D"/>
    <w:rsid w:val="00BC469D"/>
    <w:rsid w:val="00BE2E5B"/>
    <w:rsid w:val="00C254B9"/>
    <w:rsid w:val="00C41681"/>
    <w:rsid w:val="00C90388"/>
    <w:rsid w:val="00C96DF9"/>
    <w:rsid w:val="00CA37E8"/>
    <w:rsid w:val="00CB0B78"/>
    <w:rsid w:val="00CF7116"/>
    <w:rsid w:val="00D76549"/>
    <w:rsid w:val="00DB3CC3"/>
    <w:rsid w:val="00E15E1F"/>
    <w:rsid w:val="00E51836"/>
    <w:rsid w:val="00E56654"/>
    <w:rsid w:val="00E74BA7"/>
    <w:rsid w:val="00E91308"/>
    <w:rsid w:val="00EB0A4A"/>
    <w:rsid w:val="00EF1C97"/>
    <w:rsid w:val="00F01642"/>
    <w:rsid w:val="00F84473"/>
    <w:rsid w:val="00FB3D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B053A-A822-4C82-A254-F8F3B03B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179"/>
    <w:pPr>
      <w:spacing w:after="3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D1187"/>
    <w:rPr>
      <w:color w:val="0563C1" w:themeColor="hyperlink"/>
      <w:u w:val="single"/>
    </w:rPr>
  </w:style>
  <w:style w:type="paragraph" w:styleId="Zhlav">
    <w:name w:val="header"/>
    <w:basedOn w:val="Normln"/>
    <w:link w:val="ZhlavChar"/>
    <w:uiPriority w:val="99"/>
    <w:unhideWhenUsed/>
    <w:rsid w:val="006F3179"/>
    <w:pPr>
      <w:tabs>
        <w:tab w:val="left" w:pos="6187"/>
        <w:tab w:val="right" w:pos="9072"/>
      </w:tabs>
      <w:spacing w:after="0" w:line="216" w:lineRule="auto"/>
      <w:ind w:right="-1454"/>
    </w:pPr>
    <w:rPr>
      <w:noProof/>
      <w:sz w:val="20"/>
      <w:szCs w:val="20"/>
    </w:rPr>
  </w:style>
  <w:style w:type="character" w:customStyle="1" w:styleId="ZhlavChar">
    <w:name w:val="Záhlaví Char"/>
    <w:basedOn w:val="Standardnpsmoodstavce"/>
    <w:link w:val="Zhlav"/>
    <w:uiPriority w:val="99"/>
    <w:rsid w:val="006F3179"/>
    <w:rPr>
      <w:noProof/>
      <w:sz w:val="20"/>
      <w:szCs w:val="20"/>
    </w:rPr>
  </w:style>
  <w:style w:type="paragraph" w:styleId="Zpat">
    <w:name w:val="footer"/>
    <w:basedOn w:val="Normln"/>
    <w:link w:val="ZpatChar"/>
    <w:uiPriority w:val="99"/>
    <w:unhideWhenUsed/>
    <w:rsid w:val="00D76549"/>
    <w:pPr>
      <w:tabs>
        <w:tab w:val="left" w:pos="2730"/>
        <w:tab w:val="right" w:pos="9072"/>
      </w:tabs>
      <w:spacing w:after="0" w:line="216" w:lineRule="auto"/>
    </w:pPr>
    <w:rPr>
      <w:sz w:val="20"/>
      <w:szCs w:val="20"/>
    </w:rPr>
  </w:style>
  <w:style w:type="character" w:customStyle="1" w:styleId="ZpatChar">
    <w:name w:val="Zápatí Char"/>
    <w:basedOn w:val="Standardnpsmoodstavce"/>
    <w:link w:val="Zpat"/>
    <w:uiPriority w:val="99"/>
    <w:rsid w:val="00D76549"/>
    <w:rPr>
      <w:sz w:val="20"/>
      <w:szCs w:val="20"/>
    </w:rPr>
  </w:style>
  <w:style w:type="character" w:customStyle="1" w:styleId="UnresolvedMention">
    <w:name w:val="Unresolved Mention"/>
    <w:basedOn w:val="Standardnpsmoodstavce"/>
    <w:uiPriority w:val="99"/>
    <w:semiHidden/>
    <w:unhideWhenUsed/>
    <w:rsid w:val="004413DE"/>
    <w:rPr>
      <w:color w:val="605E5C"/>
      <w:shd w:val="clear" w:color="auto" w:fill="E1DFDD"/>
    </w:rPr>
  </w:style>
  <w:style w:type="paragraph" w:customStyle="1" w:styleId="Adresa">
    <w:name w:val="Adresa"/>
    <w:basedOn w:val="Normln"/>
    <w:link w:val="AdresaChar"/>
    <w:rsid w:val="006F3179"/>
    <w:pPr>
      <w:spacing w:after="0"/>
    </w:pPr>
  </w:style>
  <w:style w:type="paragraph" w:customStyle="1" w:styleId="Adrest">
    <w:name w:val="Adresát"/>
    <w:basedOn w:val="Normln"/>
    <w:link w:val="AdrestChar"/>
    <w:rsid w:val="00445802"/>
    <w:pPr>
      <w:spacing w:after="60"/>
    </w:pPr>
  </w:style>
  <w:style w:type="character" w:customStyle="1" w:styleId="AdresaChar">
    <w:name w:val="Adresa Char"/>
    <w:basedOn w:val="Standardnpsmoodstavce"/>
    <w:link w:val="Adresa"/>
    <w:rsid w:val="006F3179"/>
  </w:style>
  <w:style w:type="paragraph" w:customStyle="1" w:styleId="Datumamsto">
    <w:name w:val="Datum a místo"/>
    <w:basedOn w:val="Normln"/>
    <w:link w:val="DatumamstoChar"/>
    <w:rsid w:val="001F0405"/>
    <w:pPr>
      <w:spacing w:after="600"/>
    </w:pPr>
  </w:style>
  <w:style w:type="character" w:customStyle="1" w:styleId="AdrestChar">
    <w:name w:val="Adresát Char"/>
    <w:basedOn w:val="Standardnpsmoodstavce"/>
    <w:link w:val="Adrest"/>
    <w:rsid w:val="00445802"/>
  </w:style>
  <w:style w:type="character" w:customStyle="1" w:styleId="DatumamstoChar">
    <w:name w:val="Datum a místo Char"/>
    <w:basedOn w:val="Standardnpsmoodstavce"/>
    <w:link w:val="Datumamsto"/>
    <w:rsid w:val="001F0405"/>
  </w:style>
  <w:style w:type="paragraph" w:styleId="Nzev">
    <w:name w:val="Title"/>
    <w:basedOn w:val="Normln"/>
    <w:next w:val="Normln"/>
    <w:link w:val="NzevChar"/>
    <w:uiPriority w:val="10"/>
    <w:qFormat/>
    <w:rsid w:val="00225FFE"/>
    <w:pPr>
      <w:spacing w:after="160"/>
      <w:contextualSpacing/>
    </w:pPr>
    <w:rPr>
      <w:rFonts w:ascii="Calibri Light" w:eastAsiaTheme="majorEastAsia" w:hAnsi="Calibri Light" w:cstheme="majorBidi"/>
      <w:spacing w:val="-10"/>
      <w:kern w:val="28"/>
      <w:sz w:val="44"/>
      <w:szCs w:val="44"/>
    </w:rPr>
  </w:style>
  <w:style w:type="character" w:customStyle="1" w:styleId="NzevChar">
    <w:name w:val="Název Char"/>
    <w:basedOn w:val="Standardnpsmoodstavce"/>
    <w:link w:val="Nzev"/>
    <w:uiPriority w:val="10"/>
    <w:rsid w:val="00225FFE"/>
    <w:rPr>
      <w:rFonts w:ascii="Calibri Light" w:eastAsiaTheme="majorEastAsia" w:hAnsi="Calibri Light" w:cstheme="majorBidi"/>
      <w:spacing w:val="-10"/>
      <w:kern w:val="28"/>
      <w:sz w:val="44"/>
      <w:szCs w:val="44"/>
    </w:rPr>
  </w:style>
  <w:style w:type="paragraph" w:styleId="Podnadpis">
    <w:name w:val="Subtitle"/>
    <w:basedOn w:val="Normln"/>
    <w:next w:val="Normln"/>
    <w:link w:val="PodnadpisChar"/>
    <w:uiPriority w:val="11"/>
    <w:qFormat/>
    <w:rsid w:val="00225FFE"/>
    <w:pPr>
      <w:numPr>
        <w:ilvl w:val="1"/>
      </w:numPr>
      <w:spacing w:after="360"/>
    </w:pPr>
    <w:rPr>
      <w:rFonts w:eastAsiaTheme="minorEastAsia"/>
      <w:b/>
      <w:bCs/>
      <w:color w:val="000000" w:themeColor="text1"/>
      <w:spacing w:val="15"/>
      <w:sz w:val="32"/>
      <w:szCs w:val="32"/>
    </w:rPr>
  </w:style>
  <w:style w:type="character" w:customStyle="1" w:styleId="PodnadpisChar">
    <w:name w:val="Podnadpis Char"/>
    <w:basedOn w:val="Standardnpsmoodstavce"/>
    <w:link w:val="Podnadpis"/>
    <w:uiPriority w:val="11"/>
    <w:rsid w:val="00225FFE"/>
    <w:rPr>
      <w:rFonts w:eastAsiaTheme="minorEastAsia"/>
      <w:b/>
      <w:bCs/>
      <w:color w:val="000000" w:themeColor="text1"/>
      <w:spacing w:val="15"/>
      <w:sz w:val="32"/>
      <w:szCs w:val="32"/>
    </w:rPr>
  </w:style>
  <w:style w:type="character" w:styleId="Siln">
    <w:name w:val="Strong"/>
    <w:basedOn w:val="Standardnpsmoodstavce"/>
    <w:uiPriority w:val="22"/>
    <w:qFormat/>
    <w:rsid w:val="00225FFE"/>
    <w:rPr>
      <w:b/>
      <w:bCs/>
    </w:rPr>
  </w:style>
  <w:style w:type="paragraph" w:styleId="Textkomente">
    <w:name w:val="annotation text"/>
    <w:basedOn w:val="Normln"/>
    <w:link w:val="TextkomenteChar"/>
    <w:uiPriority w:val="99"/>
    <w:semiHidden/>
    <w:unhideWhenUsed/>
    <w:rsid w:val="009A2C70"/>
    <w:rPr>
      <w:sz w:val="20"/>
      <w:szCs w:val="20"/>
    </w:rPr>
  </w:style>
  <w:style w:type="character" w:customStyle="1" w:styleId="TextkomenteChar">
    <w:name w:val="Text komentáře Char"/>
    <w:basedOn w:val="Standardnpsmoodstavce"/>
    <w:link w:val="Textkomente"/>
    <w:uiPriority w:val="99"/>
    <w:semiHidden/>
    <w:rsid w:val="009A2C70"/>
    <w:rPr>
      <w:sz w:val="20"/>
      <w:szCs w:val="20"/>
    </w:rPr>
  </w:style>
  <w:style w:type="paragraph" w:styleId="Pedmtkomente">
    <w:name w:val="annotation subject"/>
    <w:basedOn w:val="Textkomente"/>
    <w:next w:val="Textkomente"/>
    <w:link w:val="PedmtkomenteChar"/>
    <w:uiPriority w:val="99"/>
    <w:semiHidden/>
    <w:unhideWhenUsed/>
    <w:rsid w:val="009A2C70"/>
    <w:pPr>
      <w:spacing w:after="0"/>
    </w:pPr>
    <w:rPr>
      <w:b/>
      <w:bCs/>
    </w:rPr>
  </w:style>
  <w:style w:type="character" w:customStyle="1" w:styleId="PedmtkomenteChar">
    <w:name w:val="Předmět komentáře Char"/>
    <w:basedOn w:val="TextkomenteChar"/>
    <w:link w:val="Pedmtkomente"/>
    <w:uiPriority w:val="99"/>
    <w:semiHidden/>
    <w:rsid w:val="009A2C70"/>
    <w:rPr>
      <w:b/>
      <w:bCs/>
      <w:sz w:val="20"/>
      <w:szCs w:val="20"/>
    </w:rPr>
  </w:style>
  <w:style w:type="paragraph" w:styleId="Textbubliny">
    <w:name w:val="Balloon Text"/>
    <w:basedOn w:val="Normln"/>
    <w:link w:val="TextbublinyChar"/>
    <w:uiPriority w:val="99"/>
    <w:semiHidden/>
    <w:unhideWhenUsed/>
    <w:rsid w:val="0096077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0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zen.divis@charit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mona.cigankova@charita.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Charita">
      <a:dk1>
        <a:sysClr val="windowText" lastClr="000000"/>
      </a:dk1>
      <a:lt1>
        <a:sysClr val="window" lastClr="FFFFFF"/>
      </a:lt1>
      <a:dk2>
        <a:srgbClr val="505052"/>
      </a:dk2>
      <a:lt2>
        <a:srgbClr val="E7E9EA"/>
      </a:lt2>
      <a:accent1>
        <a:srgbClr val="A61515"/>
      </a:accent1>
      <a:accent2>
        <a:srgbClr val="239AAF"/>
      </a:accent2>
      <a:accent3>
        <a:srgbClr val="F2A78E"/>
      </a:accent3>
      <a:accent4>
        <a:srgbClr val="727477"/>
      </a:accent4>
      <a:accent5>
        <a:srgbClr val="E7E9EA"/>
      </a:accent5>
      <a:accent6>
        <a:srgbClr val="EE1F23"/>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Juračková</dc:creator>
  <cp:lastModifiedBy>Simona Cigánková</cp:lastModifiedBy>
  <cp:revision>2</cp:revision>
  <cp:lastPrinted>2022-02-15T12:16:00Z</cp:lastPrinted>
  <dcterms:created xsi:type="dcterms:W3CDTF">2022-02-22T09:53:00Z</dcterms:created>
  <dcterms:modified xsi:type="dcterms:W3CDTF">2022-02-22T09:53:00Z</dcterms:modified>
</cp:coreProperties>
</file>