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B14DD" w14:textId="77777777" w:rsidR="00E04475" w:rsidRPr="00E34985" w:rsidRDefault="00E04475" w:rsidP="00634911">
      <w:pPr>
        <w:pStyle w:val="hlavika"/>
        <w:spacing w:after="0"/>
        <w:rPr>
          <w:b/>
          <w:sz w:val="22"/>
        </w:rPr>
      </w:pPr>
      <w:bookmarkStart w:id="0" w:name="_GoBack"/>
      <w:bookmarkEnd w:id="0"/>
      <w:r w:rsidRPr="00E34985">
        <w:rPr>
          <w:b/>
          <w:sz w:val="22"/>
        </w:rPr>
        <w:t>Krajský úřad</w:t>
      </w:r>
    </w:p>
    <w:p w14:paraId="600C2259" w14:textId="77777777" w:rsidR="00E04475" w:rsidRPr="00E34985" w:rsidRDefault="00E04475" w:rsidP="00634911">
      <w:pPr>
        <w:pStyle w:val="pole"/>
        <w:rPr>
          <w:b/>
        </w:rPr>
        <w:sectPr w:rsidR="00E04475" w:rsidRPr="00E34985" w:rsidSect="00E04475">
          <w:headerReference w:type="default" r:id="rId12"/>
          <w:footerReference w:type="default" r:id="rId13"/>
          <w:pgSz w:w="11906" w:h="16838" w:code="9"/>
          <w:pgMar w:top="2552" w:right="1418" w:bottom="1418" w:left="1418" w:header="709" w:footer="851" w:gutter="0"/>
          <w:cols w:space="708"/>
          <w:docGrid w:linePitch="360"/>
        </w:sectPr>
      </w:pPr>
    </w:p>
    <w:p w14:paraId="4C8E95C9" w14:textId="77777777" w:rsidR="00E04475" w:rsidRPr="00E34985" w:rsidRDefault="00E04475" w:rsidP="00634911">
      <w:pPr>
        <w:pStyle w:val="pole"/>
        <w:tabs>
          <w:tab w:val="clear" w:pos="1701"/>
          <w:tab w:val="left" w:pos="2340"/>
        </w:tabs>
        <w:ind w:left="2340" w:hanging="2340"/>
      </w:pPr>
      <w:r w:rsidRPr="00E34985">
        <w:t xml:space="preserve">Číslo </w:t>
      </w:r>
      <w:r w:rsidR="00517FCB">
        <w:t>kraje</w:t>
      </w:r>
      <w:r w:rsidRPr="00E34985">
        <w:t>:</w:t>
      </w:r>
      <w:r w:rsidR="009571F2" w:rsidRPr="00E34985">
        <w:tab/>
      </w:r>
    </w:p>
    <w:p w14:paraId="1515179D" w14:textId="77777777" w:rsidR="00E04475" w:rsidRPr="00E34985" w:rsidRDefault="00E04475" w:rsidP="00634911">
      <w:pPr>
        <w:pStyle w:val="pole"/>
        <w:tabs>
          <w:tab w:val="clear" w:pos="1701"/>
          <w:tab w:val="left" w:pos="2340"/>
        </w:tabs>
        <w:ind w:left="2340" w:hanging="2340"/>
      </w:pPr>
      <w:r w:rsidRPr="00E34985">
        <w:t xml:space="preserve">Číslo </w:t>
      </w:r>
      <w:r w:rsidR="004A04DA">
        <w:t>poskytovatele</w:t>
      </w:r>
      <w:r w:rsidRPr="00E34985">
        <w:t>:</w:t>
      </w:r>
      <w:r w:rsidRPr="00E34985">
        <w:tab/>
      </w:r>
    </w:p>
    <w:p w14:paraId="6537A279" w14:textId="77777777" w:rsidR="00E04475" w:rsidRPr="00E34985" w:rsidRDefault="00E04475" w:rsidP="00634911">
      <w:pPr>
        <w:pStyle w:val="przdndek"/>
      </w:pPr>
    </w:p>
    <w:p w14:paraId="2260DDE4" w14:textId="77777777" w:rsidR="005737D0" w:rsidRDefault="005737D0" w:rsidP="00634911">
      <w:pPr>
        <w:pStyle w:val="nadpis-smlouva"/>
        <w:rPr>
          <w:sz w:val="22"/>
        </w:rPr>
      </w:pPr>
    </w:p>
    <w:p w14:paraId="792D36D0" w14:textId="77777777" w:rsidR="00B6556F" w:rsidRPr="00B6556F" w:rsidRDefault="00153FFE" w:rsidP="00B6556F">
      <w:pPr>
        <w:autoSpaceDE w:val="0"/>
        <w:autoSpaceDN w:val="0"/>
        <w:adjustRightInd w:val="0"/>
        <w:spacing w:after="0"/>
        <w:jc w:val="center"/>
        <w:rPr>
          <w:b/>
          <w:caps/>
          <w:sz w:val="36"/>
        </w:rPr>
      </w:pPr>
      <w:r>
        <w:rPr>
          <w:b/>
          <w:caps/>
          <w:sz w:val="36"/>
        </w:rPr>
        <w:t>SMLOUVA</w:t>
      </w:r>
      <w:r w:rsidR="00B6556F">
        <w:rPr>
          <w:b/>
          <w:caps/>
          <w:sz w:val="36"/>
        </w:rPr>
        <w:t xml:space="preserve"> </w:t>
      </w:r>
      <w:r w:rsidR="00B6556F" w:rsidRPr="00B6556F">
        <w:rPr>
          <w:rFonts w:eastAsia="Times New Roman" w:cs="Arial"/>
          <w:b/>
          <w:caps/>
          <w:sz w:val="36"/>
          <w:lang w:eastAsia="cs-CZ"/>
        </w:rPr>
        <w:t>o zajištění ubytovací kapacity</w:t>
      </w:r>
    </w:p>
    <w:p w14:paraId="569CB23C" w14:textId="77777777" w:rsidR="00422AC7" w:rsidRDefault="00B6556F" w:rsidP="00B6556F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sz w:val="20"/>
          <w:lang w:eastAsia="cs-CZ"/>
        </w:rPr>
      </w:pPr>
      <w:r w:rsidRPr="00B6556F">
        <w:rPr>
          <w:rFonts w:eastAsia="Times New Roman" w:cs="Arial"/>
          <w:sz w:val="20"/>
          <w:lang w:eastAsia="cs-CZ"/>
        </w:rPr>
        <w:t>podle § 1746 odst. 2 a násl. zákona č. 89/2012 Sb., občanský zákoník, ve znění pozdějších předpisů</w:t>
      </w:r>
    </w:p>
    <w:p w14:paraId="546E9E8F" w14:textId="77777777" w:rsidR="00B6556F" w:rsidRDefault="00B6556F" w:rsidP="00B6556F">
      <w:pPr>
        <w:autoSpaceDE w:val="0"/>
        <w:autoSpaceDN w:val="0"/>
        <w:adjustRightInd w:val="0"/>
        <w:spacing w:after="0"/>
        <w:jc w:val="center"/>
        <w:rPr>
          <w:rFonts w:eastAsia="Times New Roman" w:cs="Arial"/>
          <w:sz w:val="20"/>
          <w:lang w:eastAsia="cs-CZ"/>
        </w:rPr>
      </w:pPr>
    </w:p>
    <w:p w14:paraId="32C5A9F8" w14:textId="77777777" w:rsidR="00B6556F" w:rsidRPr="00E34985" w:rsidRDefault="00B6556F" w:rsidP="00B6556F">
      <w:pPr>
        <w:autoSpaceDE w:val="0"/>
        <w:autoSpaceDN w:val="0"/>
        <w:adjustRightInd w:val="0"/>
        <w:spacing w:after="0"/>
        <w:jc w:val="center"/>
      </w:pPr>
    </w:p>
    <w:p w14:paraId="641656A6" w14:textId="77777777" w:rsidR="00393E31" w:rsidRPr="00E34985" w:rsidRDefault="00393E31" w:rsidP="00634911">
      <w:pPr>
        <w:pStyle w:val="adresa"/>
      </w:pPr>
      <w:r w:rsidRPr="00E34985">
        <w:t>Ústecký kraj</w:t>
      </w:r>
    </w:p>
    <w:p w14:paraId="48070A0D" w14:textId="77777777" w:rsidR="00393E31" w:rsidRPr="00E34985" w:rsidRDefault="00393E31" w:rsidP="00634911">
      <w:pPr>
        <w:pStyle w:val="pole"/>
      </w:pPr>
      <w:r w:rsidRPr="00E34985">
        <w:t>Sídlo:</w:t>
      </w:r>
      <w:r w:rsidRPr="00E34985">
        <w:tab/>
      </w:r>
      <w:r w:rsidR="0040004F">
        <w:tab/>
      </w:r>
      <w:r w:rsidR="0040004F">
        <w:tab/>
      </w:r>
      <w:r w:rsidRPr="00E34985">
        <w:t>Velká Hradební 3118/48, 400 02 Ústí nad Labem</w:t>
      </w:r>
    </w:p>
    <w:p w14:paraId="51197634" w14:textId="77777777" w:rsidR="00393E31" w:rsidRPr="00E34985" w:rsidRDefault="00393E31" w:rsidP="0040004F">
      <w:pPr>
        <w:pStyle w:val="pole"/>
        <w:ind w:right="-995"/>
      </w:pPr>
      <w:r w:rsidRPr="00E34985">
        <w:t>Zastoupený:</w:t>
      </w:r>
      <w:r w:rsidR="00B6556F">
        <w:tab/>
      </w:r>
      <w:r w:rsidR="0040004F">
        <w:tab/>
      </w:r>
      <w:r w:rsidR="0040004F">
        <w:tab/>
      </w:r>
      <w:r w:rsidR="00B6556F">
        <w:t>Bc. Janem Jelínkem, vedoucím odboru informatiky a organizačních věcí</w:t>
      </w:r>
    </w:p>
    <w:p w14:paraId="58D88ECB" w14:textId="77777777" w:rsidR="00393E31" w:rsidRPr="00E34985" w:rsidRDefault="00393E31" w:rsidP="00634911">
      <w:pPr>
        <w:pStyle w:val="pole"/>
      </w:pPr>
      <w:r w:rsidRPr="00E34985">
        <w:t>IČ:</w:t>
      </w:r>
      <w:r w:rsidRPr="00E34985">
        <w:tab/>
      </w:r>
      <w:r w:rsidR="0040004F">
        <w:tab/>
      </w:r>
      <w:r w:rsidR="0040004F">
        <w:tab/>
      </w:r>
      <w:r w:rsidRPr="00E34985">
        <w:t>70892156</w:t>
      </w:r>
    </w:p>
    <w:p w14:paraId="06EADCCA" w14:textId="77777777" w:rsidR="00393E31" w:rsidRPr="00E34985" w:rsidRDefault="00393E31" w:rsidP="00634911">
      <w:pPr>
        <w:pStyle w:val="pole"/>
      </w:pPr>
      <w:r w:rsidRPr="00E34985">
        <w:t>DIČ:</w:t>
      </w:r>
      <w:r w:rsidRPr="00E34985">
        <w:tab/>
      </w:r>
      <w:r w:rsidR="0040004F">
        <w:tab/>
      </w:r>
      <w:r w:rsidR="0040004F">
        <w:tab/>
      </w:r>
      <w:r w:rsidRPr="00E34985">
        <w:t>CZ70892156</w:t>
      </w:r>
    </w:p>
    <w:p w14:paraId="7B24D917" w14:textId="77777777" w:rsidR="00DE7292" w:rsidRPr="00236B46" w:rsidRDefault="00393E31" w:rsidP="00DE7292">
      <w:pPr>
        <w:pStyle w:val="pole"/>
      </w:pPr>
      <w:r w:rsidRPr="00236B46">
        <w:t>Bank. spojení:</w:t>
      </w:r>
      <w:r w:rsidRPr="00236B46">
        <w:tab/>
      </w:r>
      <w:r w:rsidR="0040004F">
        <w:tab/>
      </w:r>
      <w:r w:rsidR="0040004F">
        <w:tab/>
      </w:r>
      <w:r w:rsidR="00621F79" w:rsidRPr="00236B46">
        <w:t>30189 – 883028399/0800</w:t>
      </w:r>
    </w:p>
    <w:p w14:paraId="4FA951E6" w14:textId="03E06BA7" w:rsidR="006E19E1" w:rsidRPr="00236B46" w:rsidRDefault="006E19E1" w:rsidP="00634911">
      <w:pPr>
        <w:pStyle w:val="adresa"/>
        <w:rPr>
          <w:b w:val="0"/>
        </w:rPr>
      </w:pPr>
      <w:r w:rsidRPr="008F41BF">
        <w:rPr>
          <w:b w:val="0"/>
          <w:highlight w:val="yellow"/>
        </w:rPr>
        <w:t>Zástupce pro věcné jednání:</w:t>
      </w:r>
      <w:r w:rsidRPr="00236B46">
        <w:rPr>
          <w:b w:val="0"/>
        </w:rPr>
        <w:t xml:space="preserve"> </w:t>
      </w:r>
      <w:r w:rsidR="008F41BF">
        <w:rPr>
          <w:b w:val="0"/>
        </w:rPr>
        <w:t xml:space="preserve">                          </w:t>
      </w:r>
    </w:p>
    <w:p w14:paraId="2DB7B8DA" w14:textId="1D5CE194" w:rsidR="00393E31" w:rsidRPr="00E34985" w:rsidRDefault="001F590C" w:rsidP="00634911">
      <w:pPr>
        <w:pStyle w:val="adresa"/>
        <w:rPr>
          <w:b w:val="0"/>
        </w:rPr>
      </w:pPr>
      <w:r w:rsidRPr="00236B46">
        <w:rPr>
          <w:b w:val="0"/>
        </w:rPr>
        <w:t>E-mail/telefon:</w:t>
      </w:r>
      <w:r w:rsidR="00236B46">
        <w:rPr>
          <w:b w:val="0"/>
        </w:rPr>
        <w:tab/>
        <w:t xml:space="preserve">     </w:t>
      </w:r>
      <w:r w:rsidR="0040004F">
        <w:rPr>
          <w:b w:val="0"/>
        </w:rPr>
        <w:tab/>
      </w:r>
      <w:r w:rsidR="0040004F">
        <w:rPr>
          <w:b w:val="0"/>
        </w:rPr>
        <w:tab/>
      </w:r>
      <w:hyperlink r:id="rId14" w:history="1">
        <w:r w:rsidR="008F41BF" w:rsidRPr="00C32143">
          <w:rPr>
            <w:rStyle w:val="Hypertextovodkaz"/>
            <w:b w:val="0"/>
          </w:rPr>
          <w:t>info_ukrajina@kr-ustecky.cz</w:t>
        </w:r>
      </w:hyperlink>
      <w:r w:rsidR="008F41BF">
        <w:rPr>
          <w:b w:val="0"/>
        </w:rPr>
        <w:t xml:space="preserve"> </w:t>
      </w:r>
      <w:r w:rsidR="00236B46">
        <w:rPr>
          <w:b w:val="0"/>
        </w:rPr>
        <w:t>/</w:t>
      </w:r>
      <w:r w:rsidR="00236B46" w:rsidRPr="008F41BF">
        <w:rPr>
          <w:rFonts w:cs="Arial"/>
          <w:b w:val="0"/>
          <w:color w:val="000000" w:themeColor="text1"/>
          <w:lang w:eastAsia="cs-CZ"/>
        </w:rPr>
        <w:t xml:space="preserve">475 657 </w:t>
      </w:r>
      <w:r w:rsidR="00DB10CD" w:rsidRPr="008F41BF">
        <w:rPr>
          <w:rFonts w:cs="Arial"/>
          <w:b w:val="0"/>
          <w:color w:val="000000" w:themeColor="text1"/>
          <w:lang w:eastAsia="cs-CZ"/>
        </w:rPr>
        <w:t>817</w:t>
      </w:r>
    </w:p>
    <w:p w14:paraId="7C3B43EE" w14:textId="77777777" w:rsidR="001F590C" w:rsidRPr="00E34985" w:rsidRDefault="001F590C" w:rsidP="00634911">
      <w:pPr>
        <w:pStyle w:val="adresa"/>
        <w:rPr>
          <w:b w:val="0"/>
          <w:i/>
        </w:rPr>
      </w:pPr>
      <w:r w:rsidRPr="00E34985">
        <w:rPr>
          <w:b w:val="0"/>
          <w:i/>
        </w:rPr>
        <w:t>(dále jen „</w:t>
      </w:r>
      <w:r w:rsidR="000217BF">
        <w:rPr>
          <w:b w:val="0"/>
          <w:i/>
        </w:rPr>
        <w:t>kraj</w:t>
      </w:r>
      <w:r w:rsidRPr="00E34985">
        <w:rPr>
          <w:b w:val="0"/>
          <w:i/>
        </w:rPr>
        <w:t>“)</w:t>
      </w:r>
    </w:p>
    <w:p w14:paraId="08A9FF45" w14:textId="77777777" w:rsidR="00422AC7" w:rsidRPr="00E34985" w:rsidRDefault="00422AC7" w:rsidP="00634911">
      <w:pPr>
        <w:pStyle w:val="adresa"/>
      </w:pPr>
    </w:p>
    <w:p w14:paraId="7CB2ACA4" w14:textId="77777777" w:rsidR="00F834FE" w:rsidRPr="00E34985" w:rsidRDefault="00F834FE" w:rsidP="00634911">
      <w:pPr>
        <w:pStyle w:val="adresa"/>
      </w:pPr>
      <w:r w:rsidRPr="00E34985">
        <w:t>a</w:t>
      </w:r>
    </w:p>
    <w:p w14:paraId="6D9600B8" w14:textId="77777777" w:rsidR="00F834FE" w:rsidRPr="00E34985" w:rsidRDefault="00F834FE" w:rsidP="00634911">
      <w:pPr>
        <w:pStyle w:val="adresa"/>
      </w:pPr>
    </w:p>
    <w:tbl>
      <w:tblPr>
        <w:tblW w:w="9519" w:type="dxa"/>
        <w:tblLook w:val="04A0" w:firstRow="1" w:lastRow="0" w:firstColumn="1" w:lastColumn="0" w:noHBand="0" w:noVBand="1"/>
      </w:tblPr>
      <w:tblGrid>
        <w:gridCol w:w="9072"/>
        <w:gridCol w:w="447"/>
      </w:tblGrid>
      <w:tr w:rsidR="00CF6203" w:rsidRPr="00CF6203" w14:paraId="5DEC8567" w14:textId="77777777" w:rsidTr="001A2BE8">
        <w:trPr>
          <w:trHeight w:val="273"/>
        </w:trPr>
        <w:tc>
          <w:tcPr>
            <w:tcW w:w="9072" w:type="dxa"/>
          </w:tcPr>
          <w:p w14:paraId="2EA67779" w14:textId="77777777" w:rsidR="000F6C8A" w:rsidRPr="008F41BF" w:rsidRDefault="001F590C" w:rsidP="006E19E1">
            <w:pPr>
              <w:pStyle w:val="adresa"/>
              <w:rPr>
                <w:rFonts w:cs="Arial"/>
                <w:highlight w:val="yellow"/>
              </w:rPr>
            </w:pPr>
            <w:r w:rsidRPr="008F41BF">
              <w:rPr>
                <w:rFonts w:cs="Arial"/>
                <w:highlight w:val="yellow"/>
              </w:rPr>
              <w:t>Název</w:t>
            </w:r>
            <w:r w:rsidR="006E19E1" w:rsidRPr="008F41BF">
              <w:rPr>
                <w:rFonts w:cs="Arial"/>
                <w:highlight w:val="yellow"/>
              </w:rPr>
              <w:t>/jméno</w:t>
            </w:r>
            <w:r w:rsidR="000F6C8A" w:rsidRPr="008F41BF">
              <w:rPr>
                <w:rFonts w:cs="Arial"/>
                <w:highlight w:val="yellow"/>
              </w:rPr>
              <w:t>:</w:t>
            </w:r>
          </w:p>
        </w:tc>
        <w:tc>
          <w:tcPr>
            <w:tcW w:w="447" w:type="dxa"/>
          </w:tcPr>
          <w:p w14:paraId="434234B3" w14:textId="77777777" w:rsidR="000F6C8A" w:rsidRPr="00CF6203" w:rsidRDefault="000F6C8A" w:rsidP="00634911">
            <w:pPr>
              <w:spacing w:after="0"/>
              <w:rPr>
                <w:rFonts w:cs="Arial"/>
                <w:b/>
              </w:rPr>
            </w:pPr>
          </w:p>
        </w:tc>
      </w:tr>
      <w:tr w:rsidR="00CF6203" w:rsidRPr="00CF6203" w14:paraId="535790E9" w14:textId="77777777" w:rsidTr="001A2BE8">
        <w:trPr>
          <w:trHeight w:val="145"/>
        </w:trPr>
        <w:tc>
          <w:tcPr>
            <w:tcW w:w="9072" w:type="dxa"/>
          </w:tcPr>
          <w:p w14:paraId="55C69A1B" w14:textId="77777777" w:rsidR="000F6C8A" w:rsidRPr="008F41BF" w:rsidRDefault="000F6C8A" w:rsidP="00236B46">
            <w:pPr>
              <w:pStyle w:val="pole"/>
              <w:rPr>
                <w:rFonts w:cs="Arial"/>
                <w:highlight w:val="yellow"/>
              </w:rPr>
            </w:pPr>
            <w:r w:rsidRPr="008F41BF">
              <w:rPr>
                <w:rFonts w:cs="Arial"/>
                <w:highlight w:val="yellow"/>
              </w:rPr>
              <w:t>Sídlo</w:t>
            </w:r>
            <w:r w:rsidR="000405F0" w:rsidRPr="008F41BF">
              <w:rPr>
                <w:rFonts w:cs="Arial"/>
                <w:highlight w:val="yellow"/>
              </w:rPr>
              <w:t>/bydliště</w:t>
            </w:r>
            <w:r w:rsidRPr="008F41BF">
              <w:rPr>
                <w:rFonts w:cs="Arial"/>
                <w:highlight w:val="yellow"/>
              </w:rPr>
              <w:t>:</w:t>
            </w:r>
          </w:p>
        </w:tc>
        <w:tc>
          <w:tcPr>
            <w:tcW w:w="447" w:type="dxa"/>
          </w:tcPr>
          <w:p w14:paraId="3F12E7E8" w14:textId="77777777" w:rsidR="000F6C8A" w:rsidRPr="00CF6203" w:rsidRDefault="000F6C8A" w:rsidP="00634911">
            <w:pPr>
              <w:spacing w:after="0"/>
              <w:rPr>
                <w:rFonts w:cs="Arial"/>
              </w:rPr>
            </w:pPr>
          </w:p>
        </w:tc>
      </w:tr>
      <w:tr w:rsidR="00CF6203" w:rsidRPr="00CF6203" w14:paraId="2990B64C" w14:textId="77777777" w:rsidTr="001A2BE8">
        <w:trPr>
          <w:trHeight w:val="273"/>
        </w:trPr>
        <w:tc>
          <w:tcPr>
            <w:tcW w:w="9072" w:type="dxa"/>
          </w:tcPr>
          <w:p w14:paraId="615F2E7B" w14:textId="77777777" w:rsidR="000F6C8A" w:rsidRPr="008F41BF" w:rsidRDefault="000F6C8A" w:rsidP="00634911">
            <w:pPr>
              <w:pStyle w:val="adresa"/>
              <w:rPr>
                <w:rFonts w:cs="Arial"/>
                <w:b w:val="0"/>
                <w:highlight w:val="yellow"/>
              </w:rPr>
            </w:pPr>
            <w:r w:rsidRPr="008F41BF">
              <w:rPr>
                <w:rFonts w:cs="Arial"/>
                <w:b w:val="0"/>
                <w:highlight w:val="yellow"/>
              </w:rPr>
              <w:t>Zastoupený:</w:t>
            </w:r>
          </w:p>
        </w:tc>
        <w:tc>
          <w:tcPr>
            <w:tcW w:w="447" w:type="dxa"/>
          </w:tcPr>
          <w:p w14:paraId="1B871DD8" w14:textId="77777777" w:rsidR="000F6C8A" w:rsidRPr="00CF6203" w:rsidRDefault="000F6C8A" w:rsidP="00634911">
            <w:pPr>
              <w:spacing w:after="0"/>
              <w:rPr>
                <w:rFonts w:cs="Arial"/>
              </w:rPr>
            </w:pPr>
          </w:p>
        </w:tc>
      </w:tr>
      <w:tr w:rsidR="00CF6203" w:rsidRPr="00CF6203" w14:paraId="064E83E6" w14:textId="77777777" w:rsidTr="001A2BE8">
        <w:trPr>
          <w:trHeight w:val="273"/>
        </w:trPr>
        <w:tc>
          <w:tcPr>
            <w:tcW w:w="9072" w:type="dxa"/>
          </w:tcPr>
          <w:p w14:paraId="6051AC56" w14:textId="77777777" w:rsidR="000F6C8A" w:rsidRPr="008F41BF" w:rsidRDefault="000F6C8A" w:rsidP="00634911">
            <w:pPr>
              <w:pStyle w:val="adresa"/>
              <w:rPr>
                <w:rFonts w:cs="Arial"/>
                <w:b w:val="0"/>
                <w:highlight w:val="yellow"/>
              </w:rPr>
            </w:pPr>
            <w:r w:rsidRPr="008F41BF">
              <w:rPr>
                <w:rFonts w:cs="Arial"/>
                <w:b w:val="0"/>
                <w:highlight w:val="yellow"/>
              </w:rPr>
              <w:t>IČ</w:t>
            </w:r>
            <w:r w:rsidR="000405F0" w:rsidRPr="008F41BF">
              <w:rPr>
                <w:rFonts w:cs="Arial"/>
                <w:b w:val="0"/>
                <w:highlight w:val="yellow"/>
              </w:rPr>
              <w:t>O/RČ</w:t>
            </w:r>
            <w:r w:rsidRPr="008F41BF">
              <w:rPr>
                <w:rFonts w:cs="Arial"/>
                <w:b w:val="0"/>
                <w:highlight w:val="yellow"/>
              </w:rPr>
              <w:t>:</w:t>
            </w:r>
          </w:p>
        </w:tc>
        <w:tc>
          <w:tcPr>
            <w:tcW w:w="447" w:type="dxa"/>
          </w:tcPr>
          <w:p w14:paraId="384D3DF4" w14:textId="77777777" w:rsidR="000F6C8A" w:rsidRPr="00CF6203" w:rsidRDefault="000F6C8A" w:rsidP="00634911">
            <w:pPr>
              <w:spacing w:after="0"/>
              <w:rPr>
                <w:rFonts w:cs="Arial"/>
              </w:rPr>
            </w:pPr>
          </w:p>
        </w:tc>
      </w:tr>
      <w:tr w:rsidR="00CF6203" w:rsidRPr="00CF6203" w14:paraId="3602365E" w14:textId="77777777" w:rsidTr="001A2BE8">
        <w:trPr>
          <w:trHeight w:val="288"/>
        </w:trPr>
        <w:tc>
          <w:tcPr>
            <w:tcW w:w="9072" w:type="dxa"/>
          </w:tcPr>
          <w:p w14:paraId="0D26C242" w14:textId="77777777" w:rsidR="000F6C8A" w:rsidRPr="008F41BF" w:rsidRDefault="000F6C8A" w:rsidP="00634911">
            <w:pPr>
              <w:pStyle w:val="adresa"/>
              <w:rPr>
                <w:rFonts w:cs="Arial"/>
                <w:b w:val="0"/>
                <w:highlight w:val="yellow"/>
              </w:rPr>
            </w:pPr>
            <w:r w:rsidRPr="008F41BF">
              <w:rPr>
                <w:rFonts w:cs="Arial"/>
                <w:b w:val="0"/>
                <w:highlight w:val="yellow"/>
              </w:rPr>
              <w:t>DIČ:</w:t>
            </w:r>
          </w:p>
          <w:p w14:paraId="22F71E31" w14:textId="77777777" w:rsidR="003865AC" w:rsidRPr="008F41BF" w:rsidRDefault="003865AC" w:rsidP="00634911">
            <w:pPr>
              <w:pStyle w:val="adresa"/>
              <w:rPr>
                <w:rFonts w:cs="Arial"/>
                <w:b w:val="0"/>
                <w:highlight w:val="yellow"/>
              </w:rPr>
            </w:pPr>
            <w:r w:rsidRPr="008F41BF">
              <w:rPr>
                <w:rFonts w:cs="Arial"/>
                <w:b w:val="0"/>
                <w:highlight w:val="yellow"/>
              </w:rPr>
              <w:t>Bankovní spojení:</w:t>
            </w:r>
          </w:p>
        </w:tc>
        <w:tc>
          <w:tcPr>
            <w:tcW w:w="447" w:type="dxa"/>
          </w:tcPr>
          <w:p w14:paraId="7D4E0AD3" w14:textId="77777777" w:rsidR="000F6C8A" w:rsidRPr="00CF6203" w:rsidRDefault="000F6C8A" w:rsidP="00634911">
            <w:pPr>
              <w:spacing w:after="0"/>
              <w:rPr>
                <w:rFonts w:cs="Arial"/>
              </w:rPr>
            </w:pPr>
          </w:p>
        </w:tc>
      </w:tr>
      <w:tr w:rsidR="00CF6203" w:rsidRPr="00CF6203" w14:paraId="7FEF2561" w14:textId="77777777" w:rsidTr="001A2BE8">
        <w:trPr>
          <w:trHeight w:val="288"/>
        </w:trPr>
        <w:tc>
          <w:tcPr>
            <w:tcW w:w="9072" w:type="dxa"/>
          </w:tcPr>
          <w:p w14:paraId="0DEC756A" w14:textId="77777777" w:rsidR="000F6C8A" w:rsidRPr="008F41BF" w:rsidRDefault="006E19E1" w:rsidP="006E19E1">
            <w:pPr>
              <w:spacing w:after="0"/>
              <w:rPr>
                <w:rFonts w:cs="Arial"/>
                <w:highlight w:val="yellow"/>
              </w:rPr>
            </w:pPr>
            <w:r w:rsidRPr="008F41BF">
              <w:rPr>
                <w:highlight w:val="yellow"/>
              </w:rPr>
              <w:t>Zástupce pro věcné jednání:</w:t>
            </w:r>
          </w:p>
        </w:tc>
        <w:tc>
          <w:tcPr>
            <w:tcW w:w="447" w:type="dxa"/>
          </w:tcPr>
          <w:p w14:paraId="43611F00" w14:textId="77777777" w:rsidR="000F6C8A" w:rsidRPr="000A41E8" w:rsidRDefault="000F6C8A" w:rsidP="00634911">
            <w:pPr>
              <w:spacing w:after="0"/>
              <w:rPr>
                <w:rFonts w:cs="Arial"/>
              </w:rPr>
            </w:pPr>
          </w:p>
        </w:tc>
      </w:tr>
      <w:tr w:rsidR="00CF6203" w:rsidRPr="00CF6203" w14:paraId="75917AE9" w14:textId="77777777" w:rsidTr="001A2BE8">
        <w:trPr>
          <w:trHeight w:val="288"/>
        </w:trPr>
        <w:tc>
          <w:tcPr>
            <w:tcW w:w="9072" w:type="dxa"/>
          </w:tcPr>
          <w:p w14:paraId="1479E70A" w14:textId="77777777" w:rsidR="000F6C8A" w:rsidRPr="008F41BF" w:rsidRDefault="000F6C8A" w:rsidP="00B044F3">
            <w:pPr>
              <w:pStyle w:val="adresa"/>
              <w:rPr>
                <w:b w:val="0"/>
                <w:highlight w:val="yellow"/>
              </w:rPr>
            </w:pPr>
            <w:r w:rsidRPr="008F41BF">
              <w:rPr>
                <w:b w:val="0"/>
                <w:highlight w:val="yellow"/>
              </w:rPr>
              <w:t>E-mail/telefon:</w:t>
            </w:r>
          </w:p>
        </w:tc>
        <w:tc>
          <w:tcPr>
            <w:tcW w:w="447" w:type="dxa"/>
          </w:tcPr>
          <w:p w14:paraId="23A11438" w14:textId="77777777" w:rsidR="000F6C8A" w:rsidRPr="000A41E8" w:rsidRDefault="000F6C8A" w:rsidP="00634911">
            <w:pPr>
              <w:spacing w:after="0"/>
              <w:rPr>
                <w:rFonts w:cs="Arial"/>
              </w:rPr>
            </w:pPr>
          </w:p>
        </w:tc>
      </w:tr>
    </w:tbl>
    <w:p w14:paraId="6925434A" w14:textId="77777777" w:rsidR="00B044F3" w:rsidRPr="000A41E8" w:rsidRDefault="00B044F3" w:rsidP="00B044F3">
      <w:pPr>
        <w:pStyle w:val="pole"/>
        <w:tabs>
          <w:tab w:val="clear" w:pos="1701"/>
          <w:tab w:val="left" w:pos="0"/>
        </w:tabs>
        <w:ind w:left="0" w:firstLine="0"/>
        <w:jc w:val="both"/>
        <w:rPr>
          <w:rFonts w:cs="Arial"/>
        </w:rPr>
      </w:pPr>
      <w:r w:rsidRPr="008F41BF">
        <w:rPr>
          <w:rFonts w:cs="Arial"/>
          <w:highlight w:val="yellow"/>
        </w:rPr>
        <w:t>zapsaný v obchodním rejstříku vedeném   …………………, oddíl……, vložka……, pod sp. zn. ........../ v .............. rejstříku u  .................. úřadu v ..................../ v evidenci .................................... v ......................</w:t>
      </w:r>
    </w:p>
    <w:p w14:paraId="55935775" w14:textId="77777777" w:rsidR="00B044F3" w:rsidRPr="00E34985" w:rsidRDefault="00B044F3" w:rsidP="00B044F3">
      <w:pPr>
        <w:pStyle w:val="adresa"/>
        <w:rPr>
          <w:b w:val="0"/>
          <w:i/>
        </w:rPr>
      </w:pPr>
      <w:r w:rsidRPr="00E34985">
        <w:rPr>
          <w:b w:val="0"/>
          <w:i/>
        </w:rPr>
        <w:t xml:space="preserve"> (dále jen „</w:t>
      </w:r>
      <w:r>
        <w:rPr>
          <w:b w:val="0"/>
          <w:i/>
        </w:rPr>
        <w:t>poskytovatel</w:t>
      </w:r>
      <w:r w:rsidRPr="00E34985">
        <w:rPr>
          <w:b w:val="0"/>
          <w:i/>
        </w:rPr>
        <w:t>“)</w:t>
      </w:r>
    </w:p>
    <w:p w14:paraId="108EFAB9" w14:textId="77777777" w:rsidR="00B044F3" w:rsidRPr="00B044F3" w:rsidRDefault="00B044F3" w:rsidP="00B044F3">
      <w:pPr>
        <w:pStyle w:val="nadpis-smlouva"/>
        <w:jc w:val="both"/>
        <w:rPr>
          <w:caps w:val="0"/>
          <w:sz w:val="22"/>
        </w:rPr>
      </w:pPr>
    </w:p>
    <w:p w14:paraId="58354F2A" w14:textId="77777777" w:rsidR="00F860FA" w:rsidRDefault="00F860FA" w:rsidP="00696C3A">
      <w:pPr>
        <w:pStyle w:val="nadpis-smlouva"/>
        <w:rPr>
          <w:caps w:val="0"/>
          <w:sz w:val="22"/>
        </w:rPr>
      </w:pPr>
      <w:r w:rsidRPr="00262BC9">
        <w:rPr>
          <w:caps w:val="0"/>
          <w:sz w:val="22"/>
        </w:rPr>
        <w:t>Preambule</w:t>
      </w:r>
    </w:p>
    <w:p w14:paraId="102AF4CC" w14:textId="77777777" w:rsidR="00B044F3" w:rsidRDefault="00B044F3" w:rsidP="00B044F3">
      <w:pPr>
        <w:pStyle w:val="Default"/>
      </w:pPr>
    </w:p>
    <w:p w14:paraId="5AFDF739" w14:textId="5D15F2CF" w:rsidR="006E3D75" w:rsidRPr="00193630" w:rsidRDefault="003F2FC0" w:rsidP="00193630">
      <w:pPr>
        <w:pStyle w:val="nadpis-smlouva"/>
        <w:numPr>
          <w:ilvl w:val="0"/>
          <w:numId w:val="30"/>
        </w:numPr>
        <w:ind w:left="284" w:hanging="284"/>
        <w:jc w:val="both"/>
        <w:rPr>
          <w:b w:val="0"/>
          <w:caps w:val="0"/>
          <w:sz w:val="22"/>
        </w:rPr>
      </w:pPr>
      <w:r>
        <w:rPr>
          <w:b w:val="0"/>
          <w:caps w:val="0"/>
          <w:sz w:val="22"/>
        </w:rPr>
        <w:lastRenderedPageBreak/>
        <w:t>Z</w:t>
      </w:r>
      <w:r w:rsidRPr="003F2FC0">
        <w:rPr>
          <w:b w:val="0"/>
          <w:caps w:val="0"/>
          <w:sz w:val="22"/>
        </w:rPr>
        <w:t xml:space="preserve"> důvodu </w:t>
      </w:r>
      <w:r w:rsidR="00B044F3">
        <w:rPr>
          <w:b w:val="0"/>
          <w:caps w:val="0"/>
          <w:sz w:val="22"/>
        </w:rPr>
        <w:t xml:space="preserve">nutnosti reagovat na migrační vlnu velkého rozsahu na </w:t>
      </w:r>
      <w:r w:rsidR="00E86733">
        <w:rPr>
          <w:b w:val="0"/>
          <w:caps w:val="0"/>
          <w:sz w:val="22"/>
        </w:rPr>
        <w:t>ú</w:t>
      </w:r>
      <w:r w:rsidR="00B044F3">
        <w:rPr>
          <w:b w:val="0"/>
          <w:caps w:val="0"/>
          <w:sz w:val="22"/>
        </w:rPr>
        <w:t xml:space="preserve">zemí České republiky </w:t>
      </w:r>
      <w:r>
        <w:rPr>
          <w:b w:val="0"/>
          <w:caps w:val="0"/>
          <w:sz w:val="22"/>
        </w:rPr>
        <w:t>z oblastí Ukrajiny zasažené válečným konfliktem</w:t>
      </w:r>
      <w:r w:rsidR="00E86733">
        <w:rPr>
          <w:b w:val="0"/>
          <w:caps w:val="0"/>
          <w:sz w:val="22"/>
        </w:rPr>
        <w:t xml:space="preserve"> byl 2. 3. 2022 vyhlášen nouzový stav od 4. 3. 2022</w:t>
      </w:r>
      <w:r w:rsidR="00CE7F5C">
        <w:rPr>
          <w:b w:val="0"/>
          <w:caps w:val="0"/>
          <w:sz w:val="22"/>
        </w:rPr>
        <w:t xml:space="preserve">, který byl </w:t>
      </w:r>
      <w:r w:rsidR="00414225">
        <w:rPr>
          <w:b w:val="0"/>
          <w:caps w:val="0"/>
          <w:sz w:val="22"/>
        </w:rPr>
        <w:t>30. 3. 2022</w:t>
      </w:r>
      <w:r w:rsidR="00CE7F5C">
        <w:rPr>
          <w:b w:val="0"/>
          <w:caps w:val="0"/>
          <w:sz w:val="22"/>
        </w:rPr>
        <w:t xml:space="preserve"> prodloužen do 31. 5. 2022</w:t>
      </w:r>
      <w:r w:rsidR="008A5735">
        <w:rPr>
          <w:b w:val="0"/>
          <w:caps w:val="0"/>
          <w:sz w:val="22"/>
        </w:rPr>
        <w:t>.</w:t>
      </w:r>
    </w:p>
    <w:p w14:paraId="5C0219A0" w14:textId="6E7BF975" w:rsidR="00BD78C7" w:rsidRPr="00DC3317" w:rsidRDefault="00193630" w:rsidP="00DC3317">
      <w:pPr>
        <w:pStyle w:val="nadpis-smlouva"/>
        <w:numPr>
          <w:ilvl w:val="0"/>
          <w:numId w:val="30"/>
        </w:numPr>
        <w:ind w:left="284" w:hanging="284"/>
        <w:jc w:val="both"/>
        <w:rPr>
          <w:b w:val="0"/>
          <w:sz w:val="22"/>
        </w:rPr>
      </w:pPr>
      <w:r>
        <w:rPr>
          <w:b w:val="0"/>
          <w:caps w:val="0"/>
          <w:sz w:val="22"/>
        </w:rPr>
        <w:t>Na základě usnesení vlády</w:t>
      </w:r>
      <w:r w:rsidR="008A5735">
        <w:rPr>
          <w:b w:val="0"/>
          <w:caps w:val="0"/>
          <w:sz w:val="22"/>
        </w:rPr>
        <w:t xml:space="preserve"> ČR</w:t>
      </w:r>
      <w:r>
        <w:rPr>
          <w:b w:val="0"/>
          <w:caps w:val="0"/>
          <w:sz w:val="22"/>
        </w:rPr>
        <w:t xml:space="preserve"> č. 207 ze dne </w:t>
      </w:r>
      <w:r w:rsidR="00B044F3">
        <w:rPr>
          <w:b w:val="0"/>
          <w:caps w:val="0"/>
          <w:sz w:val="22"/>
        </w:rPr>
        <w:t xml:space="preserve">16. 3. </w:t>
      </w:r>
      <w:r w:rsidR="008A5735">
        <w:rPr>
          <w:b w:val="0"/>
          <w:caps w:val="0"/>
          <w:sz w:val="22"/>
        </w:rPr>
        <w:t>2022</w:t>
      </w:r>
      <w:r w:rsidR="0049732A">
        <w:rPr>
          <w:b w:val="0"/>
          <w:caps w:val="0"/>
          <w:sz w:val="22"/>
        </w:rPr>
        <w:t>,</w:t>
      </w:r>
      <w:r w:rsidR="008A5735">
        <w:rPr>
          <w:b w:val="0"/>
          <w:caps w:val="0"/>
          <w:sz w:val="22"/>
        </w:rPr>
        <w:t xml:space="preserve"> o vyčlenění</w:t>
      </w:r>
      <w:r>
        <w:rPr>
          <w:b w:val="0"/>
          <w:caps w:val="0"/>
          <w:sz w:val="22"/>
        </w:rPr>
        <w:t xml:space="preserve"> volných ubytovacích kapacit v</w:t>
      </w:r>
      <w:r w:rsidR="008A5735">
        <w:rPr>
          <w:b w:val="0"/>
          <w:caps w:val="0"/>
          <w:sz w:val="22"/>
        </w:rPr>
        <w:t> </w:t>
      </w:r>
      <w:r>
        <w:rPr>
          <w:b w:val="0"/>
          <w:caps w:val="0"/>
          <w:sz w:val="22"/>
        </w:rPr>
        <w:t>krajích</w:t>
      </w:r>
      <w:r w:rsidR="00DC3317">
        <w:rPr>
          <w:b w:val="0"/>
          <w:caps w:val="0"/>
          <w:sz w:val="22"/>
        </w:rPr>
        <w:t xml:space="preserve"> ve znění pozdějších změn</w:t>
      </w:r>
      <w:r w:rsidR="008A5735">
        <w:rPr>
          <w:b w:val="0"/>
          <w:caps w:val="0"/>
          <w:sz w:val="22"/>
        </w:rPr>
        <w:t xml:space="preserve"> (dále jen „usnesení vlády č. 207“),</w:t>
      </w:r>
      <w:r>
        <w:rPr>
          <w:b w:val="0"/>
          <w:caps w:val="0"/>
          <w:sz w:val="22"/>
        </w:rPr>
        <w:t xml:space="preserve"> byla hejtmanům </w:t>
      </w:r>
      <w:r w:rsidR="00DB6993">
        <w:rPr>
          <w:b w:val="0"/>
          <w:caps w:val="0"/>
          <w:sz w:val="22"/>
        </w:rPr>
        <w:t>mimo jiné</w:t>
      </w:r>
      <w:r>
        <w:rPr>
          <w:b w:val="0"/>
          <w:caps w:val="0"/>
          <w:sz w:val="22"/>
        </w:rPr>
        <w:t xml:space="preserve"> stanovena povinnost </w:t>
      </w:r>
      <w:r w:rsidR="00DB6993">
        <w:rPr>
          <w:b w:val="0"/>
          <w:caps w:val="0"/>
          <w:sz w:val="22"/>
        </w:rPr>
        <w:t xml:space="preserve">v termínu od </w:t>
      </w:r>
      <w:r w:rsidR="00E86733">
        <w:rPr>
          <w:b w:val="0"/>
          <w:caps w:val="0"/>
          <w:sz w:val="22"/>
        </w:rPr>
        <w:t>17. 3. 2022</w:t>
      </w:r>
      <w:r w:rsidR="00DB6993">
        <w:rPr>
          <w:b w:val="0"/>
          <w:caps w:val="0"/>
          <w:sz w:val="22"/>
        </w:rPr>
        <w:t xml:space="preserve"> zajistit ubytovací kapacity v dočasném nouzovém přístřeší a v nouzovém ubytování pro účely ubytování osob přicházejících po dni </w:t>
      </w:r>
      <w:r w:rsidR="002E1DB5">
        <w:rPr>
          <w:b w:val="0"/>
          <w:caps w:val="0"/>
          <w:sz w:val="22"/>
        </w:rPr>
        <w:t>24. 2. 2022</w:t>
      </w:r>
      <w:r w:rsidR="00DB6993">
        <w:rPr>
          <w:b w:val="0"/>
          <w:caps w:val="0"/>
          <w:sz w:val="22"/>
        </w:rPr>
        <w:t xml:space="preserve"> z území Ukrajiny za účelem udělení dočasné ochrany</w:t>
      </w:r>
      <w:r w:rsidR="00D61AA4">
        <w:rPr>
          <w:b w:val="0"/>
          <w:caps w:val="0"/>
          <w:sz w:val="22"/>
        </w:rPr>
        <w:t xml:space="preserve"> (dále jen „vysídlené osoby“)</w:t>
      </w:r>
      <w:r w:rsidR="003B3DEA">
        <w:rPr>
          <w:b w:val="0"/>
          <w:caps w:val="0"/>
          <w:sz w:val="22"/>
        </w:rPr>
        <w:t xml:space="preserve"> s možností financování zajištění nouzového přístřeší a nouzového ubytování ode dne</w:t>
      </w:r>
      <w:r w:rsidR="00DC3317">
        <w:rPr>
          <w:b w:val="0"/>
          <w:caps w:val="0"/>
          <w:sz w:val="22"/>
        </w:rPr>
        <w:t xml:space="preserve"> </w:t>
      </w:r>
      <w:r w:rsidR="003B3DEA" w:rsidRPr="00DC3317">
        <w:rPr>
          <w:b w:val="0"/>
          <w:caps w:val="0"/>
          <w:sz w:val="22"/>
        </w:rPr>
        <w:t>24. 2. 2022</w:t>
      </w:r>
      <w:r w:rsidR="00DB6993" w:rsidRPr="00DC3317">
        <w:rPr>
          <w:b w:val="0"/>
          <w:caps w:val="0"/>
          <w:sz w:val="22"/>
        </w:rPr>
        <w:t>.</w:t>
      </w:r>
      <w:r w:rsidR="00B55E33" w:rsidRPr="00DC3317">
        <w:rPr>
          <w:b w:val="0"/>
          <w:sz w:val="22"/>
        </w:rPr>
        <w:t xml:space="preserve"> H</w:t>
      </w:r>
      <w:r w:rsidR="00DB6993" w:rsidRPr="00DC3317">
        <w:rPr>
          <w:b w:val="0"/>
          <w:caps w:val="0"/>
          <w:sz w:val="22"/>
        </w:rPr>
        <w:t>ejtman kraje</w:t>
      </w:r>
      <w:r w:rsidR="00DC3317">
        <w:rPr>
          <w:b w:val="0"/>
          <w:caps w:val="0"/>
          <w:sz w:val="22"/>
        </w:rPr>
        <w:t xml:space="preserve"> </w:t>
      </w:r>
      <w:r w:rsidR="00610408" w:rsidRPr="00DC3317">
        <w:rPr>
          <w:b w:val="0"/>
          <w:caps w:val="0"/>
          <w:sz w:val="22"/>
        </w:rPr>
        <w:t>vyzval osoby dispo</w:t>
      </w:r>
      <w:r w:rsidR="00BD78C7" w:rsidRPr="00DC3317">
        <w:rPr>
          <w:b w:val="0"/>
          <w:caps w:val="0"/>
          <w:sz w:val="22"/>
        </w:rPr>
        <w:t xml:space="preserve">nující </w:t>
      </w:r>
      <w:r w:rsidR="002E1DB5" w:rsidRPr="00DC3317">
        <w:rPr>
          <w:b w:val="0"/>
          <w:caps w:val="0"/>
          <w:sz w:val="22"/>
        </w:rPr>
        <w:t xml:space="preserve">volnými </w:t>
      </w:r>
      <w:r w:rsidR="00BD78C7" w:rsidRPr="00DC3317">
        <w:rPr>
          <w:b w:val="0"/>
          <w:caps w:val="0"/>
          <w:sz w:val="22"/>
        </w:rPr>
        <w:t>ubytovacími kapacitami</w:t>
      </w:r>
      <w:r w:rsidR="00E86733" w:rsidRPr="00DC3317">
        <w:rPr>
          <w:b w:val="0"/>
          <w:caps w:val="0"/>
          <w:sz w:val="22"/>
        </w:rPr>
        <w:t xml:space="preserve"> naplňující</w:t>
      </w:r>
      <w:r w:rsidR="0049732A" w:rsidRPr="00DC3317">
        <w:rPr>
          <w:b w:val="0"/>
          <w:caps w:val="0"/>
          <w:sz w:val="22"/>
        </w:rPr>
        <w:t>mi</w:t>
      </w:r>
      <w:r w:rsidR="00E86733" w:rsidRPr="00DC3317">
        <w:rPr>
          <w:b w:val="0"/>
          <w:caps w:val="0"/>
          <w:sz w:val="22"/>
        </w:rPr>
        <w:t xml:space="preserve"> podmínky nouzového přístřeší a nouzového ubytování</w:t>
      </w:r>
      <w:r w:rsidR="00BD78C7" w:rsidRPr="00DC3317">
        <w:rPr>
          <w:b w:val="0"/>
          <w:caps w:val="0"/>
          <w:sz w:val="22"/>
        </w:rPr>
        <w:t xml:space="preserve">, aby </w:t>
      </w:r>
      <w:r w:rsidR="00DC3317">
        <w:rPr>
          <w:b w:val="0"/>
          <w:caps w:val="0"/>
          <w:sz w:val="22"/>
        </w:rPr>
        <w:t>poskytly</w:t>
      </w:r>
      <w:r w:rsidR="00DC3317" w:rsidRPr="00DC3317">
        <w:rPr>
          <w:b w:val="0"/>
          <w:caps w:val="0"/>
          <w:sz w:val="22"/>
        </w:rPr>
        <w:t xml:space="preserve"> </w:t>
      </w:r>
      <w:r w:rsidR="00BD78C7" w:rsidRPr="00DC3317">
        <w:rPr>
          <w:b w:val="0"/>
          <w:caps w:val="0"/>
          <w:sz w:val="22"/>
        </w:rPr>
        <w:t xml:space="preserve">ubytovací kapacity dle </w:t>
      </w:r>
      <w:r w:rsidR="008A5735" w:rsidRPr="00DC3317">
        <w:rPr>
          <w:b w:val="0"/>
          <w:caps w:val="0"/>
          <w:sz w:val="22"/>
        </w:rPr>
        <w:t>u</w:t>
      </w:r>
      <w:r w:rsidR="00BD78C7" w:rsidRPr="00DC3317">
        <w:rPr>
          <w:b w:val="0"/>
          <w:caps w:val="0"/>
          <w:sz w:val="22"/>
        </w:rPr>
        <w:t>snesení</w:t>
      </w:r>
      <w:r w:rsidR="00E86733" w:rsidRPr="00DC3317">
        <w:rPr>
          <w:b w:val="0"/>
          <w:caps w:val="0"/>
          <w:sz w:val="22"/>
        </w:rPr>
        <w:t xml:space="preserve"> vlády č. 207</w:t>
      </w:r>
      <w:r w:rsidR="00BD78C7" w:rsidRPr="00DC3317">
        <w:rPr>
          <w:b w:val="0"/>
          <w:caps w:val="0"/>
          <w:sz w:val="22"/>
        </w:rPr>
        <w:t>.</w:t>
      </w:r>
    </w:p>
    <w:p w14:paraId="579DF9BF" w14:textId="251DF5D7" w:rsidR="0020527B" w:rsidRPr="00BD78C7" w:rsidRDefault="0020527B" w:rsidP="0020527B">
      <w:pPr>
        <w:pStyle w:val="nadpis-smlouva"/>
        <w:numPr>
          <w:ilvl w:val="0"/>
          <w:numId w:val="30"/>
        </w:numPr>
        <w:ind w:left="284" w:hanging="284"/>
        <w:jc w:val="both"/>
        <w:rPr>
          <w:b w:val="0"/>
          <w:sz w:val="22"/>
        </w:rPr>
      </w:pPr>
      <w:r w:rsidRPr="00BD78C7">
        <w:rPr>
          <w:b w:val="0"/>
          <w:caps w:val="0"/>
          <w:sz w:val="22"/>
        </w:rPr>
        <w:t xml:space="preserve">Na základě </w:t>
      </w:r>
      <w:r w:rsidR="00E86733">
        <w:rPr>
          <w:b w:val="0"/>
          <w:caps w:val="0"/>
          <w:sz w:val="22"/>
        </w:rPr>
        <w:t>nabídky</w:t>
      </w:r>
      <w:r w:rsidR="00CE7F5C">
        <w:rPr>
          <w:b w:val="0"/>
          <w:caps w:val="0"/>
          <w:sz w:val="22"/>
        </w:rPr>
        <w:t xml:space="preserve"> ubytovacích</w:t>
      </w:r>
      <w:r>
        <w:rPr>
          <w:b w:val="0"/>
          <w:caps w:val="0"/>
          <w:sz w:val="22"/>
        </w:rPr>
        <w:t xml:space="preserve"> kapacit v dočasném nouzovém přístřeší nebo nouzovém ubytování</w:t>
      </w:r>
      <w:r w:rsidR="00414225">
        <w:rPr>
          <w:b w:val="0"/>
          <w:caps w:val="0"/>
          <w:sz w:val="22"/>
        </w:rPr>
        <w:t xml:space="preserve"> (dále i jako „zařízení“)</w:t>
      </w:r>
      <w:r>
        <w:rPr>
          <w:b w:val="0"/>
          <w:caps w:val="0"/>
          <w:sz w:val="22"/>
        </w:rPr>
        <w:t xml:space="preserve"> </w:t>
      </w:r>
      <w:r w:rsidRPr="00BD78C7">
        <w:rPr>
          <w:b w:val="0"/>
          <w:caps w:val="0"/>
          <w:sz w:val="22"/>
        </w:rPr>
        <w:t>pak Úste</w:t>
      </w:r>
      <w:r w:rsidR="00D61AA4">
        <w:rPr>
          <w:b w:val="0"/>
          <w:caps w:val="0"/>
          <w:sz w:val="22"/>
        </w:rPr>
        <w:t>cký kraj uzavírá s jednotlivými nabízejícími subjekty</w:t>
      </w:r>
      <w:r w:rsidRPr="00BD78C7">
        <w:rPr>
          <w:b w:val="0"/>
          <w:caps w:val="0"/>
          <w:sz w:val="22"/>
        </w:rPr>
        <w:t xml:space="preserve"> smlouv</w:t>
      </w:r>
      <w:r w:rsidR="00D61AA4">
        <w:rPr>
          <w:b w:val="0"/>
          <w:caps w:val="0"/>
          <w:sz w:val="22"/>
        </w:rPr>
        <w:t xml:space="preserve">y, na základě </w:t>
      </w:r>
      <w:r w:rsidR="00011329">
        <w:rPr>
          <w:b w:val="0"/>
          <w:caps w:val="0"/>
          <w:sz w:val="22"/>
        </w:rPr>
        <w:t xml:space="preserve">nichž </w:t>
      </w:r>
      <w:r w:rsidR="00011329" w:rsidRPr="00BD78C7">
        <w:rPr>
          <w:b w:val="0"/>
          <w:caps w:val="0"/>
          <w:sz w:val="22"/>
        </w:rPr>
        <w:t>v rámci</w:t>
      </w:r>
      <w:r w:rsidR="00D61AA4">
        <w:rPr>
          <w:b w:val="0"/>
          <w:caps w:val="0"/>
          <w:sz w:val="22"/>
        </w:rPr>
        <w:t xml:space="preserve"> jednotlivých</w:t>
      </w:r>
      <w:r>
        <w:rPr>
          <w:b w:val="0"/>
          <w:caps w:val="0"/>
          <w:sz w:val="22"/>
        </w:rPr>
        <w:t xml:space="preserve"> </w:t>
      </w:r>
      <w:r w:rsidRPr="00BD78C7">
        <w:rPr>
          <w:b w:val="0"/>
          <w:caps w:val="0"/>
          <w:sz w:val="22"/>
        </w:rPr>
        <w:t>dílčí</w:t>
      </w:r>
      <w:r w:rsidR="006E759B">
        <w:rPr>
          <w:b w:val="0"/>
          <w:caps w:val="0"/>
          <w:sz w:val="22"/>
        </w:rPr>
        <w:t>ch</w:t>
      </w:r>
      <w:r w:rsidRPr="00BD78C7">
        <w:rPr>
          <w:b w:val="0"/>
          <w:caps w:val="0"/>
          <w:sz w:val="22"/>
        </w:rPr>
        <w:t xml:space="preserve"> plnění </w:t>
      </w:r>
      <w:r w:rsidR="00D61AA4">
        <w:rPr>
          <w:b w:val="0"/>
          <w:caps w:val="0"/>
          <w:sz w:val="22"/>
        </w:rPr>
        <w:t>jsou v</w:t>
      </w:r>
      <w:r w:rsidR="00C75540">
        <w:rPr>
          <w:b w:val="0"/>
          <w:caps w:val="0"/>
          <w:sz w:val="22"/>
        </w:rPr>
        <w:t> </w:t>
      </w:r>
      <w:r w:rsidR="00D61AA4">
        <w:rPr>
          <w:b w:val="0"/>
          <w:caps w:val="0"/>
          <w:sz w:val="22"/>
        </w:rPr>
        <w:t>nich</w:t>
      </w:r>
      <w:r w:rsidR="00C75540">
        <w:rPr>
          <w:b w:val="0"/>
          <w:caps w:val="0"/>
          <w:sz w:val="22"/>
        </w:rPr>
        <w:t xml:space="preserve"> ubytovávány</w:t>
      </w:r>
      <w:r w:rsidR="00D61AA4">
        <w:rPr>
          <w:b w:val="0"/>
          <w:caps w:val="0"/>
          <w:sz w:val="22"/>
        </w:rPr>
        <w:t xml:space="preserve"> vysídlené osoby</w:t>
      </w:r>
      <w:r w:rsidR="00011329">
        <w:rPr>
          <w:b w:val="0"/>
          <w:caps w:val="0"/>
          <w:sz w:val="22"/>
        </w:rPr>
        <w:t xml:space="preserve"> </w:t>
      </w:r>
      <w:r w:rsidR="003B3DEA">
        <w:rPr>
          <w:b w:val="0"/>
          <w:caps w:val="0"/>
          <w:sz w:val="22"/>
        </w:rPr>
        <w:t xml:space="preserve">a zároveň </w:t>
      </w:r>
      <w:r w:rsidR="006E759B">
        <w:rPr>
          <w:b w:val="0"/>
          <w:caps w:val="0"/>
          <w:sz w:val="22"/>
        </w:rPr>
        <w:t xml:space="preserve">jsou upravovány </w:t>
      </w:r>
      <w:r w:rsidR="003B3DEA">
        <w:rPr>
          <w:b w:val="0"/>
          <w:caps w:val="0"/>
          <w:sz w:val="22"/>
        </w:rPr>
        <w:t>postupy pro období uvedené v čl. VI. usnesení vlády č. 207.</w:t>
      </w:r>
    </w:p>
    <w:p w14:paraId="6283006E" w14:textId="77777777" w:rsidR="00610408" w:rsidRPr="00610408" w:rsidRDefault="00610408" w:rsidP="00610408">
      <w:pPr>
        <w:pStyle w:val="nadpis-smlouva"/>
        <w:jc w:val="both"/>
        <w:rPr>
          <w:b w:val="0"/>
          <w:sz w:val="22"/>
        </w:rPr>
      </w:pPr>
    </w:p>
    <w:p w14:paraId="56B47951" w14:textId="77777777" w:rsidR="007108CA" w:rsidRPr="00E34985" w:rsidRDefault="009934DB" w:rsidP="00634911">
      <w:pPr>
        <w:pStyle w:val="Zkladntext"/>
        <w:tabs>
          <w:tab w:val="center" w:pos="4535"/>
          <w:tab w:val="left" w:pos="5775"/>
        </w:tabs>
        <w:jc w:val="left"/>
        <w:rPr>
          <w:rFonts w:ascii="Arial" w:hAnsi="Arial" w:cs="Arial"/>
          <w:b/>
          <w:bCs/>
          <w:sz w:val="22"/>
          <w:szCs w:val="22"/>
        </w:rPr>
      </w:pPr>
      <w:r w:rsidRPr="00E34985">
        <w:rPr>
          <w:rFonts w:ascii="Arial" w:hAnsi="Arial" w:cs="Arial"/>
          <w:b/>
          <w:bCs/>
          <w:sz w:val="22"/>
          <w:szCs w:val="22"/>
        </w:rPr>
        <w:tab/>
      </w:r>
      <w:r w:rsidR="007108CA" w:rsidRPr="00E34985">
        <w:rPr>
          <w:rFonts w:ascii="Arial" w:hAnsi="Arial" w:cs="Arial"/>
          <w:b/>
          <w:bCs/>
          <w:sz w:val="22"/>
          <w:szCs w:val="22"/>
        </w:rPr>
        <w:t>I.</w:t>
      </w:r>
      <w:r w:rsidRPr="00E34985">
        <w:rPr>
          <w:rFonts w:ascii="Arial" w:hAnsi="Arial" w:cs="Arial"/>
          <w:b/>
          <w:bCs/>
          <w:sz w:val="22"/>
          <w:szCs w:val="22"/>
        </w:rPr>
        <w:tab/>
      </w:r>
    </w:p>
    <w:p w14:paraId="649EEDD8" w14:textId="77777777" w:rsidR="007108CA" w:rsidRDefault="007108CA" w:rsidP="00634911">
      <w:pPr>
        <w:pStyle w:val="NadpisPoznmky"/>
        <w:spacing w:after="0" w:line="240" w:lineRule="auto"/>
        <w:rPr>
          <w:rFonts w:ascii="Arial" w:hAnsi="Arial" w:cs="Arial"/>
          <w:position w:val="5"/>
          <w:sz w:val="22"/>
          <w:szCs w:val="22"/>
        </w:rPr>
      </w:pPr>
      <w:r w:rsidRPr="00E34985">
        <w:rPr>
          <w:rFonts w:ascii="Arial" w:hAnsi="Arial" w:cs="Arial"/>
          <w:position w:val="5"/>
          <w:sz w:val="22"/>
          <w:szCs w:val="22"/>
        </w:rPr>
        <w:t>Předmět smlouvy</w:t>
      </w:r>
    </w:p>
    <w:p w14:paraId="40175401" w14:textId="77777777" w:rsidR="003C7DAD" w:rsidRPr="003C7DAD" w:rsidRDefault="003C7DAD" w:rsidP="003C7DAD">
      <w:pPr>
        <w:pStyle w:val="Zkladntext"/>
      </w:pPr>
    </w:p>
    <w:p w14:paraId="59FE90B7" w14:textId="36DEB236" w:rsidR="00011329" w:rsidRDefault="007108CA" w:rsidP="00F349D9">
      <w:pPr>
        <w:pStyle w:val="Zkladntex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011329">
        <w:rPr>
          <w:rFonts w:ascii="Arial" w:hAnsi="Arial" w:cs="Arial"/>
          <w:sz w:val="22"/>
          <w:szCs w:val="22"/>
        </w:rPr>
        <w:t>Předmětem této smlouvy je</w:t>
      </w:r>
      <w:r w:rsidR="00C4128E" w:rsidRPr="00011329">
        <w:rPr>
          <w:rFonts w:ascii="Arial" w:hAnsi="Arial" w:cs="Arial"/>
          <w:sz w:val="22"/>
          <w:szCs w:val="22"/>
        </w:rPr>
        <w:t xml:space="preserve"> </w:t>
      </w:r>
      <w:r w:rsidR="00183A91" w:rsidRPr="00011329">
        <w:rPr>
          <w:rFonts w:ascii="Arial" w:hAnsi="Arial" w:cs="Arial"/>
          <w:sz w:val="22"/>
          <w:szCs w:val="22"/>
        </w:rPr>
        <w:t>zajištění ubytovací</w:t>
      </w:r>
      <w:r w:rsidR="00CE7F5C">
        <w:rPr>
          <w:rFonts w:ascii="Arial" w:hAnsi="Arial" w:cs="Arial"/>
          <w:sz w:val="22"/>
          <w:szCs w:val="22"/>
        </w:rPr>
        <w:t>ch</w:t>
      </w:r>
      <w:r w:rsidR="00183A91" w:rsidRPr="00011329">
        <w:rPr>
          <w:rFonts w:ascii="Arial" w:hAnsi="Arial" w:cs="Arial"/>
          <w:sz w:val="22"/>
          <w:szCs w:val="22"/>
        </w:rPr>
        <w:t xml:space="preserve"> kapacit a umožnění bezúplatného ubytování osob v dočasném nouzovém přístřeší/nouzovém ubytování (dále také „ubytování) v rozsahu stanoveném usnesením vlády č. 207</w:t>
      </w:r>
      <w:r w:rsidR="000A3E74">
        <w:rPr>
          <w:rFonts w:ascii="Arial" w:hAnsi="Arial" w:cs="Arial"/>
          <w:sz w:val="22"/>
          <w:szCs w:val="22"/>
        </w:rPr>
        <w:t xml:space="preserve"> ve znění pozdějších změn,</w:t>
      </w:r>
      <w:r w:rsidR="00183A91" w:rsidRPr="00011329">
        <w:rPr>
          <w:rFonts w:ascii="Arial" w:hAnsi="Arial" w:cs="Arial"/>
          <w:sz w:val="22"/>
          <w:szCs w:val="22"/>
        </w:rPr>
        <w:t xml:space="preserve"> </w:t>
      </w:r>
      <w:r w:rsidR="00011329" w:rsidRPr="00011329">
        <w:rPr>
          <w:rFonts w:ascii="Arial" w:hAnsi="Arial" w:cs="Arial"/>
          <w:sz w:val="22"/>
          <w:szCs w:val="22"/>
        </w:rPr>
        <w:t xml:space="preserve">či případnými dalšími usneseními </w:t>
      </w:r>
      <w:r w:rsidR="008A5735">
        <w:rPr>
          <w:rFonts w:ascii="Arial" w:hAnsi="Arial" w:cs="Arial"/>
          <w:sz w:val="22"/>
          <w:szCs w:val="22"/>
        </w:rPr>
        <w:t>v</w:t>
      </w:r>
      <w:r w:rsidR="00011329" w:rsidRPr="00011329">
        <w:rPr>
          <w:rFonts w:ascii="Arial" w:hAnsi="Arial" w:cs="Arial"/>
          <w:sz w:val="22"/>
          <w:szCs w:val="22"/>
        </w:rPr>
        <w:t xml:space="preserve">lády </w:t>
      </w:r>
      <w:r w:rsidR="008A5735">
        <w:rPr>
          <w:rFonts w:ascii="Arial" w:hAnsi="Arial" w:cs="Arial"/>
          <w:sz w:val="22"/>
          <w:szCs w:val="22"/>
        </w:rPr>
        <w:t>ČR</w:t>
      </w:r>
      <w:r w:rsidR="00011329" w:rsidRPr="00011329">
        <w:rPr>
          <w:rFonts w:ascii="Arial" w:hAnsi="Arial" w:cs="Arial"/>
          <w:sz w:val="22"/>
          <w:szCs w:val="22"/>
        </w:rPr>
        <w:t xml:space="preserve"> toto usnesení měnící nebo nahrazující</w:t>
      </w:r>
      <w:r w:rsidR="00011329">
        <w:rPr>
          <w:rFonts w:ascii="Arial" w:hAnsi="Arial" w:cs="Arial"/>
          <w:sz w:val="22"/>
          <w:szCs w:val="22"/>
        </w:rPr>
        <w:t>.</w:t>
      </w:r>
      <w:r w:rsidR="00011329" w:rsidRPr="00011329">
        <w:rPr>
          <w:rFonts w:ascii="Arial" w:hAnsi="Arial" w:cs="Arial"/>
          <w:sz w:val="22"/>
          <w:szCs w:val="22"/>
        </w:rPr>
        <w:t xml:space="preserve"> </w:t>
      </w:r>
    </w:p>
    <w:p w14:paraId="16029AF8" w14:textId="06543CD1" w:rsidR="00011329" w:rsidRDefault="00011329" w:rsidP="00F349D9">
      <w:pPr>
        <w:pStyle w:val="Zkladntex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poskytuje na základě této smlouvy kraji ubytovací kapacitu</w:t>
      </w:r>
      <w:r w:rsidR="005F138E">
        <w:rPr>
          <w:rFonts w:ascii="Arial" w:hAnsi="Arial" w:cs="Arial"/>
          <w:sz w:val="22"/>
          <w:szCs w:val="22"/>
        </w:rPr>
        <w:t xml:space="preserve"> v zařízeních</w:t>
      </w:r>
      <w:r w:rsidR="00105E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2E1DB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rozsahu</w:t>
      </w:r>
      <w:r w:rsidR="002E1DB5">
        <w:rPr>
          <w:rFonts w:ascii="Arial" w:hAnsi="Arial" w:cs="Arial"/>
          <w:sz w:val="22"/>
          <w:szCs w:val="22"/>
        </w:rPr>
        <w:t xml:space="preserve"> </w:t>
      </w:r>
      <w:r w:rsidR="00F61023">
        <w:rPr>
          <w:rFonts w:ascii="Arial" w:hAnsi="Arial" w:cs="Arial"/>
          <w:sz w:val="22"/>
          <w:szCs w:val="22"/>
        </w:rPr>
        <w:t>informace</w:t>
      </w:r>
      <w:r w:rsidR="0054176B">
        <w:rPr>
          <w:rFonts w:ascii="Arial" w:hAnsi="Arial" w:cs="Arial"/>
          <w:sz w:val="22"/>
          <w:szCs w:val="22"/>
        </w:rPr>
        <w:t xml:space="preserve"> o ubytovacích kapacitách</w:t>
      </w:r>
      <w:r w:rsidR="002E1DB5">
        <w:rPr>
          <w:rFonts w:ascii="Arial" w:hAnsi="Arial" w:cs="Arial"/>
          <w:sz w:val="22"/>
          <w:szCs w:val="22"/>
        </w:rPr>
        <w:t xml:space="preserve">, která </w:t>
      </w:r>
      <w:r w:rsidR="00243725">
        <w:rPr>
          <w:rFonts w:ascii="Arial" w:hAnsi="Arial" w:cs="Arial"/>
          <w:sz w:val="22"/>
          <w:szCs w:val="22"/>
        </w:rPr>
        <w:t>tvoří přílohu</w:t>
      </w:r>
      <w:r w:rsidR="002E1DB5">
        <w:rPr>
          <w:rFonts w:ascii="Arial" w:hAnsi="Arial" w:cs="Arial"/>
          <w:sz w:val="22"/>
          <w:szCs w:val="22"/>
        </w:rPr>
        <w:t xml:space="preserve"> </w:t>
      </w:r>
      <w:r w:rsidR="003B3DEA">
        <w:rPr>
          <w:rFonts w:ascii="Arial" w:hAnsi="Arial" w:cs="Arial"/>
          <w:sz w:val="22"/>
          <w:szCs w:val="22"/>
        </w:rPr>
        <w:t>č. 1 k této</w:t>
      </w:r>
      <w:r w:rsidR="002E1DB5">
        <w:rPr>
          <w:rFonts w:ascii="Arial" w:hAnsi="Arial" w:cs="Arial"/>
          <w:sz w:val="22"/>
          <w:szCs w:val="22"/>
        </w:rPr>
        <w:t xml:space="preserve"> smlouvě.</w:t>
      </w:r>
      <w:r w:rsidR="00FC6CED">
        <w:rPr>
          <w:rFonts w:ascii="Arial" w:hAnsi="Arial" w:cs="Arial"/>
          <w:sz w:val="22"/>
          <w:szCs w:val="22"/>
        </w:rPr>
        <w:t xml:space="preserve"> </w:t>
      </w:r>
      <w:r w:rsidR="007867FD" w:rsidRPr="00FC6CED">
        <w:rPr>
          <w:rFonts w:ascii="Arial" w:hAnsi="Arial" w:cs="Arial"/>
          <w:sz w:val="22"/>
          <w:szCs w:val="22"/>
        </w:rPr>
        <w:t xml:space="preserve">Tato ubytovací kapacita bude bez zbytečného odkladu zaevidovaná </w:t>
      </w:r>
      <w:r w:rsidR="007867FD" w:rsidRPr="00EB5FF8">
        <w:rPr>
          <w:rFonts w:ascii="Arial" w:hAnsi="Arial" w:cs="Arial"/>
          <w:sz w:val="22"/>
          <w:szCs w:val="22"/>
        </w:rPr>
        <w:t>Krajským asistenčním centrem pro uprchlíky (dále jen „KACPU“) v Databázi ubytování, humanitární pomoci a nabídek dopravy (dále jen „HUMPO“).</w:t>
      </w:r>
      <w:r w:rsidR="002E1DB5" w:rsidRPr="00FC6CED">
        <w:rPr>
          <w:rFonts w:ascii="Arial" w:hAnsi="Arial" w:cs="Arial"/>
          <w:sz w:val="22"/>
          <w:szCs w:val="22"/>
        </w:rPr>
        <w:t xml:space="preserve"> </w:t>
      </w:r>
    </w:p>
    <w:p w14:paraId="7CFFD170" w14:textId="68ADE375" w:rsidR="000D0A9E" w:rsidRPr="00011329" w:rsidRDefault="00F860FA" w:rsidP="00F349D9">
      <w:pPr>
        <w:pStyle w:val="Zkladntext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011329">
        <w:rPr>
          <w:rFonts w:ascii="Arial" w:hAnsi="Arial" w:cs="Arial"/>
          <w:sz w:val="22"/>
          <w:szCs w:val="22"/>
        </w:rPr>
        <w:t xml:space="preserve">Poskytovatel prohlašuje, </w:t>
      </w:r>
      <w:r w:rsidR="002E1DB5" w:rsidRPr="002E1DB5">
        <w:rPr>
          <w:rFonts w:ascii="Arial" w:hAnsi="Arial" w:cs="Arial"/>
          <w:sz w:val="22"/>
          <w:szCs w:val="22"/>
        </w:rPr>
        <w:t xml:space="preserve">že je vlastníkem </w:t>
      </w:r>
      <w:r w:rsidR="0054176B">
        <w:rPr>
          <w:rFonts w:ascii="Arial" w:hAnsi="Arial" w:cs="Arial"/>
          <w:sz w:val="22"/>
          <w:szCs w:val="22"/>
        </w:rPr>
        <w:t xml:space="preserve">nebo oprávněným uživatelem </w:t>
      </w:r>
      <w:r w:rsidR="00105EB1">
        <w:rPr>
          <w:rFonts w:ascii="Arial" w:hAnsi="Arial" w:cs="Arial"/>
          <w:sz w:val="22"/>
          <w:szCs w:val="22"/>
        </w:rPr>
        <w:t>předmětného zařízení</w:t>
      </w:r>
      <w:r w:rsidR="002E1DB5" w:rsidRPr="002E1DB5">
        <w:rPr>
          <w:rFonts w:ascii="Arial" w:hAnsi="Arial" w:cs="Arial"/>
          <w:sz w:val="22"/>
          <w:szCs w:val="22"/>
        </w:rPr>
        <w:t xml:space="preserve"> a disponuje tedy i právem</w:t>
      </w:r>
      <w:r w:rsidR="00FC6CED">
        <w:rPr>
          <w:rFonts w:ascii="Arial" w:hAnsi="Arial" w:cs="Arial"/>
          <w:sz w:val="22"/>
          <w:szCs w:val="22"/>
        </w:rPr>
        <w:t xml:space="preserve"> či příslušnými oprávněními</w:t>
      </w:r>
      <w:r w:rsidR="002E1DB5" w:rsidRPr="002E1DB5">
        <w:rPr>
          <w:rFonts w:ascii="Arial" w:hAnsi="Arial" w:cs="Arial"/>
          <w:sz w:val="22"/>
          <w:szCs w:val="22"/>
        </w:rPr>
        <w:t xml:space="preserve"> </w:t>
      </w:r>
      <w:r w:rsidR="00105EB1">
        <w:rPr>
          <w:rFonts w:ascii="Arial" w:hAnsi="Arial" w:cs="Arial"/>
          <w:sz w:val="22"/>
          <w:szCs w:val="22"/>
        </w:rPr>
        <w:t>umožnit</w:t>
      </w:r>
      <w:r w:rsidR="00606195" w:rsidRPr="00011329">
        <w:rPr>
          <w:rFonts w:ascii="Arial" w:hAnsi="Arial" w:cs="Arial"/>
          <w:sz w:val="22"/>
          <w:szCs w:val="22"/>
        </w:rPr>
        <w:t xml:space="preserve"> </w:t>
      </w:r>
      <w:r w:rsidR="00597188">
        <w:rPr>
          <w:rFonts w:ascii="Arial" w:hAnsi="Arial" w:cs="Arial"/>
          <w:sz w:val="22"/>
          <w:szCs w:val="22"/>
        </w:rPr>
        <w:t xml:space="preserve">ubytování </w:t>
      </w:r>
      <w:r w:rsidR="00606195" w:rsidRPr="00011329">
        <w:rPr>
          <w:rFonts w:ascii="Arial" w:hAnsi="Arial" w:cs="Arial"/>
          <w:sz w:val="22"/>
          <w:szCs w:val="22"/>
        </w:rPr>
        <w:t>ve sjednaném rozsahu</w:t>
      </w:r>
      <w:r w:rsidR="0032612D" w:rsidRPr="00011329">
        <w:rPr>
          <w:rFonts w:ascii="Arial" w:hAnsi="Arial" w:cs="Arial"/>
          <w:sz w:val="22"/>
          <w:szCs w:val="22"/>
        </w:rPr>
        <w:t xml:space="preserve"> a za podmínek</w:t>
      </w:r>
      <w:r w:rsidR="00A210B8">
        <w:rPr>
          <w:rFonts w:ascii="Arial" w:hAnsi="Arial" w:cs="Arial"/>
          <w:sz w:val="22"/>
          <w:szCs w:val="22"/>
        </w:rPr>
        <w:t xml:space="preserve"> </w:t>
      </w:r>
      <w:r w:rsidR="00A210B8" w:rsidRPr="00011329">
        <w:rPr>
          <w:rFonts w:ascii="Arial" w:hAnsi="Arial" w:cs="Arial"/>
          <w:sz w:val="22"/>
          <w:szCs w:val="22"/>
        </w:rPr>
        <w:t>stanovených</w:t>
      </w:r>
      <w:r w:rsidR="00A210B8">
        <w:rPr>
          <w:rFonts w:ascii="Arial" w:hAnsi="Arial" w:cs="Arial"/>
          <w:sz w:val="22"/>
          <w:szCs w:val="22"/>
        </w:rPr>
        <w:t xml:space="preserve"> touto smlouvou</w:t>
      </w:r>
      <w:r w:rsidR="00606195" w:rsidRPr="00011329">
        <w:rPr>
          <w:rFonts w:ascii="Arial" w:hAnsi="Arial" w:cs="Arial"/>
          <w:sz w:val="22"/>
          <w:szCs w:val="22"/>
        </w:rPr>
        <w:t>.</w:t>
      </w:r>
    </w:p>
    <w:p w14:paraId="7D12C279" w14:textId="3420092F" w:rsidR="00F8386B" w:rsidRPr="006B5A48" w:rsidRDefault="006213EF" w:rsidP="006B5A48">
      <w:pPr>
        <w:numPr>
          <w:ilvl w:val="0"/>
          <w:numId w:val="25"/>
        </w:numPr>
        <w:spacing w:after="0"/>
        <w:jc w:val="both"/>
        <w:rPr>
          <w:rFonts w:cs="Arial"/>
        </w:rPr>
      </w:pPr>
      <w:r>
        <w:rPr>
          <w:rFonts w:cs="Arial"/>
        </w:rPr>
        <w:lastRenderedPageBreak/>
        <w:t>Kraj</w:t>
      </w:r>
      <w:r w:rsidRPr="006213EF">
        <w:rPr>
          <w:rFonts w:cs="Arial"/>
        </w:rPr>
        <w:t xml:space="preserve"> se zavazuje, že v případě splnění podmínek stanovených touto smlouvou</w:t>
      </w:r>
      <w:r w:rsidR="00A210B8">
        <w:rPr>
          <w:rFonts w:cs="Arial"/>
        </w:rPr>
        <w:t>,</w:t>
      </w:r>
      <w:r w:rsidRPr="006213EF">
        <w:rPr>
          <w:rFonts w:cs="Arial"/>
        </w:rPr>
        <w:t xml:space="preserve"> </w:t>
      </w:r>
      <w:r w:rsidR="00F8386B">
        <w:rPr>
          <w:rFonts w:cs="Arial"/>
        </w:rPr>
        <w:t>náleží</w:t>
      </w:r>
      <w:r w:rsidRPr="006213EF">
        <w:rPr>
          <w:rFonts w:cs="Arial"/>
        </w:rPr>
        <w:t xml:space="preserve"> </w:t>
      </w:r>
      <w:r w:rsidR="00183A91">
        <w:rPr>
          <w:rFonts w:cs="Arial"/>
        </w:rPr>
        <w:t xml:space="preserve">poskytovateli úhrada </w:t>
      </w:r>
      <w:r w:rsidR="00F8386B">
        <w:rPr>
          <w:rFonts w:cs="Arial"/>
        </w:rPr>
        <w:t>dle této smlouvy</w:t>
      </w:r>
      <w:r w:rsidR="006B5A48">
        <w:rPr>
          <w:rFonts w:cs="Arial"/>
        </w:rPr>
        <w:t>.</w:t>
      </w:r>
    </w:p>
    <w:p w14:paraId="53BBA7D9" w14:textId="77777777" w:rsidR="003C7DAD" w:rsidRDefault="003C7DAD" w:rsidP="00634911">
      <w:pPr>
        <w:spacing w:after="0"/>
        <w:jc w:val="both"/>
        <w:rPr>
          <w:rFonts w:cs="Arial"/>
        </w:rPr>
      </w:pPr>
    </w:p>
    <w:p w14:paraId="61230E77" w14:textId="77777777" w:rsidR="006D03A5" w:rsidRPr="00E34985" w:rsidRDefault="006D03A5" w:rsidP="00143D78">
      <w:pPr>
        <w:pStyle w:val="Zkladntext"/>
        <w:tabs>
          <w:tab w:val="center" w:pos="4535"/>
          <w:tab w:val="left" w:pos="577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3498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="00143D78">
        <w:rPr>
          <w:rFonts w:ascii="Arial" w:hAnsi="Arial" w:cs="Arial"/>
          <w:b/>
          <w:bCs/>
          <w:sz w:val="22"/>
          <w:szCs w:val="22"/>
        </w:rPr>
        <w:t>.</w:t>
      </w:r>
    </w:p>
    <w:p w14:paraId="18EED4E2" w14:textId="77777777" w:rsidR="006D03A5" w:rsidRPr="00E34985" w:rsidRDefault="000006FB" w:rsidP="00634911">
      <w:pPr>
        <w:pStyle w:val="NadpisPoznmky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5"/>
          <w:sz w:val="22"/>
          <w:szCs w:val="22"/>
        </w:rPr>
        <w:t>P</w:t>
      </w:r>
      <w:r w:rsidR="006D03A5">
        <w:rPr>
          <w:rFonts w:ascii="Arial" w:hAnsi="Arial" w:cs="Arial"/>
          <w:position w:val="5"/>
          <w:sz w:val="22"/>
          <w:szCs w:val="22"/>
        </w:rPr>
        <w:t>lnění smlouvy</w:t>
      </w:r>
    </w:p>
    <w:p w14:paraId="1D6999ED" w14:textId="77777777" w:rsidR="006D03A5" w:rsidRDefault="006D03A5" w:rsidP="00634911">
      <w:pPr>
        <w:spacing w:after="0"/>
        <w:ind w:left="284" w:hanging="284"/>
        <w:jc w:val="both"/>
        <w:rPr>
          <w:rFonts w:cs="Arial"/>
        </w:rPr>
      </w:pPr>
    </w:p>
    <w:p w14:paraId="7742D8EF" w14:textId="77777777" w:rsidR="00AC0EFB" w:rsidRPr="00105EB1" w:rsidRDefault="006D03A5" w:rsidP="00105EB1">
      <w:pPr>
        <w:spacing w:after="0"/>
        <w:jc w:val="both"/>
        <w:rPr>
          <w:rFonts w:cs="Arial"/>
        </w:rPr>
      </w:pPr>
      <w:r w:rsidRPr="00105EB1">
        <w:rPr>
          <w:rFonts w:cs="Arial"/>
        </w:rPr>
        <w:t xml:space="preserve">V případě potřeby </w:t>
      </w:r>
      <w:r w:rsidR="00143D78" w:rsidRPr="00105EB1">
        <w:rPr>
          <w:rFonts w:cs="Arial"/>
        </w:rPr>
        <w:t xml:space="preserve">využití zajištěného ubytování </w:t>
      </w:r>
      <w:r w:rsidR="00105EB1" w:rsidRPr="00105EB1">
        <w:rPr>
          <w:rFonts w:cs="Arial"/>
        </w:rPr>
        <w:t xml:space="preserve">pro vysídlené osoby </w:t>
      </w:r>
      <w:r w:rsidR="00143D78" w:rsidRPr="00105EB1">
        <w:rPr>
          <w:rFonts w:cs="Arial"/>
        </w:rPr>
        <w:t xml:space="preserve">se </w:t>
      </w:r>
      <w:r w:rsidR="008A5735">
        <w:rPr>
          <w:rFonts w:cs="Arial"/>
        </w:rPr>
        <w:t>realizuje</w:t>
      </w:r>
      <w:r w:rsidR="00143D78" w:rsidRPr="00105EB1">
        <w:rPr>
          <w:rFonts w:cs="Arial"/>
        </w:rPr>
        <w:t xml:space="preserve"> dílčí plnění</w:t>
      </w:r>
      <w:r w:rsidR="00B55E33" w:rsidRPr="00105EB1">
        <w:rPr>
          <w:rFonts w:cs="Arial"/>
        </w:rPr>
        <w:t xml:space="preserve"> takto:</w:t>
      </w:r>
    </w:p>
    <w:p w14:paraId="5A893FBC" w14:textId="33E74BA1" w:rsidR="00AC0EFB" w:rsidRDefault="00FC6CED" w:rsidP="00243725">
      <w:pPr>
        <w:pStyle w:val="Odstavecseseznamem"/>
        <w:numPr>
          <w:ilvl w:val="1"/>
          <w:numId w:val="33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KACPU</w:t>
      </w:r>
      <w:r w:rsidR="00B55E33" w:rsidRPr="00AC0EFB">
        <w:rPr>
          <w:rFonts w:cs="Arial"/>
        </w:rPr>
        <w:t xml:space="preserve"> kontaktuje poskytovatele a ověří v</w:t>
      </w:r>
      <w:r w:rsidR="0054176B">
        <w:rPr>
          <w:rFonts w:cs="Arial"/>
        </w:rPr>
        <w:t> </w:t>
      </w:r>
      <w:r w:rsidR="00B55E33" w:rsidRPr="00AC0EFB">
        <w:rPr>
          <w:rFonts w:cs="Arial"/>
        </w:rPr>
        <w:t>systému</w:t>
      </w:r>
      <w:r w:rsidR="0054176B">
        <w:rPr>
          <w:rFonts w:cs="Arial"/>
        </w:rPr>
        <w:t xml:space="preserve"> HUMPO</w:t>
      </w:r>
      <w:r w:rsidR="00B55E33" w:rsidRPr="00AC0EFB">
        <w:rPr>
          <w:rFonts w:cs="Arial"/>
        </w:rPr>
        <w:t xml:space="preserve"> dostupnou</w:t>
      </w:r>
      <w:r w:rsidR="006E759B">
        <w:rPr>
          <w:rFonts w:cs="Arial"/>
        </w:rPr>
        <w:t>,</w:t>
      </w:r>
      <w:r w:rsidR="00B55E33" w:rsidRPr="00AC0EFB">
        <w:rPr>
          <w:rFonts w:cs="Arial"/>
        </w:rPr>
        <w:t xml:space="preserve"> předem sjednanou kapacitu zařízení</w:t>
      </w:r>
      <w:r w:rsidR="00617225">
        <w:rPr>
          <w:rFonts w:cs="Arial"/>
        </w:rPr>
        <w:t>;</w:t>
      </w:r>
    </w:p>
    <w:p w14:paraId="5E5EF353" w14:textId="6BE24597" w:rsidR="00AC0EFB" w:rsidRDefault="005F138E" w:rsidP="00243725">
      <w:pPr>
        <w:pStyle w:val="Odstavecseseznamem"/>
        <w:numPr>
          <w:ilvl w:val="1"/>
          <w:numId w:val="33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KACPU</w:t>
      </w:r>
      <w:r w:rsidR="00143D78">
        <w:rPr>
          <w:rFonts w:cs="Arial"/>
        </w:rPr>
        <w:t xml:space="preserve"> informuje</w:t>
      </w:r>
      <w:r w:rsidR="00B55E33" w:rsidRPr="00AC0EFB">
        <w:rPr>
          <w:rFonts w:cs="Arial"/>
        </w:rPr>
        <w:t xml:space="preserve"> poskytovatele</w:t>
      </w:r>
      <w:r w:rsidR="00143D78">
        <w:rPr>
          <w:rFonts w:cs="Arial"/>
        </w:rPr>
        <w:t xml:space="preserve"> o tom, </w:t>
      </w:r>
      <w:r w:rsidR="00B55E33" w:rsidRPr="00AC0EFB">
        <w:rPr>
          <w:rFonts w:cs="Arial"/>
        </w:rPr>
        <w:t xml:space="preserve">kolik osob do daného ubytovacího zařízení KACPU </w:t>
      </w:r>
      <w:r w:rsidR="00143D78">
        <w:rPr>
          <w:rFonts w:cs="Arial"/>
        </w:rPr>
        <w:t>umisťuje</w:t>
      </w:r>
      <w:r w:rsidR="00B55E33" w:rsidRPr="00AC0EFB">
        <w:rPr>
          <w:rFonts w:cs="Arial"/>
        </w:rPr>
        <w:t xml:space="preserve"> a </w:t>
      </w:r>
      <w:r w:rsidR="00143D78">
        <w:rPr>
          <w:rFonts w:cs="Arial"/>
        </w:rPr>
        <w:t xml:space="preserve">sdělí mu </w:t>
      </w:r>
      <w:r w:rsidR="00B55E33" w:rsidRPr="00AC0EFB">
        <w:rPr>
          <w:rFonts w:cs="Arial"/>
        </w:rPr>
        <w:t>orientační čas</w:t>
      </w:r>
      <w:r w:rsidR="00143D78">
        <w:rPr>
          <w:rFonts w:cs="Arial"/>
        </w:rPr>
        <w:t xml:space="preserve"> umístění</w:t>
      </w:r>
      <w:r w:rsidR="00617225">
        <w:rPr>
          <w:rFonts w:cs="Arial"/>
        </w:rPr>
        <w:t>;</w:t>
      </w:r>
    </w:p>
    <w:p w14:paraId="0A3EEF0C" w14:textId="1C8AF9E5" w:rsidR="00FC6CED" w:rsidRPr="00A26C5A" w:rsidRDefault="00617225" w:rsidP="00EB5FF8">
      <w:pPr>
        <w:pStyle w:val="Odstavecseseznamem"/>
        <w:numPr>
          <w:ilvl w:val="1"/>
          <w:numId w:val="33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p</w:t>
      </w:r>
      <w:r w:rsidRPr="00A26C5A">
        <w:rPr>
          <w:rFonts w:cs="Arial"/>
        </w:rPr>
        <w:t xml:space="preserve">oskytovatel </w:t>
      </w:r>
      <w:r w:rsidR="00B55E33" w:rsidRPr="00A26C5A">
        <w:rPr>
          <w:rFonts w:cs="Arial"/>
        </w:rPr>
        <w:t xml:space="preserve">neprodleně po přijetí </w:t>
      </w:r>
      <w:r w:rsidR="0054176B" w:rsidRPr="00A26C5A">
        <w:rPr>
          <w:rFonts w:cs="Arial"/>
        </w:rPr>
        <w:t xml:space="preserve">osob </w:t>
      </w:r>
      <w:r w:rsidR="00295059" w:rsidRPr="00A26C5A">
        <w:rPr>
          <w:rFonts w:cs="Arial"/>
        </w:rPr>
        <w:t>k ubytování</w:t>
      </w:r>
      <w:r w:rsidR="00B55E33" w:rsidRPr="00A26C5A">
        <w:rPr>
          <w:rFonts w:cs="Arial"/>
        </w:rPr>
        <w:t xml:space="preserve"> (</w:t>
      </w:r>
      <w:r w:rsidR="00295059" w:rsidRPr="00A26C5A">
        <w:rPr>
          <w:rFonts w:cs="Arial"/>
        </w:rPr>
        <w:t xml:space="preserve">vždy </w:t>
      </w:r>
      <w:r w:rsidR="00B55E33" w:rsidRPr="00A26C5A">
        <w:rPr>
          <w:rFonts w:cs="Arial"/>
        </w:rPr>
        <w:t>nejpozději do</w:t>
      </w:r>
      <w:r>
        <w:rPr>
          <w:rFonts w:cs="Arial"/>
        </w:rPr>
        <w:t xml:space="preserve"> </w:t>
      </w:r>
      <w:r w:rsidR="00EB5FF8">
        <w:rPr>
          <w:rFonts w:cs="Arial"/>
        </w:rPr>
        <w:t xml:space="preserve">nejbližších </w:t>
      </w:r>
      <w:r w:rsidR="00EB5FF8" w:rsidRPr="00A26C5A">
        <w:rPr>
          <w:rFonts w:cs="Arial"/>
        </w:rPr>
        <w:t>8:00</w:t>
      </w:r>
      <w:r w:rsidR="00C94F91">
        <w:t xml:space="preserve"> hod.</w:t>
      </w:r>
      <w:r w:rsidR="00C94F91" w:rsidRPr="00867414">
        <w:t xml:space="preserve"> </w:t>
      </w:r>
      <w:r w:rsidR="00C94F91">
        <w:t xml:space="preserve">kalendářního </w:t>
      </w:r>
      <w:r w:rsidR="00EB5FF8">
        <w:t>dne</w:t>
      </w:r>
      <w:r w:rsidR="00EB5FF8" w:rsidRPr="00C94F91" w:rsidDel="00C94F91">
        <w:rPr>
          <w:rFonts w:cs="Arial"/>
        </w:rPr>
        <w:t>) zaznamená</w:t>
      </w:r>
      <w:r w:rsidR="00A0657E" w:rsidRPr="00EB5FF8">
        <w:rPr>
          <w:rFonts w:cs="Arial"/>
        </w:rPr>
        <w:t xml:space="preserve"> tuto změnu do HUMPO</w:t>
      </w:r>
      <w:r w:rsidR="00FC6CED" w:rsidRPr="00A26C5A">
        <w:rPr>
          <w:rFonts w:cs="Arial"/>
        </w:rPr>
        <w:t>.</w:t>
      </w:r>
    </w:p>
    <w:p w14:paraId="2C166E1A" w14:textId="77777777" w:rsidR="00A26C5A" w:rsidRDefault="00A0657E" w:rsidP="00EB5FF8">
      <w:pPr>
        <w:spacing w:after="0"/>
        <w:jc w:val="both"/>
        <w:rPr>
          <w:rFonts w:cs="Arial"/>
        </w:rPr>
      </w:pPr>
      <w:r w:rsidRPr="00EB5FF8">
        <w:rPr>
          <w:rFonts w:cs="Arial"/>
        </w:rPr>
        <w:t xml:space="preserve"> </w:t>
      </w:r>
    </w:p>
    <w:p w14:paraId="35FDB17C" w14:textId="77777777" w:rsidR="00B432BE" w:rsidRPr="00FC6CED" w:rsidRDefault="00B432BE" w:rsidP="00EB5FF8">
      <w:pPr>
        <w:spacing w:after="0"/>
        <w:jc w:val="both"/>
        <w:rPr>
          <w:rFonts w:cs="Arial"/>
        </w:rPr>
      </w:pPr>
    </w:p>
    <w:p w14:paraId="608EBCEF" w14:textId="77777777" w:rsidR="00243725" w:rsidRPr="00E34985" w:rsidRDefault="00243725" w:rsidP="00243725">
      <w:pPr>
        <w:pStyle w:val="Zkladntext"/>
        <w:tabs>
          <w:tab w:val="center" w:pos="4535"/>
          <w:tab w:val="left" w:pos="577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34985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E34985">
        <w:rPr>
          <w:rFonts w:ascii="Arial" w:hAnsi="Arial" w:cs="Arial"/>
          <w:b/>
          <w:bCs/>
          <w:sz w:val="22"/>
          <w:szCs w:val="22"/>
        </w:rPr>
        <w:t>.</w:t>
      </w:r>
    </w:p>
    <w:p w14:paraId="5EF30353" w14:textId="77777777" w:rsidR="00243725" w:rsidRPr="00E34985" w:rsidRDefault="00FB47F3" w:rsidP="00243725">
      <w:pPr>
        <w:pStyle w:val="NadpisPoznmky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5"/>
          <w:sz w:val="22"/>
          <w:szCs w:val="22"/>
        </w:rPr>
        <w:t>Způsob zajištění provoz</w:t>
      </w:r>
      <w:r w:rsidR="006E759B">
        <w:rPr>
          <w:rFonts w:ascii="Arial" w:hAnsi="Arial" w:cs="Arial"/>
          <w:position w:val="5"/>
          <w:sz w:val="22"/>
          <w:szCs w:val="22"/>
        </w:rPr>
        <w:t>u</w:t>
      </w:r>
      <w:r>
        <w:rPr>
          <w:rFonts w:ascii="Arial" w:hAnsi="Arial" w:cs="Arial"/>
          <w:position w:val="5"/>
          <w:sz w:val="22"/>
          <w:szCs w:val="22"/>
        </w:rPr>
        <w:t>, vybavení a zásobování v dočasném nouzovém přístřeší/nouzovém ubytování</w:t>
      </w:r>
    </w:p>
    <w:p w14:paraId="2BD37393" w14:textId="77777777" w:rsidR="00243725" w:rsidRDefault="00243725" w:rsidP="00243725">
      <w:pPr>
        <w:spacing w:after="0"/>
        <w:ind w:left="284" w:hanging="284"/>
        <w:jc w:val="both"/>
        <w:rPr>
          <w:rFonts w:cs="Arial"/>
        </w:rPr>
      </w:pPr>
    </w:p>
    <w:p w14:paraId="6A05A1DF" w14:textId="571DA0A7" w:rsidR="0054176B" w:rsidRDefault="00FB47F3" w:rsidP="000A41E8">
      <w:pPr>
        <w:pStyle w:val="Odstavecseseznamem"/>
        <w:numPr>
          <w:ilvl w:val="0"/>
          <w:numId w:val="39"/>
        </w:numPr>
        <w:spacing w:after="0"/>
        <w:ind w:left="426" w:hanging="426"/>
        <w:jc w:val="both"/>
        <w:rPr>
          <w:rFonts w:cs="Arial"/>
        </w:rPr>
      </w:pPr>
      <w:r w:rsidRPr="0054176B">
        <w:rPr>
          <w:rFonts w:cs="Arial"/>
        </w:rPr>
        <w:t xml:space="preserve">Poskytovatel se zavazuje bezplatně umožnit ubytování a zajistit provoz, základní vybavení a zásobování podle druhu </w:t>
      </w:r>
      <w:r w:rsidR="00414225">
        <w:rPr>
          <w:rFonts w:cs="Arial"/>
        </w:rPr>
        <w:t>zařízení</w:t>
      </w:r>
      <w:r w:rsidR="00414225" w:rsidRPr="0054176B">
        <w:rPr>
          <w:rFonts w:cs="Arial"/>
        </w:rPr>
        <w:t xml:space="preserve"> </w:t>
      </w:r>
      <w:r w:rsidRPr="0054176B">
        <w:rPr>
          <w:rFonts w:cs="Arial"/>
        </w:rPr>
        <w:t>(nouzové přístřeší nebo nouzové ubytování</w:t>
      </w:r>
      <w:r w:rsidR="00AB36B8" w:rsidRPr="0054176B">
        <w:rPr>
          <w:rFonts w:cs="Arial"/>
        </w:rPr>
        <w:t xml:space="preserve">). </w:t>
      </w:r>
    </w:p>
    <w:p w14:paraId="751FCF2F" w14:textId="77777777" w:rsidR="00243725" w:rsidRDefault="00AB36B8" w:rsidP="000A41E8">
      <w:pPr>
        <w:pStyle w:val="Odstavecseseznamem"/>
        <w:numPr>
          <w:ilvl w:val="0"/>
          <w:numId w:val="39"/>
        </w:numPr>
        <w:spacing w:after="0"/>
        <w:ind w:left="426" w:hanging="426"/>
        <w:jc w:val="both"/>
        <w:rPr>
          <w:rFonts w:cs="Arial"/>
        </w:rPr>
      </w:pPr>
      <w:r w:rsidRPr="0054176B">
        <w:rPr>
          <w:rFonts w:cs="Arial"/>
        </w:rPr>
        <w:t xml:space="preserve">Minimální rozsah standardů pro objekty dočasného nouzového přístřeší tvoří </w:t>
      </w:r>
      <w:r w:rsidR="00FB47F3" w:rsidRPr="0054176B">
        <w:rPr>
          <w:rFonts w:cs="Arial"/>
        </w:rPr>
        <w:t>přílohu č. 3 </w:t>
      </w:r>
      <w:r w:rsidRPr="0054176B">
        <w:rPr>
          <w:rFonts w:cs="Arial"/>
        </w:rPr>
        <w:t xml:space="preserve">k </w:t>
      </w:r>
      <w:r w:rsidR="00FB47F3" w:rsidRPr="0054176B">
        <w:rPr>
          <w:rFonts w:cs="Arial"/>
        </w:rPr>
        <w:t xml:space="preserve">této smlouvě. </w:t>
      </w:r>
      <w:r w:rsidR="00B47E2A">
        <w:rPr>
          <w:rFonts w:cs="Arial"/>
        </w:rPr>
        <w:t>Součástí ubytování je vždy zajištění stravy nebo potravin.</w:t>
      </w:r>
    </w:p>
    <w:p w14:paraId="605C42D8" w14:textId="77777777" w:rsidR="00B47E2A" w:rsidRPr="00B47E2A" w:rsidRDefault="00E52636" w:rsidP="000A41E8">
      <w:pPr>
        <w:pStyle w:val="Odstavecseseznamem"/>
        <w:numPr>
          <w:ilvl w:val="0"/>
          <w:numId w:val="39"/>
        </w:numPr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>Poskytovatel se zavazuje v případě nouzového ubytování poskytnout ubytovaným možnost stravování nebo přípravy stravy (nikoliv její úhradu, kterou si ubytovaný hradí sám.)</w:t>
      </w:r>
      <w:r w:rsidR="00B47E2A">
        <w:rPr>
          <w:rFonts w:cs="Arial"/>
        </w:rPr>
        <w:t xml:space="preserve"> </w:t>
      </w:r>
    </w:p>
    <w:p w14:paraId="4E7D5393" w14:textId="77777777" w:rsidR="00E52636" w:rsidRPr="0054176B" w:rsidRDefault="00E52636" w:rsidP="000A41E8">
      <w:pPr>
        <w:pStyle w:val="Odstavecseseznamem"/>
        <w:numPr>
          <w:ilvl w:val="0"/>
          <w:numId w:val="39"/>
        </w:numPr>
        <w:spacing w:after="0"/>
        <w:ind w:left="426" w:hanging="426"/>
        <w:jc w:val="both"/>
        <w:rPr>
          <w:rFonts w:cs="Arial"/>
        </w:rPr>
      </w:pPr>
      <w:r>
        <w:rPr>
          <w:rFonts w:cs="Arial"/>
        </w:rPr>
        <w:t>Pokud je v rámci nouzového ubytování poskytnuta možnost stravování v zařízení státu či územního samosprávného celku</w:t>
      </w:r>
      <w:r w:rsidR="00EC2EDC">
        <w:rPr>
          <w:rFonts w:cs="Arial"/>
        </w:rPr>
        <w:t>,</w:t>
      </w:r>
      <w:r>
        <w:rPr>
          <w:rFonts w:cs="Arial"/>
        </w:rPr>
        <w:t xml:space="preserve"> je doporučeno zajistit stravování v rozsahu uvedeném v příloze č. 3 k této smlouvě (tzv. levné stravování) tak, aby ubytovaným dostačovala sociální dávka ve výši 5.000,-- Kč na tuto úhradu. </w:t>
      </w:r>
    </w:p>
    <w:p w14:paraId="38FC18F3" w14:textId="77777777" w:rsidR="00243725" w:rsidRDefault="00243725" w:rsidP="00634911">
      <w:pPr>
        <w:spacing w:after="0"/>
        <w:ind w:left="284" w:hanging="284"/>
        <w:jc w:val="both"/>
        <w:rPr>
          <w:rFonts w:cs="Arial"/>
        </w:rPr>
      </w:pPr>
    </w:p>
    <w:p w14:paraId="5BC82BB8" w14:textId="77777777" w:rsidR="00414225" w:rsidRDefault="00414225" w:rsidP="00295059">
      <w:pPr>
        <w:pStyle w:val="Zkladntext"/>
        <w:tabs>
          <w:tab w:val="center" w:pos="4535"/>
          <w:tab w:val="left" w:pos="577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294228AF" w14:textId="77777777" w:rsidR="00414225" w:rsidRDefault="00414225" w:rsidP="00295059">
      <w:pPr>
        <w:pStyle w:val="Zkladntext"/>
        <w:tabs>
          <w:tab w:val="center" w:pos="4535"/>
          <w:tab w:val="left" w:pos="577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A1F7832" w14:textId="77777777" w:rsidR="00414225" w:rsidRDefault="00414225" w:rsidP="00295059">
      <w:pPr>
        <w:pStyle w:val="Zkladntext"/>
        <w:tabs>
          <w:tab w:val="center" w:pos="4535"/>
          <w:tab w:val="left" w:pos="577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A56075B" w14:textId="77777777" w:rsidR="00AC0EFB" w:rsidRPr="00E34985" w:rsidRDefault="00FB47F3" w:rsidP="00295059">
      <w:pPr>
        <w:pStyle w:val="Zkladntext"/>
        <w:tabs>
          <w:tab w:val="center" w:pos="4535"/>
          <w:tab w:val="left" w:pos="577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IV.</w:t>
      </w:r>
    </w:p>
    <w:p w14:paraId="1165092D" w14:textId="77777777" w:rsidR="00AC0EFB" w:rsidRPr="00E34985" w:rsidRDefault="00FB47F3" w:rsidP="00AC0EFB">
      <w:pPr>
        <w:pStyle w:val="NadpisPoznmky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5"/>
          <w:sz w:val="22"/>
          <w:szCs w:val="22"/>
        </w:rPr>
        <w:lastRenderedPageBreak/>
        <w:t>Další p</w:t>
      </w:r>
      <w:r w:rsidR="00AC0EFB">
        <w:rPr>
          <w:rFonts w:ascii="Arial" w:hAnsi="Arial" w:cs="Arial"/>
          <w:position w:val="5"/>
          <w:sz w:val="22"/>
          <w:szCs w:val="22"/>
        </w:rPr>
        <w:t xml:space="preserve">ráva a povinnosti </w:t>
      </w:r>
      <w:r>
        <w:rPr>
          <w:rFonts w:ascii="Arial" w:hAnsi="Arial" w:cs="Arial"/>
          <w:position w:val="5"/>
          <w:sz w:val="22"/>
          <w:szCs w:val="22"/>
        </w:rPr>
        <w:t>smluvních stran</w:t>
      </w:r>
    </w:p>
    <w:p w14:paraId="6C1DB207" w14:textId="77777777" w:rsidR="00AC0EFB" w:rsidRDefault="00AC0EFB" w:rsidP="00634911">
      <w:pPr>
        <w:spacing w:after="0"/>
        <w:ind w:left="284" w:hanging="284"/>
        <w:jc w:val="both"/>
        <w:rPr>
          <w:rFonts w:cs="Arial"/>
        </w:rPr>
      </w:pPr>
    </w:p>
    <w:p w14:paraId="4A43969A" w14:textId="77777777" w:rsidR="00AC0EFB" w:rsidRDefault="00AC0EFB" w:rsidP="00AC0EFB">
      <w:pPr>
        <w:pStyle w:val="Odstavecseseznamem"/>
        <w:numPr>
          <w:ilvl w:val="0"/>
          <w:numId w:val="31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Kraj je povinen:</w:t>
      </w:r>
    </w:p>
    <w:p w14:paraId="44B842F5" w14:textId="1A4A89E9" w:rsidR="00C94F91" w:rsidRDefault="00CE46E8" w:rsidP="00243725">
      <w:pPr>
        <w:pStyle w:val="Odstavecseseznamem"/>
        <w:numPr>
          <w:ilvl w:val="1"/>
          <w:numId w:val="34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z</w:t>
      </w:r>
      <w:r w:rsidR="00C94F91">
        <w:rPr>
          <w:rFonts w:cs="Arial"/>
        </w:rPr>
        <w:t xml:space="preserve">ajistit prostřednictvím KACPU evidenci </w:t>
      </w:r>
      <w:r w:rsidR="00617225">
        <w:rPr>
          <w:rFonts w:cs="Arial"/>
        </w:rPr>
        <w:t>zajištěných</w:t>
      </w:r>
      <w:r w:rsidR="00C94F91">
        <w:rPr>
          <w:rFonts w:cs="Arial"/>
        </w:rPr>
        <w:t xml:space="preserve"> ubytovacích kapacit</w:t>
      </w:r>
      <w:r w:rsidR="00617225">
        <w:rPr>
          <w:rFonts w:cs="Arial"/>
        </w:rPr>
        <w:t xml:space="preserve"> dle této smlouvy do HUMPO a </w:t>
      </w:r>
      <w:r w:rsidR="00C94F91">
        <w:rPr>
          <w:rFonts w:cs="Arial"/>
        </w:rPr>
        <w:t>zřízení</w:t>
      </w:r>
      <w:r>
        <w:rPr>
          <w:rFonts w:cs="Arial"/>
        </w:rPr>
        <w:t xml:space="preserve"> přístupu</w:t>
      </w:r>
      <w:r w:rsidR="00617225">
        <w:rPr>
          <w:rFonts w:cs="Arial"/>
        </w:rPr>
        <w:t xml:space="preserve"> poskytovatele</w:t>
      </w:r>
      <w:r>
        <w:rPr>
          <w:rFonts w:cs="Arial"/>
        </w:rPr>
        <w:t xml:space="preserve"> do HUMPO;</w:t>
      </w:r>
      <w:r w:rsidR="00C94F91">
        <w:rPr>
          <w:rFonts w:cs="Arial"/>
        </w:rPr>
        <w:t xml:space="preserve"> </w:t>
      </w:r>
    </w:p>
    <w:p w14:paraId="1DF566B1" w14:textId="1AF0F4E4" w:rsidR="00AC0EFB" w:rsidRDefault="00CE46E8" w:rsidP="00243725">
      <w:pPr>
        <w:pStyle w:val="Odstavecseseznamem"/>
        <w:numPr>
          <w:ilvl w:val="1"/>
          <w:numId w:val="34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 xml:space="preserve">potvrdit </w:t>
      </w:r>
      <w:r w:rsidR="00414225">
        <w:rPr>
          <w:rFonts w:cs="Arial"/>
        </w:rPr>
        <w:t>bez zbytečného odkladu</w:t>
      </w:r>
      <w:r w:rsidR="00AC0EFB">
        <w:rPr>
          <w:rFonts w:cs="Arial"/>
        </w:rPr>
        <w:t xml:space="preserve"> </w:t>
      </w:r>
      <w:r w:rsidR="00F53DDC">
        <w:rPr>
          <w:rFonts w:cs="Arial"/>
        </w:rPr>
        <w:t>přijetí e</w:t>
      </w:r>
      <w:r w:rsidR="002A476F">
        <w:rPr>
          <w:rFonts w:cs="Arial"/>
        </w:rPr>
        <w:t>-</w:t>
      </w:r>
      <w:r w:rsidR="00F53DDC">
        <w:rPr>
          <w:rFonts w:cs="Arial"/>
        </w:rPr>
        <w:t>mailov</w:t>
      </w:r>
      <w:r>
        <w:rPr>
          <w:rFonts w:cs="Arial"/>
        </w:rPr>
        <w:t xml:space="preserve">é zprávy dle odst. 2 písm. d) tohoto článku </w:t>
      </w:r>
      <w:r w:rsidR="00E52636">
        <w:rPr>
          <w:rFonts w:cs="Arial"/>
        </w:rPr>
        <w:t>a vložit tuto informaci do HUMPO</w:t>
      </w:r>
      <w:r>
        <w:rPr>
          <w:rFonts w:cs="Arial"/>
        </w:rPr>
        <w:t>;</w:t>
      </w:r>
    </w:p>
    <w:p w14:paraId="195C7221" w14:textId="40BBD859" w:rsidR="003E7DAC" w:rsidRDefault="00CE46E8" w:rsidP="00243725">
      <w:pPr>
        <w:pStyle w:val="Odstavecseseznamem"/>
        <w:numPr>
          <w:ilvl w:val="1"/>
          <w:numId w:val="34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 xml:space="preserve">informovat </w:t>
      </w:r>
      <w:r w:rsidR="003E7DAC">
        <w:rPr>
          <w:rFonts w:cs="Arial"/>
        </w:rPr>
        <w:t xml:space="preserve">neprodleně poskytovatele </w:t>
      </w:r>
      <w:r w:rsidR="00295059">
        <w:rPr>
          <w:rFonts w:cs="Arial"/>
        </w:rPr>
        <w:t>prostřednictvím e</w:t>
      </w:r>
      <w:r w:rsidR="002A476F">
        <w:rPr>
          <w:rFonts w:cs="Arial"/>
        </w:rPr>
        <w:t>-</w:t>
      </w:r>
      <w:r w:rsidR="003E7DAC">
        <w:rPr>
          <w:rFonts w:cs="Arial"/>
        </w:rPr>
        <w:t xml:space="preserve">mailu o změnách v době trvání poskytování </w:t>
      </w:r>
      <w:r w:rsidR="00725C67">
        <w:rPr>
          <w:rFonts w:cs="Arial"/>
        </w:rPr>
        <w:t>kompenzačních příspěvků</w:t>
      </w:r>
      <w:r w:rsidR="000E36C0">
        <w:rPr>
          <w:rFonts w:cs="Arial"/>
        </w:rPr>
        <w:t xml:space="preserve"> za ubytovanou osobu </w:t>
      </w:r>
      <w:r w:rsidR="003E7DAC">
        <w:rPr>
          <w:rFonts w:cs="Arial"/>
        </w:rPr>
        <w:t>ze strany státu, případ</w:t>
      </w:r>
      <w:r w:rsidR="00AD3F86">
        <w:rPr>
          <w:rFonts w:cs="Arial"/>
        </w:rPr>
        <w:t>ně o změnách v</w:t>
      </w:r>
      <w:r w:rsidR="00617225">
        <w:rPr>
          <w:rFonts w:cs="Arial"/>
        </w:rPr>
        <w:t>e</w:t>
      </w:r>
      <w:r w:rsidR="00AD3F86">
        <w:rPr>
          <w:rFonts w:cs="Arial"/>
        </w:rPr>
        <w:t> </w:t>
      </w:r>
      <w:r w:rsidR="00617225">
        <w:rPr>
          <w:rFonts w:cs="Arial"/>
        </w:rPr>
        <w:t xml:space="preserve">výši </w:t>
      </w:r>
      <w:r w:rsidR="00AD3F86">
        <w:rPr>
          <w:rFonts w:cs="Arial"/>
        </w:rPr>
        <w:t xml:space="preserve">těchto </w:t>
      </w:r>
      <w:r w:rsidR="00725C67">
        <w:rPr>
          <w:rFonts w:cs="Arial"/>
        </w:rPr>
        <w:t>kompenzačních příspěvků</w:t>
      </w:r>
      <w:r>
        <w:rPr>
          <w:rFonts w:cs="Arial"/>
        </w:rPr>
        <w:t>;</w:t>
      </w:r>
    </w:p>
    <w:p w14:paraId="0A9310BE" w14:textId="0167B25E" w:rsidR="00AC0EFB" w:rsidRDefault="00CE46E8" w:rsidP="00243725">
      <w:pPr>
        <w:pStyle w:val="Odstavecseseznamem"/>
        <w:numPr>
          <w:ilvl w:val="1"/>
          <w:numId w:val="34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 xml:space="preserve">řádně </w:t>
      </w:r>
      <w:r w:rsidR="00AC0EFB">
        <w:rPr>
          <w:rFonts w:cs="Arial"/>
        </w:rPr>
        <w:t xml:space="preserve">a včas hradit </w:t>
      </w:r>
      <w:r w:rsidR="000E36C0">
        <w:rPr>
          <w:rFonts w:cs="Arial"/>
        </w:rPr>
        <w:t>úhradu za ubytovanou osobu</w:t>
      </w:r>
      <w:r w:rsidR="00AC0EFB">
        <w:rPr>
          <w:rFonts w:cs="Arial"/>
        </w:rPr>
        <w:t xml:space="preserve"> </w:t>
      </w:r>
      <w:r w:rsidR="000E36C0">
        <w:rPr>
          <w:rFonts w:cs="Arial"/>
        </w:rPr>
        <w:t xml:space="preserve">dle čl. </w:t>
      </w:r>
      <w:r w:rsidR="00725C67">
        <w:rPr>
          <w:rFonts w:cs="Arial"/>
        </w:rPr>
        <w:t>V.</w:t>
      </w:r>
      <w:r w:rsidR="000E36C0">
        <w:rPr>
          <w:rFonts w:cs="Arial"/>
        </w:rPr>
        <w:t xml:space="preserve"> této smlouvy</w:t>
      </w:r>
      <w:r w:rsidR="00AD3F86">
        <w:rPr>
          <w:rFonts w:cs="Arial"/>
        </w:rPr>
        <w:t>.</w:t>
      </w:r>
    </w:p>
    <w:p w14:paraId="46F5F7B4" w14:textId="77777777" w:rsidR="00EC2EDC" w:rsidRDefault="00EC2EDC" w:rsidP="000A41E8">
      <w:pPr>
        <w:pStyle w:val="Odstavecseseznamem"/>
        <w:spacing w:after="0"/>
        <w:ind w:left="426"/>
        <w:jc w:val="both"/>
        <w:rPr>
          <w:rFonts w:cs="Arial"/>
        </w:rPr>
      </w:pPr>
    </w:p>
    <w:p w14:paraId="30AB1D20" w14:textId="77777777" w:rsidR="00AC0EFB" w:rsidRDefault="00AC0EFB" w:rsidP="00AC0EFB">
      <w:pPr>
        <w:pStyle w:val="Odstavecseseznamem"/>
        <w:numPr>
          <w:ilvl w:val="0"/>
          <w:numId w:val="31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Poskytovatel je povinen:</w:t>
      </w:r>
    </w:p>
    <w:p w14:paraId="19CFBB7D" w14:textId="7A6412EC" w:rsidR="00C94F91" w:rsidRDefault="00CE46E8" w:rsidP="00544D54">
      <w:pPr>
        <w:pStyle w:val="Odstavecseseznamem"/>
        <w:numPr>
          <w:ilvl w:val="1"/>
          <w:numId w:val="35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r</w:t>
      </w:r>
      <w:r w:rsidR="00C94F91" w:rsidRPr="00EB5FF8">
        <w:rPr>
          <w:rFonts w:cs="Arial"/>
        </w:rPr>
        <w:t xml:space="preserve">egistrovat </w:t>
      </w:r>
      <w:r w:rsidR="00C94F91">
        <w:rPr>
          <w:rFonts w:cs="Arial"/>
        </w:rPr>
        <w:t xml:space="preserve">se </w:t>
      </w:r>
      <w:r w:rsidR="00C94F91" w:rsidRPr="00EB5FF8">
        <w:rPr>
          <w:rFonts w:cs="Arial"/>
        </w:rPr>
        <w:t>do systému HUMPO dle pokynů</w:t>
      </w:r>
      <w:r w:rsidR="00C94F91" w:rsidRPr="00C94F91">
        <w:rPr>
          <w:rFonts w:cs="Arial"/>
        </w:rPr>
        <w:t xml:space="preserve"> </w:t>
      </w:r>
      <w:r w:rsidR="00C94F91" w:rsidRPr="00EB5FF8">
        <w:rPr>
          <w:rFonts w:cs="Arial"/>
        </w:rPr>
        <w:t xml:space="preserve"> KACPU</w:t>
      </w:r>
      <w:r>
        <w:rPr>
          <w:rFonts w:cs="Arial"/>
        </w:rPr>
        <w:t>;</w:t>
      </w:r>
    </w:p>
    <w:p w14:paraId="5A8F7309" w14:textId="03294681" w:rsidR="00C94F91" w:rsidRPr="00E7568F" w:rsidRDefault="00CE46E8" w:rsidP="00544D54">
      <w:pPr>
        <w:pStyle w:val="Odstavecseseznamem"/>
        <w:numPr>
          <w:ilvl w:val="1"/>
          <w:numId w:val="35"/>
        </w:numPr>
        <w:spacing w:after="0"/>
        <w:ind w:left="426"/>
        <w:jc w:val="both"/>
        <w:rPr>
          <w:rFonts w:cs="Arial"/>
        </w:rPr>
      </w:pPr>
      <w:r>
        <w:t>p</w:t>
      </w:r>
      <w:r w:rsidR="00C94F91" w:rsidRPr="00867414">
        <w:t>růběžn</w:t>
      </w:r>
      <w:r w:rsidR="00C94F91">
        <w:t>ě vkládat</w:t>
      </w:r>
      <w:r w:rsidR="00C94F91" w:rsidRPr="00867414">
        <w:t xml:space="preserve"> údaj</w:t>
      </w:r>
      <w:r w:rsidR="00C94F91">
        <w:t>e</w:t>
      </w:r>
      <w:r w:rsidR="00C94F91" w:rsidRPr="00867414">
        <w:t xml:space="preserve"> o </w:t>
      </w:r>
      <w:r w:rsidR="00C94F91">
        <w:t xml:space="preserve">vzniku (nástup k ubytování) a zániku (ukončení </w:t>
      </w:r>
      <w:r w:rsidR="00617225">
        <w:t xml:space="preserve">pobytu) ubytování </w:t>
      </w:r>
      <w:r w:rsidR="00C94F91">
        <w:t>osob</w:t>
      </w:r>
      <w:r>
        <w:t xml:space="preserve"> do HUMPO</w:t>
      </w:r>
      <w:r w:rsidR="00C94F91">
        <w:t xml:space="preserve">, a to </w:t>
      </w:r>
      <w:r w:rsidR="00E7568F">
        <w:t xml:space="preserve">nejpozději do </w:t>
      </w:r>
      <w:r w:rsidR="00C94F91">
        <w:t>8:00 hod.</w:t>
      </w:r>
      <w:r w:rsidR="00C94F91" w:rsidRPr="00867414">
        <w:t xml:space="preserve"> </w:t>
      </w:r>
      <w:r w:rsidR="00E7568F">
        <w:t>nejbližšího kalendářního dne, neboť v</w:t>
      </w:r>
      <w:r w:rsidR="00C94F91" w:rsidRPr="00867414">
        <w:t xml:space="preserve">edení řádné evidence nástupů a ukončení ubytování osob </w:t>
      </w:r>
      <w:r w:rsidR="00E7568F">
        <w:t>je</w:t>
      </w:r>
      <w:r w:rsidR="00C94F91" w:rsidRPr="00867414">
        <w:t xml:space="preserve"> podmínkou pro poskytnutí úhrady</w:t>
      </w:r>
      <w:r>
        <w:t>;</w:t>
      </w:r>
    </w:p>
    <w:p w14:paraId="2B514A01" w14:textId="2E864745" w:rsidR="00E7568F" w:rsidRDefault="00CE46E8" w:rsidP="00544D54">
      <w:pPr>
        <w:pStyle w:val="Odstavecseseznamem"/>
        <w:numPr>
          <w:ilvl w:val="1"/>
          <w:numId w:val="35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h</w:t>
      </w:r>
      <w:r w:rsidR="00E7568F">
        <w:rPr>
          <w:rFonts w:cs="Arial"/>
        </w:rPr>
        <w:t>lásit volné ubytovací kapacity do HUMPO, a to denně do 8:00 hod.</w:t>
      </w:r>
      <w:r>
        <w:rPr>
          <w:rFonts w:cs="Arial"/>
        </w:rPr>
        <w:t>;</w:t>
      </w:r>
    </w:p>
    <w:p w14:paraId="395244F1" w14:textId="4C348BD4" w:rsidR="00E7568F" w:rsidRPr="00FC0C63" w:rsidRDefault="00CE46E8" w:rsidP="00544D54">
      <w:pPr>
        <w:pStyle w:val="Odstavecseseznamem"/>
        <w:numPr>
          <w:ilvl w:val="1"/>
          <w:numId w:val="35"/>
        </w:numPr>
        <w:spacing w:after="0"/>
        <w:ind w:left="426"/>
        <w:jc w:val="both"/>
        <w:rPr>
          <w:rFonts w:cs="Arial"/>
          <w:color w:val="000000" w:themeColor="text1"/>
        </w:rPr>
      </w:pPr>
      <w:r>
        <w:rPr>
          <w:rFonts w:cs="Arial"/>
        </w:rPr>
        <w:t>v</w:t>
      </w:r>
      <w:r w:rsidR="00E7568F">
        <w:rPr>
          <w:rFonts w:cs="Arial"/>
        </w:rPr>
        <w:t xml:space="preserve"> případě výpadku HUMPO, který znemožní plnění povinností poskytovatele, </w:t>
      </w:r>
      <w:r w:rsidR="00C206DD">
        <w:rPr>
          <w:rFonts w:cs="Arial"/>
        </w:rPr>
        <w:t>vyplnit</w:t>
      </w:r>
      <w:r w:rsidR="00E7568F" w:rsidRPr="008A5735">
        <w:rPr>
          <w:rFonts w:cs="Arial"/>
        </w:rPr>
        <w:t xml:space="preserve"> a </w:t>
      </w:r>
      <w:r w:rsidR="00C206DD">
        <w:rPr>
          <w:rFonts w:cs="Arial"/>
        </w:rPr>
        <w:t>odeslat</w:t>
      </w:r>
      <w:r w:rsidR="00E7568F" w:rsidRPr="008A5735">
        <w:rPr>
          <w:rFonts w:cs="Arial"/>
        </w:rPr>
        <w:t xml:space="preserve"> formulář</w:t>
      </w:r>
      <w:r w:rsidR="00E7568F">
        <w:rPr>
          <w:rFonts w:cs="Arial"/>
        </w:rPr>
        <w:t>, který tvoří přílohu č. 2</w:t>
      </w:r>
      <w:r w:rsidR="00E7568F" w:rsidRPr="00AC0EFB">
        <w:rPr>
          <w:rFonts w:cs="Arial"/>
        </w:rPr>
        <w:t xml:space="preserve"> </w:t>
      </w:r>
      <w:r w:rsidR="00E7568F">
        <w:rPr>
          <w:rFonts w:cs="Arial"/>
        </w:rPr>
        <w:t>k této smlouvě nebo informaci o volných ubytovacích kapacitách</w:t>
      </w:r>
      <w:r w:rsidR="00E7568F" w:rsidRPr="00AC0EFB">
        <w:rPr>
          <w:rFonts w:cs="Arial"/>
        </w:rPr>
        <w:t xml:space="preserve"> z jeho </w:t>
      </w:r>
      <w:r w:rsidR="00E7568F">
        <w:rPr>
          <w:rFonts w:cs="Arial"/>
        </w:rPr>
        <w:t>kontaktního</w:t>
      </w:r>
      <w:r w:rsidR="00E7568F" w:rsidRPr="00AC0EFB">
        <w:rPr>
          <w:rFonts w:cs="Arial"/>
        </w:rPr>
        <w:t xml:space="preserve"> emailu na e</w:t>
      </w:r>
      <w:r w:rsidR="00E7568F">
        <w:rPr>
          <w:rFonts w:cs="Arial"/>
        </w:rPr>
        <w:t>-</w:t>
      </w:r>
      <w:r w:rsidR="00E7568F" w:rsidRPr="00AC0EFB">
        <w:rPr>
          <w:rFonts w:cs="Arial"/>
        </w:rPr>
        <w:t xml:space="preserve">mailovou adresu </w:t>
      </w:r>
      <w:r w:rsidR="00E7568F">
        <w:rPr>
          <w:rFonts w:cs="Arial"/>
        </w:rPr>
        <w:t xml:space="preserve">kraje </w:t>
      </w:r>
      <w:r w:rsidR="00E7568F" w:rsidRPr="00FC0C63">
        <w:rPr>
          <w:rStyle w:val="Hypertextovodkaz"/>
          <w:rFonts w:cs="Arial"/>
        </w:rPr>
        <w:t>ubytovani_ukrajina@kr-ustecky.cz</w:t>
      </w:r>
      <w:r w:rsidR="00FC0C63" w:rsidRPr="00FC0C63">
        <w:rPr>
          <w:rStyle w:val="Hypertextovodkaz"/>
          <w:rFonts w:cs="Arial"/>
          <w:u w:val="none"/>
        </w:rPr>
        <w:t xml:space="preserve"> </w:t>
      </w:r>
      <w:r w:rsidR="00E7568F" w:rsidRPr="00FC0C63">
        <w:rPr>
          <w:rStyle w:val="Hypertextovodkaz"/>
          <w:rFonts w:cs="Arial"/>
          <w:color w:val="000000" w:themeColor="text1"/>
          <w:u w:val="none"/>
        </w:rPr>
        <w:t>tak, aby kraj mohl zajistit splnění povi</w:t>
      </w:r>
      <w:r w:rsidRPr="00FC0C63">
        <w:rPr>
          <w:rStyle w:val="Hypertextovodkaz"/>
          <w:rFonts w:cs="Arial"/>
          <w:color w:val="000000" w:themeColor="text1"/>
          <w:u w:val="none"/>
        </w:rPr>
        <w:t>nnosti ve stanovených termínech;</w:t>
      </w:r>
      <w:r w:rsidR="00E7568F" w:rsidRPr="00FC0C63">
        <w:rPr>
          <w:rStyle w:val="Hypertextovodkaz"/>
          <w:rFonts w:cs="Arial"/>
          <w:color w:val="000000" w:themeColor="text1"/>
          <w:u w:val="none"/>
        </w:rPr>
        <w:t xml:space="preserve"> </w:t>
      </w:r>
    </w:p>
    <w:p w14:paraId="2F891B95" w14:textId="3D3D878D" w:rsidR="00AC0EFB" w:rsidRDefault="00CE46E8" w:rsidP="00544D54">
      <w:pPr>
        <w:pStyle w:val="Odstavecseseznamem"/>
        <w:numPr>
          <w:ilvl w:val="1"/>
          <w:numId w:val="35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 xml:space="preserve">poskytovat </w:t>
      </w:r>
      <w:r w:rsidR="00AC0EFB">
        <w:rPr>
          <w:rFonts w:cs="Arial"/>
        </w:rPr>
        <w:t>plnou součinnost KACPU</w:t>
      </w:r>
      <w:r w:rsidR="001A2BE8">
        <w:rPr>
          <w:rFonts w:cs="Arial"/>
        </w:rPr>
        <w:t xml:space="preserve">, </w:t>
      </w:r>
      <w:r w:rsidR="00C206DD">
        <w:rPr>
          <w:rFonts w:cs="Arial"/>
        </w:rPr>
        <w:t>zástupcům</w:t>
      </w:r>
      <w:r w:rsidR="001A2BE8">
        <w:rPr>
          <w:rFonts w:cs="Arial"/>
        </w:rPr>
        <w:t xml:space="preserve"> obce s rozšířenou působností</w:t>
      </w:r>
      <w:r w:rsidR="00A91F74">
        <w:rPr>
          <w:rFonts w:cs="Arial"/>
        </w:rPr>
        <w:t xml:space="preserve">, nebo jimi pověřeným </w:t>
      </w:r>
      <w:r w:rsidR="00C206DD">
        <w:rPr>
          <w:rFonts w:cs="Arial"/>
        </w:rPr>
        <w:t xml:space="preserve">zástupcům </w:t>
      </w:r>
      <w:r w:rsidR="00A91F74">
        <w:rPr>
          <w:rFonts w:cs="Arial"/>
        </w:rPr>
        <w:t>obcí v místě ubytovacího zařízení</w:t>
      </w:r>
      <w:r>
        <w:rPr>
          <w:rFonts w:cs="Arial"/>
        </w:rPr>
        <w:t>;</w:t>
      </w:r>
    </w:p>
    <w:p w14:paraId="6050A6DC" w14:textId="2B275E4D" w:rsidR="00F53DDC" w:rsidRPr="00FD51C6" w:rsidRDefault="00CE46E8" w:rsidP="00FD51C6">
      <w:pPr>
        <w:pStyle w:val="Odstavecseseznamem"/>
        <w:numPr>
          <w:ilvl w:val="1"/>
          <w:numId w:val="35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>v</w:t>
      </w:r>
      <w:r w:rsidR="006D03A5" w:rsidRPr="00FD51C6">
        <w:rPr>
          <w:rFonts w:cs="Arial"/>
        </w:rPr>
        <w:t>ést evidenci osob</w:t>
      </w:r>
      <w:r w:rsidR="00544D54" w:rsidRPr="00FD51C6">
        <w:rPr>
          <w:rFonts w:cs="Arial"/>
        </w:rPr>
        <w:t>, kterým umožnil na základě této smlouvy</w:t>
      </w:r>
      <w:r w:rsidR="006D03A5" w:rsidRPr="00FD51C6">
        <w:rPr>
          <w:rFonts w:cs="Arial"/>
        </w:rPr>
        <w:t xml:space="preserve"> </w:t>
      </w:r>
      <w:r w:rsidR="00544D54" w:rsidRPr="00FD51C6">
        <w:rPr>
          <w:rFonts w:cs="Arial"/>
        </w:rPr>
        <w:t>ubytování</w:t>
      </w:r>
      <w:r w:rsidR="00160707">
        <w:rPr>
          <w:rFonts w:cs="Arial"/>
        </w:rPr>
        <w:t xml:space="preserve"> (tzv. ubytovací knihu)</w:t>
      </w:r>
      <w:r w:rsidR="00597188">
        <w:rPr>
          <w:rFonts w:cs="Arial"/>
        </w:rPr>
        <w:t>,</w:t>
      </w:r>
      <w:r w:rsidR="00544D54" w:rsidRPr="00FD51C6">
        <w:rPr>
          <w:rFonts w:cs="Arial"/>
        </w:rPr>
        <w:t xml:space="preserve"> v rozsahu analogickém k</w:t>
      </w:r>
      <w:r w:rsidR="00725C67" w:rsidRPr="00FD51C6">
        <w:rPr>
          <w:rFonts w:cs="Arial"/>
        </w:rPr>
        <w:t> </w:t>
      </w:r>
      <w:r w:rsidR="00544D54" w:rsidRPr="00FD51C6">
        <w:rPr>
          <w:rFonts w:cs="Arial"/>
        </w:rPr>
        <w:t>ust</w:t>
      </w:r>
      <w:r w:rsidR="00725C67" w:rsidRPr="00FD51C6">
        <w:rPr>
          <w:rFonts w:cs="Arial"/>
        </w:rPr>
        <w:t>.</w:t>
      </w:r>
      <w:r w:rsidR="00544D54" w:rsidRPr="00FD51C6">
        <w:rPr>
          <w:rFonts w:cs="Arial"/>
        </w:rPr>
        <w:t xml:space="preserve"> § 3g) zákona č. 565/1990 Sb.,</w:t>
      </w:r>
      <w:r w:rsidR="006D03A5" w:rsidRPr="00FD51C6">
        <w:rPr>
          <w:rFonts w:cs="Arial"/>
        </w:rPr>
        <w:t xml:space="preserve"> </w:t>
      </w:r>
      <w:r w:rsidR="00177AC9" w:rsidRPr="00FD51C6">
        <w:rPr>
          <w:rFonts w:cs="Arial"/>
        </w:rPr>
        <w:t xml:space="preserve">a </w:t>
      </w:r>
      <w:r w:rsidR="006D03A5" w:rsidRPr="00FD51C6">
        <w:rPr>
          <w:rFonts w:cs="Arial"/>
        </w:rPr>
        <w:t xml:space="preserve">na výzvu </w:t>
      </w:r>
      <w:r w:rsidR="00177AC9" w:rsidRPr="00FD51C6">
        <w:rPr>
          <w:rFonts w:cs="Arial"/>
        </w:rPr>
        <w:t>kraje</w:t>
      </w:r>
      <w:r w:rsidR="00F53DDC" w:rsidRPr="00FD51C6">
        <w:rPr>
          <w:rFonts w:cs="Arial"/>
        </w:rPr>
        <w:t>, hejtmanem pověřeného pracovníka obce s rozšířenou působností, nebo jím pověřeného pracovníka obce</w:t>
      </w:r>
      <w:r w:rsidR="00AD3F86" w:rsidRPr="00FD51C6">
        <w:rPr>
          <w:rFonts w:cs="Arial"/>
        </w:rPr>
        <w:t xml:space="preserve"> v místě ubytování</w:t>
      </w:r>
      <w:r w:rsidR="00177AC9" w:rsidRPr="00FD51C6">
        <w:rPr>
          <w:rFonts w:cs="Arial"/>
        </w:rPr>
        <w:t xml:space="preserve"> ji předložit ke kontrole</w:t>
      </w:r>
      <w:r w:rsidR="00C206DD">
        <w:rPr>
          <w:rFonts w:cs="Arial"/>
        </w:rPr>
        <w:t>,</w:t>
      </w:r>
      <w:r w:rsidR="00160707">
        <w:rPr>
          <w:rFonts w:cs="Arial"/>
        </w:rPr>
        <w:t xml:space="preserve"> nebo v dalších případech dle této smlouvy</w:t>
      </w:r>
      <w:r>
        <w:rPr>
          <w:rFonts w:cs="Arial"/>
        </w:rPr>
        <w:t>;</w:t>
      </w:r>
    </w:p>
    <w:p w14:paraId="111E28D5" w14:textId="235F80E3" w:rsidR="00C478DE" w:rsidRDefault="00CE46E8" w:rsidP="00544D54">
      <w:pPr>
        <w:pStyle w:val="Odstavecseseznamem"/>
        <w:numPr>
          <w:ilvl w:val="1"/>
          <w:numId w:val="35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 xml:space="preserve">umožnit </w:t>
      </w:r>
      <w:r w:rsidR="00C478DE">
        <w:rPr>
          <w:rFonts w:cs="Arial"/>
        </w:rPr>
        <w:t xml:space="preserve">v souladu se zákonem o finanční kontrole a v souladu s kontrolním řádem, výkon kontroly všech dokladů vztahujících se </w:t>
      </w:r>
      <w:r w:rsidR="00544D54">
        <w:rPr>
          <w:rFonts w:cs="Arial"/>
        </w:rPr>
        <w:t xml:space="preserve">ke stanovené úhradě dle čl. </w:t>
      </w:r>
      <w:r w:rsidR="00725C67">
        <w:rPr>
          <w:rFonts w:cs="Arial"/>
        </w:rPr>
        <w:t>V. této smlouvy</w:t>
      </w:r>
      <w:r w:rsidR="003D5AA9">
        <w:rPr>
          <w:rFonts w:cs="Arial"/>
        </w:rPr>
        <w:t xml:space="preserve"> a </w:t>
      </w:r>
      <w:r w:rsidR="00C478DE">
        <w:rPr>
          <w:rFonts w:cs="Arial"/>
        </w:rPr>
        <w:t>poskytnout součinnost osobám oprávněným k provedení kontroly</w:t>
      </w:r>
      <w:r>
        <w:rPr>
          <w:rFonts w:cs="Arial"/>
        </w:rPr>
        <w:t>;</w:t>
      </w:r>
    </w:p>
    <w:p w14:paraId="4D111DDD" w14:textId="21E0491A" w:rsidR="00725C67" w:rsidRDefault="00CE46E8" w:rsidP="00544D54">
      <w:pPr>
        <w:pStyle w:val="Odstavecseseznamem"/>
        <w:numPr>
          <w:ilvl w:val="1"/>
          <w:numId w:val="35"/>
        </w:numPr>
        <w:spacing w:after="0"/>
        <w:ind w:left="426"/>
        <w:jc w:val="both"/>
        <w:rPr>
          <w:rFonts w:cs="Arial"/>
        </w:rPr>
      </w:pPr>
      <w:r>
        <w:rPr>
          <w:rFonts w:cs="Arial"/>
        </w:rPr>
        <w:t xml:space="preserve">vrátit </w:t>
      </w:r>
      <w:r w:rsidR="00725C67">
        <w:rPr>
          <w:rFonts w:cs="Arial"/>
        </w:rPr>
        <w:t xml:space="preserve">kraji neoprávněně vyúčtovanou úhradu, a to zejména v případě, kdy toto bude zjištěno příslušnými orgány kontrolujícími vyplácení kompenzačního příspěvku ze státního rozpočtu. </w:t>
      </w:r>
    </w:p>
    <w:p w14:paraId="24B380C0" w14:textId="77777777" w:rsidR="00CE5320" w:rsidRDefault="000E36C0" w:rsidP="005F673E">
      <w:pPr>
        <w:pStyle w:val="Odstavecseseznamem"/>
        <w:numPr>
          <w:ilvl w:val="0"/>
          <w:numId w:val="31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Smluvní strany</w:t>
      </w:r>
      <w:r w:rsidR="003E7DAC">
        <w:rPr>
          <w:rFonts w:cs="Arial"/>
        </w:rPr>
        <w:t xml:space="preserve"> shodně prohlašují, že</w:t>
      </w:r>
      <w:r w:rsidR="00CE5320">
        <w:rPr>
          <w:rFonts w:cs="Arial"/>
        </w:rPr>
        <w:t>:</w:t>
      </w:r>
    </w:p>
    <w:p w14:paraId="155F1AF2" w14:textId="7B6498F3" w:rsidR="003E7DAC" w:rsidRDefault="00CE46E8" w:rsidP="000E36C0">
      <w:pPr>
        <w:pStyle w:val="Odstavecseseznamem"/>
        <w:numPr>
          <w:ilvl w:val="1"/>
          <w:numId w:val="31"/>
        </w:numPr>
        <w:spacing w:after="0"/>
        <w:ind w:left="426" w:hanging="284"/>
        <w:jc w:val="both"/>
        <w:rPr>
          <w:rFonts w:cs="Arial"/>
        </w:rPr>
      </w:pPr>
      <w:r>
        <w:rPr>
          <w:rFonts w:cs="Arial"/>
        </w:rPr>
        <w:lastRenderedPageBreak/>
        <w:t>o</w:t>
      </w:r>
      <w:r w:rsidR="00160707">
        <w:rPr>
          <w:rFonts w:cs="Arial"/>
        </w:rPr>
        <w:t xml:space="preserve"> </w:t>
      </w:r>
      <w:r w:rsidR="003D5AA9">
        <w:rPr>
          <w:rFonts w:cs="Arial"/>
        </w:rPr>
        <w:t>změnách částek ú</w:t>
      </w:r>
      <w:r w:rsidR="003E7DAC" w:rsidRPr="005F673E">
        <w:rPr>
          <w:rFonts w:cs="Arial"/>
        </w:rPr>
        <w:t xml:space="preserve">hrad či </w:t>
      </w:r>
      <w:r w:rsidR="005F673E">
        <w:rPr>
          <w:rFonts w:cs="Arial"/>
        </w:rPr>
        <w:t>změně</w:t>
      </w:r>
      <w:r w:rsidR="003E7DAC" w:rsidRPr="005F673E">
        <w:rPr>
          <w:rFonts w:cs="Arial"/>
        </w:rPr>
        <w:t xml:space="preserve"> doby</w:t>
      </w:r>
      <w:r w:rsidR="000E36C0">
        <w:rPr>
          <w:rFonts w:cs="Arial"/>
        </w:rPr>
        <w:t>,</w:t>
      </w:r>
      <w:r w:rsidR="003E7DAC" w:rsidRPr="005F673E">
        <w:rPr>
          <w:rFonts w:cs="Arial"/>
        </w:rPr>
        <w:t xml:space="preserve"> </w:t>
      </w:r>
      <w:r w:rsidR="003D5AA9">
        <w:rPr>
          <w:rFonts w:cs="Arial"/>
        </w:rPr>
        <w:t>na kterou se ubytování sjednává</w:t>
      </w:r>
      <w:r w:rsidR="000E36C0">
        <w:rPr>
          <w:rFonts w:cs="Arial"/>
        </w:rPr>
        <w:t>,</w:t>
      </w:r>
      <w:r w:rsidR="003E7DAC" w:rsidRPr="005F673E">
        <w:rPr>
          <w:rFonts w:cs="Arial"/>
        </w:rPr>
        <w:t xml:space="preserve"> není třeba uzavírat písemný dodatek</w:t>
      </w:r>
      <w:r w:rsidR="000E36C0">
        <w:rPr>
          <w:rFonts w:cs="Arial"/>
        </w:rPr>
        <w:t xml:space="preserve"> k této smlouvě</w:t>
      </w:r>
      <w:r w:rsidR="003E7DAC" w:rsidRPr="005F673E">
        <w:rPr>
          <w:rFonts w:cs="Arial"/>
        </w:rPr>
        <w:t xml:space="preserve">, </w:t>
      </w:r>
      <w:r w:rsidR="00E7568F">
        <w:rPr>
          <w:rFonts w:cs="Arial"/>
        </w:rPr>
        <w:t>pokud</w:t>
      </w:r>
      <w:r w:rsidR="00E7568F" w:rsidRPr="005F673E">
        <w:rPr>
          <w:rFonts w:cs="Arial"/>
        </w:rPr>
        <w:t xml:space="preserve"> </w:t>
      </w:r>
      <w:r w:rsidR="003E7DAC" w:rsidRPr="005F673E">
        <w:rPr>
          <w:rFonts w:cs="Arial"/>
        </w:rPr>
        <w:t xml:space="preserve">se budou odvíjet od aktuálního usnesení </w:t>
      </w:r>
      <w:r w:rsidR="006B6D7F">
        <w:rPr>
          <w:rFonts w:cs="Arial"/>
        </w:rPr>
        <w:t>v</w:t>
      </w:r>
      <w:r w:rsidR="003E7DAC" w:rsidRPr="005F673E">
        <w:rPr>
          <w:rFonts w:cs="Arial"/>
        </w:rPr>
        <w:t>lády ČR</w:t>
      </w:r>
      <w:r>
        <w:rPr>
          <w:rFonts w:cs="Arial"/>
        </w:rPr>
        <w:t>;</w:t>
      </w:r>
    </w:p>
    <w:p w14:paraId="7C997D8B" w14:textId="77777777" w:rsidR="00CE5320" w:rsidRPr="005F673E" w:rsidRDefault="00CE5320" w:rsidP="000E36C0">
      <w:pPr>
        <w:pStyle w:val="Odstavecseseznamem"/>
        <w:numPr>
          <w:ilvl w:val="1"/>
          <w:numId w:val="31"/>
        </w:numPr>
        <w:spacing w:after="0"/>
        <w:ind w:left="426" w:hanging="284"/>
        <w:jc w:val="both"/>
        <w:rPr>
          <w:rFonts w:cs="Arial"/>
        </w:rPr>
      </w:pPr>
      <w:r>
        <w:rPr>
          <w:rFonts w:cs="Arial"/>
        </w:rPr>
        <w:t xml:space="preserve">KACPU i kraj mají právo rozhodnout o </w:t>
      </w:r>
      <w:r w:rsidR="003D5AA9">
        <w:rPr>
          <w:rFonts w:cs="Arial"/>
        </w:rPr>
        <w:t xml:space="preserve">okamžitém </w:t>
      </w:r>
      <w:r>
        <w:rPr>
          <w:rFonts w:cs="Arial"/>
        </w:rPr>
        <w:t>přesunutí ubytovaných</w:t>
      </w:r>
      <w:r w:rsidR="000E36C0">
        <w:rPr>
          <w:rFonts w:cs="Arial"/>
        </w:rPr>
        <w:t xml:space="preserve"> osob</w:t>
      </w:r>
      <w:r>
        <w:rPr>
          <w:rFonts w:cs="Arial"/>
        </w:rPr>
        <w:t xml:space="preserve"> do jiného zařízení.</w:t>
      </w:r>
    </w:p>
    <w:p w14:paraId="27723037" w14:textId="77777777" w:rsidR="003C7DAD" w:rsidRPr="006D03A5" w:rsidRDefault="003C7DAD" w:rsidP="00634911">
      <w:pPr>
        <w:spacing w:after="0"/>
        <w:jc w:val="both"/>
        <w:rPr>
          <w:rFonts w:cs="Arial"/>
        </w:rPr>
      </w:pPr>
    </w:p>
    <w:p w14:paraId="62B0650D" w14:textId="77777777" w:rsidR="0086088D" w:rsidRPr="00E34985" w:rsidRDefault="00F53DDC" w:rsidP="00634911">
      <w:pPr>
        <w:pStyle w:val="Zkladntext"/>
        <w:tabs>
          <w:tab w:val="center" w:pos="4535"/>
          <w:tab w:val="left" w:pos="577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86088D" w:rsidRPr="00E34985">
        <w:rPr>
          <w:rFonts w:ascii="Arial" w:hAnsi="Arial" w:cs="Arial"/>
          <w:b/>
          <w:bCs/>
          <w:sz w:val="22"/>
          <w:szCs w:val="22"/>
        </w:rPr>
        <w:t>.</w:t>
      </w:r>
    </w:p>
    <w:p w14:paraId="242190F8" w14:textId="77777777" w:rsidR="0086088D" w:rsidRDefault="000E36C0" w:rsidP="00634911">
      <w:pPr>
        <w:spacing w:after="0"/>
        <w:jc w:val="center"/>
        <w:rPr>
          <w:rFonts w:eastAsia="Times New Roman" w:cs="Arial"/>
          <w:b/>
          <w:bCs/>
          <w:color w:val="000000"/>
          <w:position w:val="5"/>
          <w:lang w:eastAsia="cs-CZ"/>
        </w:rPr>
      </w:pPr>
      <w:r>
        <w:rPr>
          <w:rFonts w:eastAsia="Times New Roman" w:cs="Arial"/>
          <w:b/>
          <w:bCs/>
          <w:color w:val="000000"/>
          <w:position w:val="5"/>
          <w:lang w:eastAsia="cs-CZ"/>
        </w:rPr>
        <w:t>Úhrada</w:t>
      </w:r>
    </w:p>
    <w:p w14:paraId="36C34D7D" w14:textId="77777777" w:rsidR="0086088D" w:rsidRDefault="0086088D" w:rsidP="00D87589">
      <w:pPr>
        <w:spacing w:after="0"/>
        <w:ind w:left="284" w:hanging="284"/>
        <w:jc w:val="both"/>
        <w:rPr>
          <w:rFonts w:eastAsia="Times New Roman" w:cs="Arial"/>
          <w:b/>
          <w:bCs/>
          <w:color w:val="000000"/>
          <w:position w:val="5"/>
          <w:lang w:eastAsia="cs-CZ"/>
        </w:rPr>
      </w:pPr>
    </w:p>
    <w:p w14:paraId="7D80949D" w14:textId="09EF6FB7" w:rsidR="00160707" w:rsidRPr="00160707" w:rsidRDefault="00E345A5" w:rsidP="00F53DDC">
      <w:pPr>
        <w:pStyle w:val="Odstavecseseznamem"/>
        <w:numPr>
          <w:ilvl w:val="0"/>
          <w:numId w:val="29"/>
        </w:numPr>
        <w:spacing w:after="0"/>
        <w:ind w:left="284" w:hanging="284"/>
        <w:jc w:val="both"/>
        <w:rPr>
          <w:rFonts w:cs="Arial"/>
        </w:rPr>
      </w:pPr>
      <w:r>
        <w:rPr>
          <w:bCs/>
        </w:rPr>
        <w:t xml:space="preserve">Kraj </w:t>
      </w:r>
      <w:r w:rsidRPr="00626447">
        <w:t>se</w:t>
      </w:r>
      <w:r>
        <w:rPr>
          <w:bCs/>
        </w:rPr>
        <w:t xml:space="preserve"> zavazuje po vzájemné dohodě smluvních stran poskytnout úhradu</w:t>
      </w:r>
      <w:r w:rsidR="00160707">
        <w:rPr>
          <w:bCs/>
        </w:rPr>
        <w:t xml:space="preserve"> poskytovateli</w:t>
      </w:r>
      <w:r>
        <w:rPr>
          <w:bCs/>
        </w:rPr>
        <w:t>, která</w:t>
      </w:r>
      <w:r w:rsidRPr="003B42B6">
        <w:rPr>
          <w:bCs/>
        </w:rPr>
        <w:t xml:space="preserve"> je stanovena ve výš</w:t>
      </w:r>
      <w:r w:rsidR="00EC2EDC">
        <w:rPr>
          <w:bCs/>
        </w:rPr>
        <w:t>i</w:t>
      </w:r>
      <w:r w:rsidR="00160707">
        <w:rPr>
          <w:bCs/>
        </w:rPr>
        <w:t xml:space="preserve"> podle druhu ubytovacího zařízení:</w:t>
      </w:r>
    </w:p>
    <w:p w14:paraId="48D253EE" w14:textId="77777777" w:rsidR="00160707" w:rsidRPr="00160707" w:rsidRDefault="00160707" w:rsidP="000A41E8">
      <w:pPr>
        <w:pStyle w:val="Odstavecseseznamem"/>
        <w:spacing w:after="0"/>
        <w:ind w:left="284"/>
        <w:jc w:val="both"/>
        <w:rPr>
          <w:rFonts w:cs="Arial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4401"/>
        <w:gridCol w:w="4375"/>
      </w:tblGrid>
      <w:tr w:rsidR="00B47E2A" w14:paraId="59321D34" w14:textId="77777777" w:rsidTr="000A41E8">
        <w:tc>
          <w:tcPr>
            <w:tcW w:w="4401" w:type="dxa"/>
            <w:shd w:val="clear" w:color="auto" w:fill="auto"/>
          </w:tcPr>
          <w:p w14:paraId="47EAA5E8" w14:textId="77777777" w:rsidR="00160707" w:rsidRPr="008F41BF" w:rsidRDefault="00160707" w:rsidP="00160707">
            <w:pPr>
              <w:pStyle w:val="Odstavecseseznamem"/>
              <w:spacing w:after="0"/>
              <w:ind w:left="0"/>
              <w:jc w:val="both"/>
              <w:rPr>
                <w:rFonts w:cs="Arial"/>
                <w:highlight w:val="yellow"/>
              </w:rPr>
            </w:pPr>
            <w:r w:rsidRPr="008F41BF">
              <w:rPr>
                <w:rFonts w:cs="Arial"/>
                <w:highlight w:val="yellow"/>
              </w:rPr>
              <w:t>NOUZOVÉ PŘÍSTŘEŠÍ</w:t>
            </w:r>
            <w:r w:rsidR="00EC2EDC" w:rsidRPr="008F41BF">
              <w:rPr>
                <w:rFonts w:cs="Arial"/>
                <w:highlight w:val="yellow"/>
              </w:rPr>
              <w:t xml:space="preserve"> (včetně stravy nebo potravin</w:t>
            </w:r>
            <w:r w:rsidR="00B47E2A" w:rsidRPr="008F41BF">
              <w:rPr>
                <w:rFonts w:cs="Arial"/>
                <w:highlight w:val="yellow"/>
              </w:rPr>
              <w:t>)</w:t>
            </w:r>
            <w:r w:rsidRPr="008F41BF">
              <w:rPr>
                <w:rFonts w:cs="Arial"/>
                <w:highlight w:val="yellow"/>
              </w:rPr>
              <w:t>:</w:t>
            </w:r>
          </w:p>
        </w:tc>
        <w:tc>
          <w:tcPr>
            <w:tcW w:w="4375" w:type="dxa"/>
            <w:shd w:val="clear" w:color="auto" w:fill="auto"/>
          </w:tcPr>
          <w:p w14:paraId="0FEB83F6" w14:textId="5D4C94B1" w:rsidR="00160707" w:rsidRPr="008F41BF" w:rsidRDefault="00B47E2A" w:rsidP="00486C07">
            <w:pPr>
              <w:pStyle w:val="Odstavecseseznamem"/>
              <w:spacing w:after="0"/>
              <w:ind w:left="0"/>
              <w:jc w:val="both"/>
              <w:rPr>
                <w:rFonts w:cs="Arial"/>
                <w:highlight w:val="yellow"/>
              </w:rPr>
            </w:pPr>
            <w:r w:rsidRPr="008F41BF">
              <w:rPr>
                <w:rFonts w:cs="Arial"/>
                <w:highlight w:val="yellow"/>
              </w:rPr>
              <w:t>………../</w:t>
            </w:r>
            <w:r w:rsidR="00486C07" w:rsidRPr="008F41BF">
              <w:rPr>
                <w:rFonts w:cs="Arial"/>
                <w:highlight w:val="yellow"/>
              </w:rPr>
              <w:t xml:space="preserve">1 </w:t>
            </w:r>
            <w:r w:rsidRPr="008F41BF">
              <w:rPr>
                <w:rFonts w:cs="Arial"/>
                <w:highlight w:val="yellow"/>
              </w:rPr>
              <w:t xml:space="preserve">ubytovaná osoba </w:t>
            </w:r>
            <w:r w:rsidR="00486C07" w:rsidRPr="008F41BF">
              <w:rPr>
                <w:rFonts w:cs="Arial"/>
                <w:highlight w:val="yellow"/>
              </w:rPr>
              <w:t>na 1 noc</w:t>
            </w:r>
          </w:p>
        </w:tc>
      </w:tr>
      <w:tr w:rsidR="00160707" w14:paraId="65FC4619" w14:textId="77777777" w:rsidTr="000A41E8">
        <w:tc>
          <w:tcPr>
            <w:tcW w:w="4401" w:type="dxa"/>
            <w:shd w:val="clear" w:color="auto" w:fill="auto"/>
          </w:tcPr>
          <w:p w14:paraId="72972D81" w14:textId="77777777" w:rsidR="00160707" w:rsidRPr="008F41BF" w:rsidRDefault="00B47E2A" w:rsidP="00B47E2A">
            <w:pPr>
              <w:pStyle w:val="Odstavecseseznamem"/>
              <w:spacing w:after="0"/>
              <w:ind w:left="0"/>
              <w:jc w:val="both"/>
              <w:rPr>
                <w:rFonts w:cs="Arial"/>
                <w:highlight w:val="yellow"/>
              </w:rPr>
            </w:pPr>
            <w:r w:rsidRPr="008F41BF">
              <w:rPr>
                <w:rFonts w:cs="Arial"/>
                <w:highlight w:val="yellow"/>
              </w:rPr>
              <w:t xml:space="preserve">NOUZOVÉ UBYTOVÁNÍ:  </w:t>
            </w:r>
          </w:p>
        </w:tc>
        <w:tc>
          <w:tcPr>
            <w:tcW w:w="4375" w:type="dxa"/>
            <w:shd w:val="clear" w:color="auto" w:fill="auto"/>
          </w:tcPr>
          <w:p w14:paraId="2CB990FF" w14:textId="0920B271" w:rsidR="00160707" w:rsidRPr="008F41BF" w:rsidRDefault="00B47E2A" w:rsidP="00486C07">
            <w:pPr>
              <w:pStyle w:val="Odstavecseseznamem"/>
              <w:spacing w:after="0"/>
              <w:ind w:left="0"/>
              <w:jc w:val="both"/>
              <w:rPr>
                <w:rFonts w:cs="Arial"/>
                <w:highlight w:val="yellow"/>
              </w:rPr>
            </w:pPr>
            <w:r w:rsidRPr="008F41BF">
              <w:rPr>
                <w:rFonts w:cs="Arial"/>
                <w:highlight w:val="yellow"/>
              </w:rPr>
              <w:t xml:space="preserve">………../ </w:t>
            </w:r>
            <w:r w:rsidR="00486C07" w:rsidRPr="008F41BF">
              <w:rPr>
                <w:rFonts w:cs="Arial"/>
                <w:highlight w:val="yellow"/>
              </w:rPr>
              <w:t xml:space="preserve">1 </w:t>
            </w:r>
            <w:r w:rsidRPr="008F41BF">
              <w:rPr>
                <w:rFonts w:cs="Arial"/>
                <w:highlight w:val="yellow"/>
              </w:rPr>
              <w:t xml:space="preserve">ubytovaná osoba </w:t>
            </w:r>
            <w:r w:rsidR="00486C07" w:rsidRPr="008F41BF">
              <w:rPr>
                <w:rFonts w:cs="Arial"/>
                <w:highlight w:val="yellow"/>
              </w:rPr>
              <w:t>n</w:t>
            </w:r>
            <w:r w:rsidRPr="008F41BF">
              <w:rPr>
                <w:rFonts w:cs="Arial"/>
                <w:highlight w:val="yellow"/>
              </w:rPr>
              <w:t xml:space="preserve">a </w:t>
            </w:r>
            <w:r w:rsidR="00486C07" w:rsidRPr="008F41BF">
              <w:rPr>
                <w:rFonts w:cs="Arial"/>
                <w:highlight w:val="yellow"/>
              </w:rPr>
              <w:t>1 noc</w:t>
            </w:r>
          </w:p>
        </w:tc>
      </w:tr>
    </w:tbl>
    <w:p w14:paraId="1A1A2784" w14:textId="77777777" w:rsidR="00160707" w:rsidRDefault="00160707" w:rsidP="000A41E8">
      <w:pPr>
        <w:pStyle w:val="Odstavecseseznamem"/>
        <w:spacing w:after="0"/>
        <w:ind w:left="284"/>
        <w:jc w:val="both"/>
        <w:rPr>
          <w:rFonts w:cs="Arial"/>
        </w:rPr>
      </w:pPr>
    </w:p>
    <w:p w14:paraId="628EA986" w14:textId="2C5B7576" w:rsidR="008A082A" w:rsidRDefault="00B47E2A" w:rsidP="00F53DDC">
      <w:pPr>
        <w:pStyle w:val="Odstavecseseznamem"/>
        <w:numPr>
          <w:ilvl w:val="0"/>
          <w:numId w:val="29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V případě bytu je poskytována úhrada max. do výše 3000 Kč/</w:t>
      </w:r>
      <w:r w:rsidR="00486C07">
        <w:rPr>
          <w:rFonts w:cs="Arial"/>
        </w:rPr>
        <w:t xml:space="preserve">1 </w:t>
      </w:r>
      <w:r w:rsidR="00EC2EDC">
        <w:rPr>
          <w:rFonts w:cs="Arial"/>
        </w:rPr>
        <w:t>ubytovanou osobu</w:t>
      </w:r>
      <w:r>
        <w:rPr>
          <w:rFonts w:cs="Arial"/>
        </w:rPr>
        <w:t xml:space="preserve"> a kalendářní měsíc s tím, že v jednom bytě</w:t>
      </w:r>
      <w:r w:rsidR="00D3022E">
        <w:rPr>
          <w:rFonts w:cs="Arial"/>
        </w:rPr>
        <w:t xml:space="preserve"> lze zohlednit</w:t>
      </w:r>
      <w:r>
        <w:rPr>
          <w:rFonts w:cs="Arial"/>
        </w:rPr>
        <w:t xml:space="preserve"> nejvýše </w:t>
      </w:r>
      <w:r w:rsidR="00D3022E">
        <w:rPr>
          <w:rFonts w:cs="Arial"/>
        </w:rPr>
        <w:t>4 ubytované osoby za kalendářní měsíc (tj. max. 4x 3000 Kč)</w:t>
      </w:r>
      <w:r w:rsidR="008A082A">
        <w:rPr>
          <w:rFonts w:cs="Arial"/>
        </w:rPr>
        <w:t>.</w:t>
      </w:r>
    </w:p>
    <w:p w14:paraId="786AC525" w14:textId="5DDE0309" w:rsidR="00B47E2A" w:rsidRPr="00B47E2A" w:rsidRDefault="008A082A" w:rsidP="00F53DDC">
      <w:pPr>
        <w:pStyle w:val="Odstavecseseznamem"/>
        <w:numPr>
          <w:ilvl w:val="0"/>
          <w:numId w:val="29"/>
        </w:numPr>
        <w:spacing w:after="0"/>
        <w:ind w:left="284" w:hanging="284"/>
        <w:jc w:val="both"/>
        <w:rPr>
          <w:rFonts w:cs="Arial"/>
        </w:rPr>
      </w:pPr>
      <w:r>
        <w:t>V případě, kdy ubytovatel je plátcem DPH, je úhrada (ve výši dle odst. 1. a 2. tohoto článku</w:t>
      </w:r>
      <w:r w:rsidR="00617225">
        <w:t>)</w:t>
      </w:r>
      <w:r>
        <w:t xml:space="preserve"> včetně DPH.</w:t>
      </w:r>
      <w:r w:rsidR="00B47E2A">
        <w:rPr>
          <w:rFonts w:cs="Arial"/>
        </w:rPr>
        <w:t xml:space="preserve"> </w:t>
      </w:r>
    </w:p>
    <w:p w14:paraId="0D48066B" w14:textId="77777777" w:rsidR="009A3C22" w:rsidRPr="009A3C22" w:rsidRDefault="009A3C22" w:rsidP="009A3C22">
      <w:pPr>
        <w:pStyle w:val="Zkladntext"/>
        <w:numPr>
          <w:ilvl w:val="0"/>
          <w:numId w:val="29"/>
        </w:numPr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 prohlašuje, že úhrada dle odst. 1</w:t>
      </w:r>
      <w:r w:rsidR="00EC2EDC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tohoto článku je dostatečná</w:t>
      </w:r>
      <w:r w:rsidR="006E19E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odpovídající a </w:t>
      </w:r>
      <w:r w:rsidR="006E19E1">
        <w:rPr>
          <w:rFonts w:ascii="Arial" w:hAnsi="Arial" w:cs="Arial"/>
          <w:sz w:val="22"/>
          <w:szCs w:val="22"/>
        </w:rPr>
        <w:t>byla sjednána jako nepřekročitelná za jím poskytované plnění dle této smlouvy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2ADEE3" w14:textId="4BB5FCD1" w:rsidR="005F673E" w:rsidRDefault="001F6DC9" w:rsidP="005F673E">
      <w:pPr>
        <w:pStyle w:val="Odstavecseseznamem"/>
        <w:numPr>
          <w:ilvl w:val="0"/>
          <w:numId w:val="29"/>
        </w:num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Úhrada</w:t>
      </w:r>
      <w:r w:rsidR="006D03A5" w:rsidRPr="005F673E">
        <w:rPr>
          <w:rFonts w:cs="Arial"/>
        </w:rPr>
        <w:t xml:space="preserve"> bude </w:t>
      </w:r>
      <w:r>
        <w:rPr>
          <w:rFonts w:cs="Arial"/>
        </w:rPr>
        <w:t>krajem zaplacena</w:t>
      </w:r>
      <w:r w:rsidR="006D03A5" w:rsidRPr="005F673E">
        <w:rPr>
          <w:rFonts w:cs="Arial"/>
        </w:rPr>
        <w:t xml:space="preserve"> bezhotovostním převodem na účet </w:t>
      </w:r>
      <w:r w:rsidR="00627F21" w:rsidRPr="005F673E">
        <w:rPr>
          <w:rFonts w:cs="Arial"/>
        </w:rPr>
        <w:t>poskytovatele</w:t>
      </w:r>
      <w:r w:rsidR="006D03A5" w:rsidRPr="005F673E">
        <w:rPr>
          <w:rFonts w:cs="Arial"/>
        </w:rPr>
        <w:t xml:space="preserve"> vždy zpětně za předchozí kalendářní měsíc na základě </w:t>
      </w:r>
      <w:r w:rsidR="005F673E">
        <w:rPr>
          <w:rFonts w:cs="Arial"/>
        </w:rPr>
        <w:t>vyúčtování</w:t>
      </w:r>
      <w:r w:rsidR="006D03A5" w:rsidRPr="005F673E">
        <w:rPr>
          <w:rFonts w:cs="Arial"/>
        </w:rPr>
        <w:t xml:space="preserve">, </w:t>
      </w:r>
      <w:r w:rsidR="005F673E">
        <w:rPr>
          <w:rFonts w:cs="Arial"/>
        </w:rPr>
        <w:t>jehož</w:t>
      </w:r>
      <w:r w:rsidR="006D03A5" w:rsidRPr="005F673E">
        <w:rPr>
          <w:rFonts w:cs="Arial"/>
        </w:rPr>
        <w:t xml:space="preserve"> splatnost je dohodou smluvních stran stanovena </w:t>
      </w:r>
      <w:r w:rsidR="00597188">
        <w:rPr>
          <w:rFonts w:cs="Arial"/>
        </w:rPr>
        <w:t xml:space="preserve">na </w:t>
      </w:r>
      <w:r w:rsidR="00E03E02">
        <w:rPr>
          <w:rFonts w:cs="Arial"/>
        </w:rPr>
        <w:t>30</w:t>
      </w:r>
      <w:r w:rsidR="006D03A5" w:rsidRPr="005F673E">
        <w:rPr>
          <w:rFonts w:cs="Arial"/>
        </w:rPr>
        <w:t xml:space="preserve"> dnů ode dne je</w:t>
      </w:r>
      <w:r w:rsidR="00E03E02">
        <w:rPr>
          <w:rFonts w:cs="Arial"/>
        </w:rPr>
        <w:t>h</w:t>
      </w:r>
      <w:r w:rsidR="006D03A5" w:rsidRPr="005F673E">
        <w:rPr>
          <w:rFonts w:cs="Arial"/>
        </w:rPr>
        <w:t xml:space="preserve">o </w:t>
      </w:r>
      <w:r>
        <w:rPr>
          <w:rFonts w:cs="Arial"/>
        </w:rPr>
        <w:t>řádného</w:t>
      </w:r>
      <w:r w:rsidR="006D03A5" w:rsidRPr="005F673E">
        <w:rPr>
          <w:rFonts w:cs="Arial"/>
        </w:rPr>
        <w:t xml:space="preserve"> </w:t>
      </w:r>
      <w:r w:rsidR="00E03E02">
        <w:rPr>
          <w:rFonts w:cs="Arial"/>
        </w:rPr>
        <w:t>doručení</w:t>
      </w:r>
      <w:r w:rsidR="006D03A5" w:rsidRPr="005F673E">
        <w:rPr>
          <w:rFonts w:cs="Arial"/>
        </w:rPr>
        <w:t xml:space="preserve"> </w:t>
      </w:r>
      <w:r w:rsidR="00627F21" w:rsidRPr="005F673E">
        <w:rPr>
          <w:rFonts w:cs="Arial"/>
        </w:rPr>
        <w:t>kraji</w:t>
      </w:r>
      <w:r w:rsidR="006D03A5" w:rsidRPr="005F673E">
        <w:rPr>
          <w:rFonts w:cs="Arial"/>
        </w:rPr>
        <w:t>. Zaplacením se pro účely této smlouvy roz</w:t>
      </w:r>
      <w:r w:rsidR="00E03E02">
        <w:rPr>
          <w:rFonts w:cs="Arial"/>
        </w:rPr>
        <w:t>umí odepsání příslušné částky z </w:t>
      </w:r>
      <w:r w:rsidR="006D03A5" w:rsidRPr="005F673E">
        <w:rPr>
          <w:rFonts w:cs="Arial"/>
        </w:rPr>
        <w:t xml:space="preserve">účtu </w:t>
      </w:r>
      <w:r w:rsidR="00627F21" w:rsidRPr="005F673E">
        <w:rPr>
          <w:rFonts w:cs="Arial"/>
        </w:rPr>
        <w:t>kraje</w:t>
      </w:r>
      <w:r w:rsidR="006D03A5" w:rsidRPr="005F673E">
        <w:rPr>
          <w:rFonts w:cs="Arial"/>
        </w:rPr>
        <w:t xml:space="preserve"> na účet </w:t>
      </w:r>
      <w:r w:rsidR="00627F21" w:rsidRPr="005F673E">
        <w:rPr>
          <w:rFonts w:cs="Arial"/>
        </w:rPr>
        <w:t>poskytovatele</w:t>
      </w:r>
      <w:r w:rsidR="006D03A5" w:rsidRPr="005F673E">
        <w:rPr>
          <w:rFonts w:cs="Arial"/>
        </w:rPr>
        <w:t xml:space="preserve">. Úhrada bude provedena </w:t>
      </w:r>
      <w:r w:rsidR="00627F21" w:rsidRPr="005F673E">
        <w:rPr>
          <w:rFonts w:cs="Arial"/>
        </w:rPr>
        <w:t xml:space="preserve">pouze </w:t>
      </w:r>
      <w:r w:rsidR="006D03A5" w:rsidRPr="005F673E">
        <w:rPr>
          <w:rFonts w:cs="Arial"/>
        </w:rPr>
        <w:t>na</w:t>
      </w:r>
      <w:r w:rsidR="005F673E">
        <w:rPr>
          <w:rFonts w:cs="Arial"/>
        </w:rPr>
        <w:t xml:space="preserve"> základě </w:t>
      </w:r>
      <w:r w:rsidR="00C206DD">
        <w:rPr>
          <w:rFonts w:cs="Arial"/>
        </w:rPr>
        <w:t xml:space="preserve">řádného </w:t>
      </w:r>
      <w:r w:rsidR="005F673E">
        <w:rPr>
          <w:rFonts w:cs="Arial"/>
        </w:rPr>
        <w:t>vyúčtování</w:t>
      </w:r>
      <w:r w:rsidR="006D03A5" w:rsidRPr="005F673E">
        <w:rPr>
          <w:rFonts w:cs="Arial"/>
        </w:rPr>
        <w:t>.</w:t>
      </w:r>
    </w:p>
    <w:p w14:paraId="4AB55DCA" w14:textId="78811DC8" w:rsidR="006B6D7F" w:rsidRPr="00EB5FF8" w:rsidRDefault="004A749E" w:rsidP="004A749E">
      <w:pPr>
        <w:pStyle w:val="Odstavecseseznamem"/>
        <w:numPr>
          <w:ilvl w:val="0"/>
          <w:numId w:val="29"/>
        </w:numPr>
        <w:spacing w:after="0"/>
        <w:ind w:left="284" w:hanging="284"/>
        <w:jc w:val="both"/>
        <w:rPr>
          <w:rFonts w:eastAsiaTheme="minorHAnsi"/>
        </w:rPr>
      </w:pPr>
      <w:r>
        <w:t>Vyúčtování musí obsahovat vyplněný formulář, jehož vzor je uvedený v příloze č. 4 k této smlouvě. Vyúčtování je doručováno Krajskému úřadu Ústeckého kraje do datové schránky nebo v listinné podobě, a to nejpozději do 5. každého kalendářního měsíce za bezprostředně předcházející měsíc.  Při zpětném proplacení se první vyúčtování předkládá za období nejdříve od 24. 2. 2022 do dne uzavření smlouvy</w:t>
      </w:r>
      <w:r w:rsidR="00A210B8">
        <w:t>,</w:t>
      </w:r>
      <w:r>
        <w:t xml:space="preserve"> a to na základě vyúčtování každého měsíce samostatně</w:t>
      </w:r>
      <w:r w:rsidR="00A210B8">
        <w:t>,</w:t>
      </w:r>
      <w:r>
        <w:t xml:space="preserve"> a předloženého nejpozději do 5. kalendářního dne od uzavření smlouvy.</w:t>
      </w:r>
    </w:p>
    <w:p w14:paraId="2ADBF87C" w14:textId="0C608575" w:rsidR="009B3B7E" w:rsidRPr="00257A20" w:rsidRDefault="009B3B7E" w:rsidP="00257A20">
      <w:pPr>
        <w:pStyle w:val="Odstavecseseznamem"/>
        <w:numPr>
          <w:ilvl w:val="0"/>
          <w:numId w:val="29"/>
        </w:numPr>
        <w:spacing w:after="0"/>
        <w:ind w:left="284" w:hanging="284"/>
        <w:jc w:val="both"/>
        <w:rPr>
          <w:rFonts w:cs="Arial"/>
        </w:rPr>
      </w:pPr>
      <w:r w:rsidRPr="006A1255">
        <w:rPr>
          <w:rFonts w:eastAsia="Times New Roman" w:cs="Arial"/>
          <w:lang w:eastAsia="cs-CZ"/>
        </w:rPr>
        <w:t>Pokud se jedná o mezidobí (bod VI. usnesení vlády č. 207</w:t>
      </w:r>
      <w:r w:rsidR="00CF6203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tj. od </w:t>
      </w:r>
      <w:r w:rsidR="00EC2EDC">
        <w:rPr>
          <w:rFonts w:eastAsia="Times New Roman" w:cs="Arial"/>
          <w:lang w:eastAsia="cs-CZ"/>
        </w:rPr>
        <w:t>24. 2. 2022</w:t>
      </w:r>
      <w:r w:rsidRPr="006A1255">
        <w:rPr>
          <w:rFonts w:eastAsia="Times New Roman" w:cs="Arial"/>
          <w:lang w:eastAsia="cs-CZ"/>
        </w:rPr>
        <w:t xml:space="preserve">), kdy údaje nebyly bezprostředně zaznamenávány v systému HUMPO, </w:t>
      </w:r>
      <w:r>
        <w:rPr>
          <w:rFonts w:eastAsia="Times New Roman" w:cs="Arial"/>
          <w:lang w:eastAsia="cs-CZ"/>
        </w:rPr>
        <w:t>je poskytovatel za</w:t>
      </w:r>
      <w:r w:rsidRPr="006A1255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účelem</w:t>
      </w:r>
      <w:r w:rsidRPr="006A1255">
        <w:rPr>
          <w:rFonts w:eastAsia="Times New Roman" w:cs="Arial"/>
          <w:lang w:eastAsia="cs-CZ"/>
        </w:rPr>
        <w:t xml:space="preserve"> prokazování počtu osob </w:t>
      </w:r>
      <w:r w:rsidR="00EC2EDC">
        <w:rPr>
          <w:rFonts w:eastAsia="Times New Roman" w:cs="Arial"/>
          <w:lang w:eastAsia="cs-CZ"/>
        </w:rPr>
        <w:t xml:space="preserve">povinen současně s vyúčtováním </w:t>
      </w:r>
      <w:r>
        <w:rPr>
          <w:rFonts w:eastAsia="Times New Roman" w:cs="Arial"/>
          <w:lang w:eastAsia="cs-CZ"/>
        </w:rPr>
        <w:lastRenderedPageBreak/>
        <w:t xml:space="preserve">předkládat tyto </w:t>
      </w:r>
      <w:r w:rsidRPr="006A1255">
        <w:rPr>
          <w:rFonts w:eastAsia="Times New Roman" w:cs="Arial"/>
          <w:lang w:eastAsia="cs-CZ"/>
        </w:rPr>
        <w:t>doklady:</w:t>
      </w:r>
      <w:r w:rsidR="00EC2EDC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>kopie</w:t>
      </w:r>
      <w:r w:rsidRPr="006A1255">
        <w:rPr>
          <w:rFonts w:eastAsia="Times New Roman" w:cs="Arial"/>
          <w:lang w:eastAsia="cs-CZ"/>
        </w:rPr>
        <w:t xml:space="preserve"> z ubytovacích knih včetně čestného prohlášení </w:t>
      </w:r>
      <w:r>
        <w:rPr>
          <w:rFonts w:eastAsia="Times New Roman" w:cs="Arial"/>
          <w:lang w:eastAsia="cs-CZ"/>
        </w:rPr>
        <w:t>poskytovatele</w:t>
      </w:r>
      <w:r w:rsidRPr="006A1255">
        <w:rPr>
          <w:rFonts w:eastAsia="Times New Roman" w:cs="Arial"/>
          <w:lang w:eastAsia="cs-CZ"/>
        </w:rPr>
        <w:t xml:space="preserve"> o poskytnutí bezplatného nouzového ubytování v souladu s usnesením vlády č. 207, popř. další doklady, které tuto skutečnost potvrzují</w:t>
      </w:r>
      <w:r w:rsidR="00EC2EDC">
        <w:rPr>
          <w:rFonts w:eastAsia="Times New Roman" w:cs="Arial"/>
          <w:lang w:eastAsia="cs-CZ"/>
        </w:rPr>
        <w:t>.</w:t>
      </w:r>
    </w:p>
    <w:p w14:paraId="53D86850" w14:textId="77777777" w:rsidR="005F673E" w:rsidRDefault="0070318B" w:rsidP="005F673E">
      <w:pPr>
        <w:pStyle w:val="Odstavecseseznamem"/>
        <w:numPr>
          <w:ilvl w:val="0"/>
          <w:numId w:val="29"/>
        </w:numPr>
        <w:spacing w:after="0"/>
        <w:ind w:left="284" w:hanging="284"/>
        <w:jc w:val="both"/>
        <w:rPr>
          <w:rFonts w:cs="Arial"/>
        </w:rPr>
      </w:pPr>
      <w:r w:rsidRPr="005F673E">
        <w:rPr>
          <w:rFonts w:cs="Arial"/>
        </w:rPr>
        <w:t>Kraj</w:t>
      </w:r>
      <w:r w:rsidR="006D03A5" w:rsidRPr="005F673E">
        <w:rPr>
          <w:rFonts w:cs="Arial"/>
        </w:rPr>
        <w:t xml:space="preserve"> si vyhrazuje právo před uplynutím lhůty splatnosti vrátit </w:t>
      </w:r>
      <w:r w:rsidR="005F673E">
        <w:rPr>
          <w:rFonts w:cs="Arial"/>
        </w:rPr>
        <w:t>vyúčtování</w:t>
      </w:r>
      <w:r w:rsidR="006D03A5" w:rsidRPr="005F673E">
        <w:rPr>
          <w:rFonts w:cs="Arial"/>
        </w:rPr>
        <w:t xml:space="preserve">, pokud neobsahuje požadované náležitosti nebo </w:t>
      </w:r>
      <w:r w:rsidR="00F91EC2">
        <w:rPr>
          <w:rFonts w:cs="Arial"/>
        </w:rPr>
        <w:t>vykazuje zjevné vady či nesrovnalosti</w:t>
      </w:r>
      <w:r w:rsidR="006D03A5" w:rsidRPr="005F673E">
        <w:rPr>
          <w:rFonts w:cs="Arial"/>
        </w:rPr>
        <w:t xml:space="preserve">. Oprávněným vrácením </w:t>
      </w:r>
      <w:r w:rsidR="005F673E">
        <w:rPr>
          <w:rFonts w:cs="Arial"/>
        </w:rPr>
        <w:t>vyúčtování</w:t>
      </w:r>
      <w:r w:rsidR="006D03A5" w:rsidRPr="005F673E">
        <w:rPr>
          <w:rFonts w:cs="Arial"/>
        </w:rPr>
        <w:t xml:space="preserve"> přestává běžet lhůta splatnosti. Opraven</w:t>
      </w:r>
      <w:r w:rsidR="005F673E">
        <w:rPr>
          <w:rFonts w:cs="Arial"/>
        </w:rPr>
        <w:t>é</w:t>
      </w:r>
      <w:r w:rsidR="006D03A5" w:rsidRPr="005F673E">
        <w:rPr>
          <w:rFonts w:cs="Arial"/>
        </w:rPr>
        <w:t xml:space="preserve"> nebo přepracovan</w:t>
      </w:r>
      <w:r w:rsidR="005F673E">
        <w:rPr>
          <w:rFonts w:cs="Arial"/>
        </w:rPr>
        <w:t>é</w:t>
      </w:r>
      <w:r w:rsidR="006D03A5" w:rsidRPr="005F673E">
        <w:rPr>
          <w:rFonts w:cs="Arial"/>
        </w:rPr>
        <w:t xml:space="preserve"> </w:t>
      </w:r>
      <w:r w:rsidR="00F91EC2">
        <w:rPr>
          <w:rFonts w:cs="Arial"/>
        </w:rPr>
        <w:t>vyúčtování</w:t>
      </w:r>
      <w:r w:rsidR="006D03A5" w:rsidRPr="005F673E">
        <w:rPr>
          <w:rFonts w:cs="Arial"/>
        </w:rPr>
        <w:t xml:space="preserve"> bude opatřen</w:t>
      </w:r>
      <w:r w:rsidR="005F673E">
        <w:rPr>
          <w:rFonts w:cs="Arial"/>
        </w:rPr>
        <w:t>o</w:t>
      </w:r>
      <w:r w:rsidR="006D03A5" w:rsidRPr="005F673E">
        <w:rPr>
          <w:rFonts w:cs="Arial"/>
        </w:rPr>
        <w:t xml:space="preserve"> novou lhůtou splatnosti</w:t>
      </w:r>
      <w:r w:rsidR="005F673E">
        <w:rPr>
          <w:rFonts w:cs="Arial"/>
        </w:rPr>
        <w:t xml:space="preserve"> dle shora uvedeného</w:t>
      </w:r>
      <w:r w:rsidR="006D03A5" w:rsidRPr="005F673E">
        <w:rPr>
          <w:rFonts w:cs="Arial"/>
        </w:rPr>
        <w:t>.</w:t>
      </w:r>
      <w:r w:rsidRPr="005F673E">
        <w:rPr>
          <w:rFonts w:cs="Arial"/>
        </w:rPr>
        <w:t xml:space="preserve"> </w:t>
      </w:r>
      <w:r w:rsidR="00634911" w:rsidRPr="005F673E">
        <w:rPr>
          <w:rFonts w:cs="Arial"/>
        </w:rPr>
        <w:t xml:space="preserve">Kraj </w:t>
      </w:r>
      <w:r w:rsidRPr="005F673E">
        <w:rPr>
          <w:rFonts w:cs="Arial"/>
        </w:rPr>
        <w:t xml:space="preserve">není v prodlení s úhradou </w:t>
      </w:r>
      <w:r w:rsidR="005F673E">
        <w:rPr>
          <w:rFonts w:cs="Arial"/>
        </w:rPr>
        <w:t>vyúčtování</w:t>
      </w:r>
      <w:r w:rsidRPr="005F673E">
        <w:rPr>
          <w:rFonts w:cs="Arial"/>
        </w:rPr>
        <w:t xml:space="preserve"> v případě, že </w:t>
      </w:r>
      <w:r w:rsidR="005F673E">
        <w:rPr>
          <w:rFonts w:cs="Arial"/>
        </w:rPr>
        <w:t>toto vyúčtování bylo</w:t>
      </w:r>
      <w:r w:rsidRPr="005F673E">
        <w:rPr>
          <w:rFonts w:cs="Arial"/>
        </w:rPr>
        <w:t xml:space="preserve"> vrácen</w:t>
      </w:r>
      <w:r w:rsidR="00A82C38">
        <w:rPr>
          <w:rFonts w:cs="Arial"/>
        </w:rPr>
        <w:t>o</w:t>
      </w:r>
      <w:r w:rsidRPr="005F673E">
        <w:rPr>
          <w:rFonts w:cs="Arial"/>
        </w:rPr>
        <w:t xml:space="preserve"> </w:t>
      </w:r>
      <w:r w:rsidR="009A3531" w:rsidRPr="005F673E">
        <w:rPr>
          <w:rFonts w:cs="Arial"/>
        </w:rPr>
        <w:t>poskytovateli</w:t>
      </w:r>
      <w:r w:rsidRPr="005F673E">
        <w:rPr>
          <w:rFonts w:cs="Arial"/>
        </w:rPr>
        <w:t>, protože nebyl</w:t>
      </w:r>
      <w:r w:rsidR="005F673E">
        <w:rPr>
          <w:rFonts w:cs="Arial"/>
        </w:rPr>
        <w:t>o</w:t>
      </w:r>
      <w:r w:rsidRPr="005F673E">
        <w:rPr>
          <w:rFonts w:cs="Arial"/>
        </w:rPr>
        <w:t xml:space="preserve"> vystaven</w:t>
      </w:r>
      <w:r w:rsidR="005F673E">
        <w:rPr>
          <w:rFonts w:cs="Arial"/>
        </w:rPr>
        <w:t>o</w:t>
      </w:r>
      <w:r w:rsidRPr="005F673E">
        <w:rPr>
          <w:rFonts w:cs="Arial"/>
        </w:rPr>
        <w:t xml:space="preserve"> v souladu s touto smlouvou</w:t>
      </w:r>
      <w:r w:rsidR="00376D2C" w:rsidRPr="005F673E">
        <w:rPr>
          <w:rFonts w:cs="Arial"/>
        </w:rPr>
        <w:t>.</w:t>
      </w:r>
    </w:p>
    <w:p w14:paraId="3026B8E7" w14:textId="77777777" w:rsidR="006D03A5" w:rsidRPr="00542486" w:rsidRDefault="00376D2C" w:rsidP="005F673E">
      <w:pPr>
        <w:pStyle w:val="Odstavecseseznamem"/>
        <w:numPr>
          <w:ilvl w:val="0"/>
          <w:numId w:val="29"/>
        </w:numPr>
        <w:spacing w:after="0"/>
        <w:ind w:left="284" w:hanging="284"/>
        <w:jc w:val="both"/>
        <w:rPr>
          <w:rFonts w:cs="Arial"/>
        </w:rPr>
      </w:pPr>
      <w:r w:rsidRPr="00542486">
        <w:rPr>
          <w:rFonts w:cs="Arial"/>
        </w:rPr>
        <w:t>Poskytovatel</w:t>
      </w:r>
      <w:r w:rsidR="006D03A5" w:rsidRPr="00542486">
        <w:rPr>
          <w:rFonts w:cs="Arial"/>
        </w:rPr>
        <w:t xml:space="preserve"> bere na vědomí, že </w:t>
      </w:r>
      <w:r w:rsidR="00A82C38" w:rsidRPr="00542486">
        <w:rPr>
          <w:rFonts w:cs="Arial"/>
        </w:rPr>
        <w:t>k</w:t>
      </w:r>
      <w:r w:rsidR="00634911" w:rsidRPr="00542486">
        <w:rPr>
          <w:rFonts w:cs="Arial"/>
        </w:rPr>
        <w:t>raj</w:t>
      </w:r>
      <w:r w:rsidR="006D03A5" w:rsidRPr="00542486">
        <w:rPr>
          <w:rFonts w:cs="Arial"/>
        </w:rPr>
        <w:t xml:space="preserve"> v žádném případě nehradí ubytování za </w:t>
      </w:r>
      <w:r w:rsidR="00F91EC2" w:rsidRPr="00542486">
        <w:rPr>
          <w:rFonts w:cs="Arial"/>
        </w:rPr>
        <w:t xml:space="preserve">vysídlené </w:t>
      </w:r>
      <w:r w:rsidR="006D03A5" w:rsidRPr="00542486">
        <w:rPr>
          <w:rFonts w:cs="Arial"/>
        </w:rPr>
        <w:t>osoby, které si ho sjedn</w:t>
      </w:r>
      <w:r w:rsidRPr="00542486">
        <w:rPr>
          <w:rFonts w:cs="Arial"/>
        </w:rPr>
        <w:t xml:space="preserve">ávají samy, nebo </w:t>
      </w:r>
      <w:r w:rsidR="00A82C38" w:rsidRPr="00542486">
        <w:rPr>
          <w:rFonts w:cs="Arial"/>
        </w:rPr>
        <w:t xml:space="preserve">jsou </w:t>
      </w:r>
      <w:r w:rsidR="00F91EC2" w:rsidRPr="00542486">
        <w:rPr>
          <w:rFonts w:cs="Arial"/>
        </w:rPr>
        <w:t>zajišťované jinou osob</w:t>
      </w:r>
      <w:r w:rsidR="00A82C38" w:rsidRPr="00542486">
        <w:rPr>
          <w:rFonts w:cs="Arial"/>
        </w:rPr>
        <w:t>o</w:t>
      </w:r>
      <w:r w:rsidR="00F91EC2" w:rsidRPr="00542486">
        <w:rPr>
          <w:rFonts w:cs="Arial"/>
        </w:rPr>
        <w:t>u</w:t>
      </w:r>
      <w:r w:rsidR="002A476F" w:rsidRPr="00C93589">
        <w:rPr>
          <w:rFonts w:cs="Arial"/>
        </w:rPr>
        <w:t xml:space="preserve"> s výjimkou ubytování zajišťovaného obcí s rozšířenou působností podle čl. VI. odst. 4 této smlouvy</w:t>
      </w:r>
      <w:r w:rsidR="00F91EC2" w:rsidRPr="00542486">
        <w:rPr>
          <w:rFonts w:cs="Arial"/>
        </w:rPr>
        <w:t>.</w:t>
      </w:r>
    </w:p>
    <w:p w14:paraId="37E88479" w14:textId="77777777" w:rsidR="005C3763" w:rsidRDefault="005C3763" w:rsidP="00634911">
      <w:pPr>
        <w:spacing w:after="0"/>
        <w:jc w:val="both"/>
        <w:rPr>
          <w:rFonts w:cs="Arial"/>
        </w:rPr>
      </w:pPr>
    </w:p>
    <w:p w14:paraId="6E2EE754" w14:textId="77777777" w:rsidR="005C3763" w:rsidRDefault="005C3763" w:rsidP="00634911">
      <w:pPr>
        <w:spacing w:after="0"/>
        <w:jc w:val="both"/>
        <w:rPr>
          <w:rFonts w:cs="Arial"/>
        </w:rPr>
      </w:pPr>
    </w:p>
    <w:p w14:paraId="186D6566" w14:textId="77777777" w:rsidR="00376D2C" w:rsidRPr="00E34985" w:rsidRDefault="00376D2C" w:rsidP="00634911">
      <w:pPr>
        <w:pStyle w:val="Zkladntext"/>
        <w:tabs>
          <w:tab w:val="center" w:pos="4535"/>
          <w:tab w:val="left" w:pos="577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5C3763">
        <w:rPr>
          <w:rFonts w:ascii="Arial" w:hAnsi="Arial" w:cs="Arial"/>
          <w:b/>
          <w:bCs/>
          <w:sz w:val="22"/>
          <w:szCs w:val="22"/>
        </w:rPr>
        <w:t>I</w:t>
      </w:r>
      <w:r w:rsidRPr="00E34985">
        <w:rPr>
          <w:rFonts w:ascii="Arial" w:hAnsi="Arial" w:cs="Arial"/>
          <w:b/>
          <w:bCs/>
          <w:sz w:val="22"/>
          <w:szCs w:val="22"/>
        </w:rPr>
        <w:t>.</w:t>
      </w:r>
    </w:p>
    <w:p w14:paraId="37D7B27A" w14:textId="77777777" w:rsidR="00376D2C" w:rsidRDefault="000E36C0" w:rsidP="00634911">
      <w:pPr>
        <w:spacing w:after="0"/>
        <w:jc w:val="center"/>
        <w:rPr>
          <w:rFonts w:eastAsia="Times New Roman" w:cs="Arial"/>
          <w:b/>
          <w:bCs/>
          <w:color w:val="000000"/>
          <w:position w:val="5"/>
          <w:lang w:eastAsia="cs-CZ"/>
        </w:rPr>
      </w:pPr>
      <w:r>
        <w:rPr>
          <w:rFonts w:eastAsia="Times New Roman" w:cs="Arial"/>
          <w:b/>
          <w:bCs/>
          <w:color w:val="000000"/>
          <w:position w:val="5"/>
          <w:lang w:eastAsia="cs-CZ"/>
        </w:rPr>
        <w:t>Doba ubytování a u</w:t>
      </w:r>
      <w:r w:rsidR="00376D2C">
        <w:rPr>
          <w:rFonts w:eastAsia="Times New Roman" w:cs="Arial"/>
          <w:b/>
          <w:bCs/>
          <w:color w:val="000000"/>
          <w:position w:val="5"/>
          <w:lang w:eastAsia="cs-CZ"/>
        </w:rPr>
        <w:t>končení smlouvy</w:t>
      </w:r>
    </w:p>
    <w:p w14:paraId="68E6C38A" w14:textId="77777777" w:rsidR="00376D2C" w:rsidRDefault="00376D2C" w:rsidP="00634911">
      <w:pPr>
        <w:spacing w:after="0"/>
        <w:jc w:val="center"/>
        <w:rPr>
          <w:rFonts w:eastAsia="Times New Roman" w:cs="Arial"/>
          <w:b/>
          <w:bCs/>
          <w:color w:val="000000"/>
          <w:position w:val="5"/>
          <w:lang w:eastAsia="cs-CZ"/>
        </w:rPr>
      </w:pPr>
    </w:p>
    <w:p w14:paraId="77E88170" w14:textId="77777777" w:rsidR="001F6DC9" w:rsidRPr="00F91EC2" w:rsidRDefault="001F6DC9" w:rsidP="008D3BE9">
      <w:pPr>
        <w:pStyle w:val="Odstavecseseznamem"/>
        <w:numPr>
          <w:ilvl w:val="0"/>
          <w:numId w:val="36"/>
        </w:numPr>
        <w:spacing w:after="0"/>
        <w:ind w:left="284" w:hanging="284"/>
        <w:jc w:val="both"/>
        <w:rPr>
          <w:rFonts w:cs="Arial"/>
        </w:rPr>
      </w:pPr>
      <w:r w:rsidRPr="00F91EC2">
        <w:rPr>
          <w:rFonts w:cs="Arial"/>
        </w:rPr>
        <w:t xml:space="preserve">Smlouva se uzavírá na dobu určitou, a to </w:t>
      </w:r>
      <w:r w:rsidR="00F91EC2" w:rsidRPr="00F91EC2">
        <w:rPr>
          <w:rFonts w:cs="Arial"/>
        </w:rPr>
        <w:t>na</w:t>
      </w:r>
      <w:r w:rsidRPr="00F91EC2">
        <w:rPr>
          <w:rFonts w:cs="Arial"/>
        </w:rPr>
        <w:t xml:space="preserve"> dobu platnosti vyhlášeného nouzového stavu, </w:t>
      </w:r>
      <w:r w:rsidR="00F91EC2" w:rsidRPr="00F91EC2">
        <w:rPr>
          <w:rFonts w:cs="Arial"/>
        </w:rPr>
        <w:t>nebo</w:t>
      </w:r>
      <w:r w:rsidRPr="00F91EC2">
        <w:rPr>
          <w:rFonts w:cs="Arial"/>
        </w:rPr>
        <w:t xml:space="preserve"> do doby poskytování </w:t>
      </w:r>
      <w:r w:rsidR="00F91EC2" w:rsidRPr="00F91EC2">
        <w:rPr>
          <w:rFonts w:cs="Arial"/>
        </w:rPr>
        <w:t>kompenzačních příspěvků pro kraje na zajištění nouzového přístřeší/ubytování</w:t>
      </w:r>
      <w:r w:rsidRPr="00F91EC2">
        <w:rPr>
          <w:rFonts w:cs="Arial"/>
        </w:rPr>
        <w:t xml:space="preserve"> ze strany </w:t>
      </w:r>
      <w:r w:rsidR="00A82C38">
        <w:rPr>
          <w:rFonts w:cs="Arial"/>
        </w:rPr>
        <w:t>v</w:t>
      </w:r>
      <w:r w:rsidRPr="00F91EC2">
        <w:rPr>
          <w:rFonts w:cs="Arial"/>
        </w:rPr>
        <w:t xml:space="preserve">lády ČR, podle toho, která ze skutečností nastane později. </w:t>
      </w:r>
    </w:p>
    <w:p w14:paraId="2DBA8CA4" w14:textId="77777777" w:rsidR="006D03A5" w:rsidRDefault="006D03A5" w:rsidP="00634911">
      <w:pPr>
        <w:spacing w:after="0"/>
        <w:ind w:left="284" w:hanging="284"/>
        <w:jc w:val="both"/>
        <w:rPr>
          <w:rFonts w:cs="Arial"/>
        </w:rPr>
      </w:pPr>
      <w:r w:rsidRPr="006D03A5">
        <w:rPr>
          <w:rFonts w:cs="Arial"/>
        </w:rPr>
        <w:t>2.</w:t>
      </w:r>
      <w:r w:rsidRPr="006D03A5">
        <w:rPr>
          <w:rFonts w:cs="Arial"/>
        </w:rPr>
        <w:tab/>
      </w:r>
      <w:r w:rsidR="00376D2C">
        <w:rPr>
          <w:rFonts w:cs="Arial"/>
        </w:rPr>
        <w:t>Kraj</w:t>
      </w:r>
      <w:r w:rsidRPr="006D03A5">
        <w:rPr>
          <w:rFonts w:cs="Arial"/>
        </w:rPr>
        <w:t xml:space="preserve"> může sm</w:t>
      </w:r>
      <w:r w:rsidR="009A3C22">
        <w:rPr>
          <w:rFonts w:cs="Arial"/>
        </w:rPr>
        <w:t>louvu vypovědět před uplynutím s</w:t>
      </w:r>
      <w:r w:rsidRPr="006D03A5">
        <w:rPr>
          <w:rFonts w:cs="Arial"/>
        </w:rPr>
        <w:t>jednané doby, a to i bez udání důvodu. Výpovědní doba je 7 dnů a započne běžet prvním dnem následujícím po dni doručení výpovědi.</w:t>
      </w:r>
    </w:p>
    <w:p w14:paraId="68B2393B" w14:textId="77777777" w:rsidR="00CA194F" w:rsidRDefault="008A2AAE" w:rsidP="00634911">
      <w:pPr>
        <w:spacing w:after="0"/>
        <w:ind w:left="284" w:hanging="284"/>
        <w:jc w:val="both"/>
        <w:rPr>
          <w:rFonts w:cs="Arial"/>
        </w:rPr>
      </w:pPr>
      <w:r>
        <w:rPr>
          <w:rFonts w:cs="Arial"/>
        </w:rPr>
        <w:t>3</w:t>
      </w:r>
      <w:r w:rsidR="005F673E">
        <w:rPr>
          <w:rFonts w:cs="Arial"/>
        </w:rPr>
        <w:t>.</w:t>
      </w:r>
      <w:r w:rsidR="005F673E">
        <w:rPr>
          <w:rFonts w:cs="Arial"/>
        </w:rPr>
        <w:tab/>
        <w:t xml:space="preserve">V případě, kdy bude poskytovateli oznámeno snížení </w:t>
      </w:r>
      <w:r w:rsidR="009A3C22">
        <w:rPr>
          <w:rFonts w:cs="Arial"/>
        </w:rPr>
        <w:t>úhrady v důsledku nového usnesení vlády,</w:t>
      </w:r>
      <w:r w:rsidR="005F673E">
        <w:rPr>
          <w:rFonts w:cs="Arial"/>
        </w:rPr>
        <w:t xml:space="preserve"> má tento právo do 3 dnů ode dne takového oznámení </w:t>
      </w:r>
      <w:r w:rsidR="009A3C22">
        <w:rPr>
          <w:rFonts w:cs="Arial"/>
        </w:rPr>
        <w:t>smlouvu vypovědět</w:t>
      </w:r>
      <w:r w:rsidR="005F673E">
        <w:rPr>
          <w:rFonts w:cs="Arial"/>
        </w:rPr>
        <w:t>.</w:t>
      </w:r>
      <w:r w:rsidR="009A3C22">
        <w:rPr>
          <w:rFonts w:cs="Arial"/>
        </w:rPr>
        <w:t xml:space="preserve"> </w:t>
      </w:r>
      <w:r w:rsidR="009A3C22" w:rsidRPr="006D03A5">
        <w:rPr>
          <w:rFonts w:cs="Arial"/>
        </w:rPr>
        <w:t>Výpovědní doba je 7 dnů a započne běžet prvním dnem následujícím po dni doručení výpovědi.</w:t>
      </w:r>
    </w:p>
    <w:p w14:paraId="184A7B7B" w14:textId="7EBE9667" w:rsidR="009B3B7E" w:rsidRDefault="008A2AAE" w:rsidP="002062A9">
      <w:pPr>
        <w:spacing w:after="0"/>
        <w:ind w:left="284" w:hanging="284"/>
        <w:jc w:val="both"/>
        <w:rPr>
          <w:rFonts w:cs="Arial"/>
        </w:rPr>
      </w:pPr>
      <w:r w:rsidRPr="00CA194F">
        <w:rPr>
          <w:rFonts w:cs="Arial"/>
        </w:rPr>
        <w:t xml:space="preserve">4. </w:t>
      </w:r>
      <w:r w:rsidR="00257A20" w:rsidRPr="002062A9">
        <w:rPr>
          <w:rFonts w:cs="Arial"/>
          <w:bCs/>
        </w:rPr>
        <w:t xml:space="preserve">Plnění </w:t>
      </w:r>
      <w:r w:rsidR="00257A20" w:rsidRPr="00CA194F">
        <w:rPr>
          <w:rFonts w:cs="Arial"/>
          <w:bCs/>
        </w:rPr>
        <w:t xml:space="preserve">předmětu této </w:t>
      </w:r>
      <w:r w:rsidR="00257A20" w:rsidRPr="002062A9">
        <w:rPr>
          <w:rFonts w:cs="Arial"/>
          <w:bCs/>
        </w:rPr>
        <w:t xml:space="preserve">smlouvy poskytnutá před účinností této smlouvy od </w:t>
      </w:r>
      <w:r w:rsidR="00CA194F" w:rsidRPr="00CA194F">
        <w:rPr>
          <w:rFonts w:cs="Arial"/>
          <w:bCs/>
        </w:rPr>
        <w:t>24. 2. 2022</w:t>
      </w:r>
      <w:r w:rsidR="00257A20" w:rsidRPr="002062A9">
        <w:rPr>
          <w:rFonts w:cs="Arial"/>
          <w:bCs/>
        </w:rPr>
        <w:t xml:space="preserve"> se považují za plnění poskytnutá podle této smlouvy, neboť se jedná o zaji</w:t>
      </w:r>
      <w:r w:rsidR="00CA194F" w:rsidRPr="00CA194F">
        <w:rPr>
          <w:rFonts w:cs="Arial"/>
          <w:bCs/>
        </w:rPr>
        <w:t xml:space="preserve">štění ubytování </w:t>
      </w:r>
      <w:r w:rsidR="00D3022E" w:rsidRPr="00C81203">
        <w:rPr>
          <w:rFonts w:cs="Arial"/>
        </w:rPr>
        <w:t>ve smyslu přechodného ustanovení čl. VI usnesení vlády č. 207</w:t>
      </w:r>
      <w:r w:rsidR="00CA194F" w:rsidRPr="00CA194F">
        <w:rPr>
          <w:rFonts w:cs="Arial"/>
          <w:bCs/>
        </w:rPr>
        <w:t xml:space="preserve"> za podmínky, že vysídlené osoby byly vyslány do ubytovacího zařízení </w:t>
      </w:r>
      <w:r w:rsidR="00CA194F" w:rsidRPr="006E759B">
        <w:rPr>
          <w:rFonts w:cs="Arial"/>
          <w:bCs/>
        </w:rPr>
        <w:t>odpovědným pracovníkem KACPU</w:t>
      </w:r>
      <w:r w:rsidR="002062A9">
        <w:rPr>
          <w:rFonts w:cs="Arial"/>
          <w:bCs/>
        </w:rPr>
        <w:t xml:space="preserve"> nebo byly ubytovány na žádost obce s rozšířenou působností</w:t>
      </w:r>
      <w:r w:rsidR="00CA194F" w:rsidRPr="006E759B">
        <w:rPr>
          <w:rFonts w:cs="Arial"/>
          <w:bCs/>
        </w:rPr>
        <w:t xml:space="preserve">. </w:t>
      </w:r>
      <w:r w:rsidR="009B3B7E">
        <w:rPr>
          <w:rFonts w:cs="Arial"/>
        </w:rPr>
        <w:t xml:space="preserve">V případě, že ubytování bylo zajištěno na žádost obce s rozšířenou působností, předloží poskytovatel za období do účinnosti této smlouvy čestné prohlášení obce s rozšířenou působností, že ubytování vysídlených osob poskytuje na základě žádosti této obce. </w:t>
      </w:r>
      <w:r w:rsidR="00CA194F" w:rsidRPr="006E759B">
        <w:rPr>
          <w:rFonts w:cs="Arial"/>
          <w:bCs/>
        </w:rPr>
        <w:t xml:space="preserve">Konkrétní podmínky plnění </w:t>
      </w:r>
      <w:r w:rsidR="00CA194F" w:rsidRPr="006E759B">
        <w:rPr>
          <w:rFonts w:cs="Arial"/>
          <w:bCs/>
        </w:rPr>
        <w:lastRenderedPageBreak/>
        <w:t>a další ustanovení této smlouvy se pro</w:t>
      </w:r>
      <w:r w:rsidR="00CA194F" w:rsidRPr="00F61023">
        <w:rPr>
          <w:rFonts w:cs="Arial"/>
          <w:bCs/>
        </w:rPr>
        <w:t xml:space="preserve"> toto období použijí obdobně s ohledem </w:t>
      </w:r>
      <w:r w:rsidR="00CA194F" w:rsidRPr="00236B46">
        <w:rPr>
          <w:rFonts w:cs="Arial"/>
          <w:bCs/>
        </w:rPr>
        <w:t xml:space="preserve">na jejich možnost plnění. Poskytovatel je povinen do </w:t>
      </w:r>
      <w:r w:rsidR="00A82C38">
        <w:rPr>
          <w:rFonts w:cs="Arial"/>
          <w:bCs/>
        </w:rPr>
        <w:t>1 dne</w:t>
      </w:r>
      <w:r w:rsidR="00CA194F" w:rsidRPr="00CA194F">
        <w:rPr>
          <w:rFonts w:cs="Arial"/>
          <w:bCs/>
        </w:rPr>
        <w:t xml:space="preserve"> od účinnosti této smlouvy </w:t>
      </w:r>
      <w:r w:rsidR="00CA194F">
        <w:rPr>
          <w:rFonts w:cs="Arial"/>
          <w:bCs/>
        </w:rPr>
        <w:t>doručit</w:t>
      </w:r>
      <w:r w:rsidR="00CA194F" w:rsidRPr="00CA194F">
        <w:rPr>
          <w:rFonts w:cs="Arial"/>
          <w:bCs/>
        </w:rPr>
        <w:t xml:space="preserve"> kraji </w:t>
      </w:r>
      <w:r w:rsidR="00CA194F">
        <w:rPr>
          <w:rFonts w:cs="Arial"/>
        </w:rPr>
        <w:t>vyplněný</w:t>
      </w:r>
      <w:r w:rsidR="00CA194F" w:rsidRPr="00CA194F">
        <w:rPr>
          <w:rFonts w:cs="Arial"/>
        </w:rPr>
        <w:t xml:space="preserve"> formulář</w:t>
      </w:r>
      <w:r w:rsidR="00D10D9C">
        <w:rPr>
          <w:rFonts w:cs="Arial"/>
        </w:rPr>
        <w:t xml:space="preserve"> </w:t>
      </w:r>
      <w:r w:rsidR="00CA194F" w:rsidRPr="00CA194F">
        <w:rPr>
          <w:rFonts w:cs="Arial"/>
        </w:rPr>
        <w:t xml:space="preserve">o vzniku </w:t>
      </w:r>
      <w:r w:rsidR="00CA194F">
        <w:rPr>
          <w:rFonts w:cs="Arial"/>
        </w:rPr>
        <w:t>a zániku ubytování</w:t>
      </w:r>
      <w:r w:rsidR="00D10D9C" w:rsidRPr="00CA194F">
        <w:rPr>
          <w:rFonts w:cs="Arial"/>
        </w:rPr>
        <w:t xml:space="preserve">, který tvoří přílohu č. 2 </w:t>
      </w:r>
      <w:r w:rsidR="00D10D9C">
        <w:rPr>
          <w:rFonts w:cs="Arial"/>
        </w:rPr>
        <w:t>k této smlouvě,</w:t>
      </w:r>
      <w:r w:rsidR="00CA194F">
        <w:rPr>
          <w:rFonts w:cs="Arial"/>
        </w:rPr>
        <w:t xml:space="preserve"> </w:t>
      </w:r>
      <w:r w:rsidR="00D10D9C">
        <w:rPr>
          <w:rFonts w:cs="Arial"/>
        </w:rPr>
        <w:t xml:space="preserve">a to </w:t>
      </w:r>
      <w:r w:rsidR="00CA194F">
        <w:rPr>
          <w:rFonts w:cs="Arial"/>
        </w:rPr>
        <w:t xml:space="preserve">za období od </w:t>
      </w:r>
      <w:r w:rsidR="00D10D9C">
        <w:rPr>
          <w:rFonts w:cs="Arial"/>
        </w:rPr>
        <w:t>24. 2. 2022</w:t>
      </w:r>
      <w:r w:rsidR="00CA194F">
        <w:rPr>
          <w:rFonts w:cs="Arial"/>
        </w:rPr>
        <w:t xml:space="preserve"> do dne účinnost</w:t>
      </w:r>
      <w:r w:rsidR="00244F18">
        <w:rPr>
          <w:rFonts w:cs="Arial"/>
        </w:rPr>
        <w:t>i</w:t>
      </w:r>
      <w:r w:rsidR="00CA194F">
        <w:rPr>
          <w:rFonts w:cs="Arial"/>
        </w:rPr>
        <w:t xml:space="preserve"> této smlouvy</w:t>
      </w:r>
      <w:r w:rsidR="00CA194F" w:rsidRPr="00CA194F">
        <w:rPr>
          <w:rFonts w:cs="Arial"/>
        </w:rPr>
        <w:t xml:space="preserve"> v jeho zařízení</w:t>
      </w:r>
      <w:r w:rsidR="00A82C38">
        <w:rPr>
          <w:rFonts w:cs="Arial"/>
        </w:rPr>
        <w:t>,</w:t>
      </w:r>
      <w:r w:rsidR="00CA194F" w:rsidRPr="00CA194F">
        <w:rPr>
          <w:rFonts w:cs="Arial"/>
        </w:rPr>
        <w:t xml:space="preserve"> </w:t>
      </w:r>
      <w:r w:rsidR="00D10D9C">
        <w:rPr>
          <w:rFonts w:cs="Arial"/>
        </w:rPr>
        <w:t>způsobem dle této smlouvy</w:t>
      </w:r>
      <w:r w:rsidR="008A082A">
        <w:rPr>
          <w:rFonts w:cs="Arial"/>
        </w:rPr>
        <w:t>, nebude-li možné údaje vložit do HUMPO</w:t>
      </w:r>
      <w:r w:rsidR="00D10D9C">
        <w:rPr>
          <w:rFonts w:cs="Arial"/>
        </w:rPr>
        <w:t xml:space="preserve">. </w:t>
      </w:r>
    </w:p>
    <w:p w14:paraId="7C6FD880" w14:textId="77777777" w:rsidR="009B3B7E" w:rsidRDefault="009B3B7E" w:rsidP="002062A9">
      <w:pPr>
        <w:spacing w:after="0"/>
        <w:ind w:left="284" w:hanging="284"/>
        <w:jc w:val="both"/>
        <w:rPr>
          <w:rFonts w:cs="Arial"/>
        </w:rPr>
      </w:pPr>
    </w:p>
    <w:p w14:paraId="2896945A" w14:textId="2AFBB042" w:rsidR="00CA194F" w:rsidRPr="00CA194F" w:rsidRDefault="00CA194F" w:rsidP="002062A9">
      <w:pPr>
        <w:spacing w:after="0"/>
        <w:ind w:left="284" w:hanging="284"/>
        <w:jc w:val="both"/>
        <w:rPr>
          <w:rFonts w:cs="Arial"/>
        </w:rPr>
      </w:pPr>
    </w:p>
    <w:p w14:paraId="4FF80255" w14:textId="77777777" w:rsidR="00726723" w:rsidRPr="00E34985" w:rsidRDefault="00726723" w:rsidP="00634911">
      <w:pPr>
        <w:pStyle w:val="Zkladntext"/>
        <w:tabs>
          <w:tab w:val="center" w:pos="4535"/>
          <w:tab w:val="left" w:pos="5775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</w:t>
      </w:r>
      <w:r w:rsidR="005F673E">
        <w:rPr>
          <w:rFonts w:ascii="Arial" w:hAnsi="Arial" w:cs="Arial"/>
          <w:b/>
          <w:bCs/>
          <w:sz w:val="22"/>
          <w:szCs w:val="22"/>
        </w:rPr>
        <w:t>I</w:t>
      </w:r>
      <w:r w:rsidR="005C3763">
        <w:rPr>
          <w:rFonts w:ascii="Arial" w:hAnsi="Arial" w:cs="Arial"/>
          <w:b/>
          <w:bCs/>
          <w:sz w:val="22"/>
          <w:szCs w:val="22"/>
        </w:rPr>
        <w:t>I</w:t>
      </w:r>
      <w:r w:rsidRPr="00E34985">
        <w:rPr>
          <w:rFonts w:ascii="Arial" w:hAnsi="Arial" w:cs="Arial"/>
          <w:b/>
          <w:bCs/>
          <w:sz w:val="22"/>
          <w:szCs w:val="22"/>
        </w:rPr>
        <w:t>.</w:t>
      </w:r>
    </w:p>
    <w:p w14:paraId="787E50CA" w14:textId="77777777" w:rsidR="007108CA" w:rsidRPr="00E34985" w:rsidRDefault="007108CA" w:rsidP="00634911">
      <w:pPr>
        <w:pStyle w:val="NadpisPoznmky"/>
        <w:spacing w:after="0" w:line="240" w:lineRule="auto"/>
        <w:rPr>
          <w:rFonts w:ascii="Arial" w:hAnsi="Arial" w:cs="Arial"/>
          <w:sz w:val="22"/>
          <w:szCs w:val="22"/>
        </w:rPr>
      </w:pPr>
      <w:r w:rsidRPr="00E34985">
        <w:rPr>
          <w:rFonts w:ascii="Arial" w:hAnsi="Arial" w:cs="Arial"/>
          <w:sz w:val="22"/>
          <w:szCs w:val="22"/>
        </w:rPr>
        <w:t>Ostatní a závěrečná ustanovení</w:t>
      </w:r>
      <w:r w:rsidRPr="00E34985">
        <w:rPr>
          <w:rFonts w:ascii="Arial" w:hAnsi="Arial" w:cs="Arial"/>
          <w:position w:val="5"/>
          <w:sz w:val="22"/>
          <w:szCs w:val="22"/>
        </w:rPr>
        <w:t xml:space="preserve"> </w:t>
      </w:r>
    </w:p>
    <w:p w14:paraId="20EE5463" w14:textId="77777777" w:rsidR="00D1428F" w:rsidRPr="00E34985" w:rsidRDefault="00D1428F" w:rsidP="00634911">
      <w:pPr>
        <w:pStyle w:val="Zkladntext"/>
        <w:ind w:left="1440"/>
        <w:rPr>
          <w:rFonts w:ascii="Arial" w:hAnsi="Arial" w:cs="Arial"/>
          <w:bCs/>
          <w:sz w:val="22"/>
          <w:szCs w:val="22"/>
        </w:rPr>
      </w:pPr>
    </w:p>
    <w:p w14:paraId="72282F4E" w14:textId="77777777" w:rsidR="007108CA" w:rsidRDefault="007108CA" w:rsidP="00634911">
      <w:pPr>
        <w:pStyle w:val="Zkladntext"/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Arial" w:hAnsi="Arial" w:cs="Arial"/>
          <w:sz w:val="22"/>
          <w:szCs w:val="22"/>
        </w:rPr>
      </w:pPr>
      <w:r w:rsidRPr="00E34985">
        <w:rPr>
          <w:rFonts w:ascii="Arial" w:hAnsi="Arial" w:cs="Arial"/>
          <w:sz w:val="22"/>
          <w:szCs w:val="22"/>
        </w:rPr>
        <w:t>Pokud v této smlouvě není stanoveno jinak, řídí se práv</w:t>
      </w:r>
      <w:r w:rsidR="00D51657" w:rsidRPr="00E34985">
        <w:rPr>
          <w:rFonts w:ascii="Arial" w:hAnsi="Arial" w:cs="Arial"/>
          <w:sz w:val="22"/>
          <w:szCs w:val="22"/>
        </w:rPr>
        <w:t xml:space="preserve">ní vztahy z ní vyplývající </w:t>
      </w:r>
      <w:r w:rsidRPr="00E34985">
        <w:rPr>
          <w:rFonts w:ascii="Arial" w:hAnsi="Arial" w:cs="Arial"/>
          <w:sz w:val="22"/>
          <w:szCs w:val="22"/>
        </w:rPr>
        <w:t xml:space="preserve">příslušnými ustanoveními </w:t>
      </w:r>
      <w:r w:rsidR="00AC0329" w:rsidRPr="00E34985">
        <w:rPr>
          <w:rFonts w:ascii="Arial" w:hAnsi="Arial" w:cs="Arial"/>
          <w:sz w:val="22"/>
          <w:szCs w:val="22"/>
        </w:rPr>
        <w:t>občanského zákoníku</w:t>
      </w:r>
      <w:r w:rsidR="00D1428F" w:rsidRPr="00E34985">
        <w:rPr>
          <w:rFonts w:ascii="Arial" w:hAnsi="Arial" w:cs="Arial"/>
          <w:sz w:val="22"/>
          <w:szCs w:val="22"/>
        </w:rPr>
        <w:t>.</w:t>
      </w:r>
    </w:p>
    <w:p w14:paraId="0AABBF45" w14:textId="77777777" w:rsidR="007108CA" w:rsidRDefault="007108CA" w:rsidP="00634911">
      <w:pPr>
        <w:pStyle w:val="Zkladntext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E34985">
        <w:rPr>
          <w:rFonts w:ascii="Arial" w:hAnsi="Arial" w:cs="Arial"/>
          <w:sz w:val="22"/>
          <w:szCs w:val="22"/>
        </w:rPr>
        <w:t>Tuto smlouvu lze měnit či doplňovat pouze po dohodě smluvních stran formou p</w:t>
      </w:r>
      <w:r w:rsidR="009A3C22">
        <w:rPr>
          <w:rFonts w:ascii="Arial" w:hAnsi="Arial" w:cs="Arial"/>
          <w:sz w:val="22"/>
          <w:szCs w:val="22"/>
        </w:rPr>
        <w:t>ísemných a číslovaných dodatků s výjimkou případů uvedených výslovně v této smlouvě.</w:t>
      </w:r>
      <w:r w:rsidR="00DF1B56">
        <w:rPr>
          <w:rFonts w:ascii="Arial" w:hAnsi="Arial" w:cs="Arial"/>
          <w:sz w:val="22"/>
          <w:szCs w:val="22"/>
        </w:rPr>
        <w:t xml:space="preserve"> Smlouva je vyhotovena ve třech výtiscích, z nichž po jednom obdrží kraj, poskytovatel a obec s rozšířenou působností</w:t>
      </w:r>
      <w:r w:rsidR="003C6F55">
        <w:rPr>
          <w:rFonts w:ascii="Arial" w:hAnsi="Arial" w:cs="Arial"/>
          <w:sz w:val="22"/>
          <w:szCs w:val="22"/>
        </w:rPr>
        <w:t>.</w:t>
      </w:r>
    </w:p>
    <w:p w14:paraId="33E8189A" w14:textId="6DECA075" w:rsidR="00DA7D93" w:rsidRDefault="0033477D" w:rsidP="00634911">
      <w:pPr>
        <w:pStyle w:val="Zkladntext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Osobní údaje obsažené v této smlouvě budou </w:t>
      </w:r>
      <w:r w:rsidR="00C75994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 xml:space="preserve"> zpracovávány pouze pro účely plnění práv a povinností vyplývajících z této smlouvy; k jiným účelům </w:t>
      </w:r>
      <w:r w:rsidR="00232A06">
        <w:rPr>
          <w:rFonts w:ascii="Arial" w:hAnsi="Arial" w:cs="Arial"/>
          <w:sz w:val="22"/>
          <w:szCs w:val="22"/>
        </w:rPr>
        <w:t>nesmí být</w:t>
      </w:r>
      <w:r>
        <w:rPr>
          <w:rFonts w:ascii="Arial" w:hAnsi="Arial" w:cs="Arial"/>
          <w:sz w:val="22"/>
          <w:szCs w:val="22"/>
        </w:rPr>
        <w:t xml:space="preserve"> tyto osobní údaje </w:t>
      </w:r>
      <w:r w:rsidR="00C75994">
        <w:rPr>
          <w:rFonts w:ascii="Arial" w:hAnsi="Arial" w:cs="Arial"/>
          <w:sz w:val="22"/>
          <w:szCs w:val="22"/>
        </w:rPr>
        <w:t>poskytovatelem</w:t>
      </w:r>
      <w:r>
        <w:rPr>
          <w:rFonts w:ascii="Arial" w:hAnsi="Arial" w:cs="Arial"/>
          <w:sz w:val="22"/>
          <w:szCs w:val="22"/>
        </w:rPr>
        <w:t xml:space="preserve"> použity.</w:t>
      </w:r>
    </w:p>
    <w:p w14:paraId="0E5C2234" w14:textId="5E6D18AB" w:rsidR="00044FE4" w:rsidRPr="00EB5FF8" w:rsidRDefault="00E223CC" w:rsidP="00EB5FF8">
      <w:pPr>
        <w:pStyle w:val="Zkladntext"/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  <w:shd w:val="clear" w:color="auto" w:fill="FFFFFF"/>
        </w:rPr>
      </w:pPr>
      <w:r w:rsidRPr="00EB5FF8">
        <w:rPr>
          <w:rFonts w:ascii="Arial" w:hAnsi="Arial" w:cs="Arial"/>
          <w:sz w:val="22"/>
          <w:szCs w:val="22"/>
        </w:rPr>
        <w:t xml:space="preserve">Tato smlouva bude v úplném znění uveřejněna prostřednictvím registru smluv postupem dle zákona č. 340/2015 Sb., o zvláštních podmínkách účinnosti některých smluv, uveřejňování těchto smluv a o registru smluv (zákon o registru smluv), ve znění pozdějších předpisů. </w:t>
      </w:r>
      <w:r w:rsidR="00FB7589" w:rsidRPr="00EB5FF8">
        <w:rPr>
          <w:rFonts w:ascii="Arial" w:hAnsi="Arial" w:cs="Arial"/>
          <w:sz w:val="22"/>
          <w:szCs w:val="22"/>
        </w:rPr>
        <w:t>Poskytovatel</w:t>
      </w:r>
      <w:r w:rsidRPr="00EB5FF8">
        <w:rPr>
          <w:rFonts w:ascii="Arial" w:hAnsi="Arial" w:cs="Arial"/>
          <w:sz w:val="22"/>
          <w:szCs w:val="22"/>
        </w:rPr>
        <w:t xml:space="preserve">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</w:t>
      </w:r>
      <w:r w:rsidR="00634911" w:rsidRPr="00EB5FF8">
        <w:rPr>
          <w:rFonts w:ascii="Arial" w:hAnsi="Arial" w:cs="Arial"/>
          <w:sz w:val="22"/>
          <w:szCs w:val="22"/>
        </w:rPr>
        <w:t>kraj</w:t>
      </w:r>
      <w:r w:rsidRPr="00EB5FF8">
        <w:rPr>
          <w:rFonts w:ascii="Arial" w:hAnsi="Arial" w:cs="Arial"/>
          <w:sz w:val="22"/>
          <w:szCs w:val="22"/>
        </w:rPr>
        <w:t xml:space="preserve">, který zároveň zajistí, aby informace o uveřejnění této smlouvy byla </w:t>
      </w:r>
      <w:r w:rsidR="005F673E" w:rsidRPr="00EB5FF8">
        <w:rPr>
          <w:rFonts w:ascii="Arial" w:hAnsi="Arial" w:cs="Arial"/>
          <w:sz w:val="22"/>
          <w:szCs w:val="22"/>
        </w:rPr>
        <w:t>doručena poskytovateli</w:t>
      </w:r>
      <w:r w:rsidR="0040004F" w:rsidRPr="00EB5FF8">
        <w:rPr>
          <w:rFonts w:ascii="Arial" w:hAnsi="Arial" w:cs="Arial"/>
          <w:sz w:val="22"/>
          <w:szCs w:val="22"/>
        </w:rPr>
        <w:t xml:space="preserve"> na jeho e-mailovou adresu</w:t>
      </w:r>
      <w:r w:rsidR="005F673E" w:rsidRPr="00EB5FF8">
        <w:rPr>
          <w:rFonts w:ascii="Arial" w:hAnsi="Arial" w:cs="Arial"/>
          <w:sz w:val="22"/>
          <w:szCs w:val="22"/>
        </w:rPr>
        <w:t>.</w:t>
      </w:r>
      <w:r w:rsidR="00DF1B56" w:rsidRPr="00EB5FF8">
        <w:rPr>
          <w:rFonts w:ascii="Arial" w:hAnsi="Arial" w:cs="Arial"/>
          <w:sz w:val="22"/>
          <w:szCs w:val="22"/>
        </w:rPr>
        <w:t xml:space="preserve"> </w:t>
      </w:r>
      <w:r w:rsidR="00DA7D93" w:rsidRPr="00EB5FF8">
        <w:rPr>
          <w:rFonts w:ascii="Arial" w:hAnsi="Arial" w:cs="Arial"/>
          <w:sz w:val="22"/>
          <w:szCs w:val="22"/>
          <w:shd w:val="clear" w:color="auto" w:fill="FFFFFF"/>
        </w:rPr>
        <w:t>Tato smlouva nabývá účinnosti jejím uzavřením nezávisle na uveřejnění v registru smluv, neboť naplňuje důvody dle § 6 odst. 2, 3 zákona o registru smluv.</w:t>
      </w:r>
    </w:p>
    <w:p w14:paraId="7F98D5AA" w14:textId="6E7AF749" w:rsidR="00F56A3B" w:rsidRPr="00696C3A" w:rsidRDefault="00F56A3B" w:rsidP="00634911">
      <w:pPr>
        <w:pStyle w:val="Zkladntext"/>
        <w:widowControl w:val="0"/>
        <w:numPr>
          <w:ilvl w:val="0"/>
          <w:numId w:val="19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rPr>
          <w:rFonts w:ascii="Arial" w:hAnsi="Arial" w:cs="Arial"/>
          <w:sz w:val="22"/>
          <w:szCs w:val="22"/>
        </w:rPr>
      </w:pPr>
      <w:r w:rsidRPr="00696C3A">
        <w:rPr>
          <w:rFonts w:ascii="Arial" w:hAnsi="Arial" w:cs="Arial"/>
          <w:sz w:val="22"/>
          <w:szCs w:val="22"/>
        </w:rPr>
        <w:t>O uzavření této smlouvy bylo rozhodnuto Bc. Janem Jelínkem, vedoucím odboru informatiky a organizačních věcí Krajského úřadu Ústeckého kraje</w:t>
      </w:r>
      <w:r w:rsidR="0049732A">
        <w:rPr>
          <w:rFonts w:ascii="Arial" w:hAnsi="Arial" w:cs="Arial"/>
          <w:sz w:val="22"/>
          <w:szCs w:val="22"/>
        </w:rPr>
        <w:t>,</w:t>
      </w:r>
      <w:r w:rsidRPr="00696C3A">
        <w:rPr>
          <w:rFonts w:ascii="Arial" w:hAnsi="Arial" w:cs="Arial"/>
          <w:sz w:val="22"/>
          <w:szCs w:val="22"/>
        </w:rPr>
        <w:t xml:space="preserve"> na základě usnesení Rady Ústeckého kraje </w:t>
      </w:r>
      <w:r w:rsidRPr="00236B46">
        <w:rPr>
          <w:rFonts w:ascii="Arial" w:hAnsi="Arial" w:cs="Arial"/>
          <w:sz w:val="22"/>
          <w:szCs w:val="22"/>
        </w:rPr>
        <w:t>č</w:t>
      </w:r>
      <w:r w:rsidR="00BB2EDA">
        <w:rPr>
          <w:rFonts w:ascii="Arial" w:hAnsi="Arial" w:cs="Arial"/>
          <w:sz w:val="22"/>
          <w:szCs w:val="22"/>
        </w:rPr>
        <w:t>.</w:t>
      </w:r>
      <w:r w:rsidR="00432128" w:rsidRPr="00236B46">
        <w:rPr>
          <w:rFonts w:ascii="Arial" w:hAnsi="Arial" w:cs="Arial"/>
          <w:sz w:val="22"/>
          <w:szCs w:val="22"/>
        </w:rPr>
        <w:t xml:space="preserve"> </w:t>
      </w:r>
      <w:r w:rsidR="00236B46">
        <w:rPr>
          <w:rFonts w:ascii="Arial" w:hAnsi="Arial" w:cs="Arial"/>
          <w:sz w:val="22"/>
          <w:szCs w:val="22"/>
        </w:rPr>
        <w:t>011/40R/2022</w:t>
      </w:r>
      <w:r w:rsidR="00432128" w:rsidRPr="00236B46">
        <w:rPr>
          <w:rFonts w:ascii="Arial" w:hAnsi="Arial" w:cs="Arial"/>
          <w:sz w:val="22"/>
          <w:szCs w:val="22"/>
        </w:rPr>
        <w:t xml:space="preserve"> </w:t>
      </w:r>
      <w:r w:rsidRPr="00236B46">
        <w:rPr>
          <w:rFonts w:ascii="Arial" w:hAnsi="Arial" w:cs="Arial"/>
          <w:sz w:val="22"/>
          <w:szCs w:val="22"/>
        </w:rPr>
        <w:t>ze dne</w:t>
      </w:r>
      <w:r w:rsidR="00BB62FF" w:rsidRPr="00236B46">
        <w:rPr>
          <w:rFonts w:ascii="Arial" w:hAnsi="Arial" w:cs="Arial"/>
          <w:sz w:val="22"/>
          <w:szCs w:val="22"/>
        </w:rPr>
        <w:t xml:space="preserve"> </w:t>
      </w:r>
      <w:r w:rsidR="009C61C9" w:rsidRPr="00236B46">
        <w:rPr>
          <w:rFonts w:ascii="Arial" w:hAnsi="Arial" w:cs="Arial"/>
          <w:sz w:val="22"/>
          <w:szCs w:val="22"/>
        </w:rPr>
        <w:t>23. 3. 2022</w:t>
      </w:r>
      <w:r w:rsidR="00BB2EDA">
        <w:rPr>
          <w:rFonts w:ascii="Arial" w:hAnsi="Arial" w:cs="Arial"/>
          <w:sz w:val="22"/>
          <w:szCs w:val="22"/>
        </w:rPr>
        <w:t xml:space="preserve"> a v souladu s usnesením Rady Ústeckého kraje č. </w:t>
      </w:r>
      <w:r w:rsidR="00B25062" w:rsidRPr="00B25062">
        <w:rPr>
          <w:rFonts w:ascii="Arial" w:hAnsi="Arial" w:cs="Arial"/>
          <w:color w:val="000000"/>
          <w:sz w:val="22"/>
          <w:szCs w:val="22"/>
        </w:rPr>
        <w:t>004/41R/2022</w:t>
      </w:r>
      <w:r w:rsidR="00B25062">
        <w:rPr>
          <w:rFonts w:ascii="Calibri" w:hAnsi="Calibri" w:cs="Calibri"/>
          <w:color w:val="000000"/>
        </w:rPr>
        <w:t xml:space="preserve"> </w:t>
      </w:r>
      <w:r w:rsidR="00BB2EDA">
        <w:rPr>
          <w:rFonts w:ascii="Arial" w:hAnsi="Arial" w:cs="Arial"/>
          <w:sz w:val="22"/>
          <w:szCs w:val="22"/>
        </w:rPr>
        <w:t>ze dne 2. 4. 2022, kterým byl schválen vzor smlouvy.</w:t>
      </w:r>
    </w:p>
    <w:p w14:paraId="2549E47A" w14:textId="77777777" w:rsidR="003C7DAD" w:rsidRDefault="003C7DAD" w:rsidP="00634911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</w:p>
    <w:p w14:paraId="1ECEF0C4" w14:textId="77777777" w:rsidR="007C4713" w:rsidRDefault="007C4713" w:rsidP="00634911">
      <w:pPr>
        <w:pStyle w:val="Zkladntext"/>
        <w:ind w:left="284" w:hanging="284"/>
        <w:rPr>
          <w:rFonts w:ascii="Arial" w:hAnsi="Arial" w:cs="Arial"/>
          <w:sz w:val="22"/>
          <w:szCs w:val="22"/>
        </w:rPr>
      </w:pPr>
    </w:p>
    <w:p w14:paraId="03F75DE2" w14:textId="77777777" w:rsidR="007108CA" w:rsidRPr="00E34985" w:rsidRDefault="006A6E33" w:rsidP="00634911">
      <w:pPr>
        <w:spacing w:after="0"/>
        <w:ind w:left="284" w:hanging="284"/>
        <w:jc w:val="center"/>
        <w:rPr>
          <w:rFonts w:cs="Arial"/>
          <w:b/>
        </w:rPr>
      </w:pPr>
      <w:r>
        <w:rPr>
          <w:rFonts w:cs="Arial"/>
          <w:b/>
        </w:rPr>
        <w:t>V</w:t>
      </w:r>
      <w:r w:rsidR="005F673E">
        <w:rPr>
          <w:rFonts w:cs="Arial"/>
          <w:b/>
        </w:rPr>
        <w:t>I</w:t>
      </w:r>
      <w:r w:rsidR="007108CA" w:rsidRPr="00E34985">
        <w:rPr>
          <w:rFonts w:cs="Arial"/>
          <w:b/>
        </w:rPr>
        <w:t>I</w:t>
      </w:r>
      <w:r w:rsidR="005C3763">
        <w:rPr>
          <w:rFonts w:cs="Arial"/>
          <w:b/>
        </w:rPr>
        <w:t>I</w:t>
      </w:r>
      <w:r w:rsidR="007108CA" w:rsidRPr="00E34985">
        <w:rPr>
          <w:rFonts w:cs="Arial"/>
          <w:b/>
        </w:rPr>
        <w:t>.</w:t>
      </w:r>
    </w:p>
    <w:p w14:paraId="43D94FF0" w14:textId="77777777" w:rsidR="007108CA" w:rsidRDefault="007108CA" w:rsidP="00634911">
      <w:pPr>
        <w:spacing w:after="0"/>
        <w:jc w:val="center"/>
        <w:rPr>
          <w:rFonts w:cs="Arial"/>
          <w:b/>
        </w:rPr>
      </w:pPr>
      <w:r w:rsidRPr="00E34985">
        <w:rPr>
          <w:rFonts w:cs="Arial"/>
          <w:b/>
        </w:rPr>
        <w:t>Podpisy smluvních stran</w:t>
      </w:r>
    </w:p>
    <w:p w14:paraId="02DC83CE" w14:textId="77777777" w:rsidR="00660508" w:rsidRPr="00E34985" w:rsidRDefault="00660508" w:rsidP="00660508">
      <w:pPr>
        <w:spacing w:after="0"/>
        <w:rPr>
          <w:rFonts w:cs="Arial"/>
          <w:b/>
        </w:rPr>
      </w:pPr>
    </w:p>
    <w:p w14:paraId="60B9329A" w14:textId="77777777" w:rsidR="00395E8E" w:rsidRDefault="009A3531" w:rsidP="00634911">
      <w:pPr>
        <w:spacing w:after="0"/>
        <w:jc w:val="both"/>
        <w:rPr>
          <w:rFonts w:cs="Arial"/>
        </w:rPr>
      </w:pPr>
      <w:r>
        <w:rPr>
          <w:rFonts w:cs="Arial"/>
        </w:rPr>
        <w:t>Kraj</w:t>
      </w:r>
      <w:r w:rsidR="00E55049">
        <w:rPr>
          <w:rFonts w:cs="Arial"/>
        </w:rPr>
        <w:t xml:space="preserve"> i poskytovatel</w:t>
      </w:r>
      <w:r w:rsidR="00AC0329" w:rsidRPr="00E34985">
        <w:rPr>
          <w:rFonts w:cs="Arial"/>
        </w:rPr>
        <w:t xml:space="preserve"> shodně prohlašují, že si tuto smlouvu před jejím podpisem přečetli, že byla uzavřena po vzájemném projednání podle jejich pravé a svobodné vůle, určitě, vážně a srozumitelně, bez zneužití tísně, nezkušenosti, rozumové slabosti, rozrušení nebo lehkomyslnosti druhé strany, na důkaz čehož připojují své podpisy.</w:t>
      </w:r>
    </w:p>
    <w:p w14:paraId="3BD723B3" w14:textId="77777777" w:rsidR="006A6E33" w:rsidRDefault="006A6E33" w:rsidP="00634911">
      <w:pPr>
        <w:spacing w:after="0"/>
        <w:jc w:val="both"/>
        <w:rPr>
          <w:rFonts w:cs="Arial"/>
        </w:rPr>
      </w:pPr>
    </w:p>
    <w:p w14:paraId="4B6ADB9A" w14:textId="77777777" w:rsidR="007C4713" w:rsidRDefault="007C4713" w:rsidP="00634911">
      <w:pPr>
        <w:spacing w:after="0"/>
        <w:jc w:val="both"/>
        <w:rPr>
          <w:rFonts w:cs="Arial"/>
        </w:rPr>
      </w:pPr>
    </w:p>
    <w:p w14:paraId="5D778733" w14:textId="77777777" w:rsidR="007C4713" w:rsidRPr="00E34985" w:rsidRDefault="007C4713" w:rsidP="00634911">
      <w:pPr>
        <w:spacing w:after="0"/>
        <w:jc w:val="both"/>
        <w:rPr>
          <w:rFonts w:cs="Arial"/>
        </w:rPr>
      </w:pPr>
    </w:p>
    <w:tbl>
      <w:tblPr>
        <w:tblW w:w="9392" w:type="dxa"/>
        <w:tblLook w:val="01E0" w:firstRow="1" w:lastRow="1" w:firstColumn="1" w:lastColumn="1" w:noHBand="0" w:noVBand="0"/>
      </w:tblPr>
      <w:tblGrid>
        <w:gridCol w:w="4786"/>
        <w:gridCol w:w="4606"/>
      </w:tblGrid>
      <w:tr w:rsidR="00395E8E" w:rsidRPr="00E34985" w14:paraId="3B453514" w14:textId="77777777" w:rsidTr="006E19E1">
        <w:tc>
          <w:tcPr>
            <w:tcW w:w="4786" w:type="dxa"/>
          </w:tcPr>
          <w:p w14:paraId="4D8A8AB7" w14:textId="77777777" w:rsidR="00395E8E" w:rsidRPr="00E34985" w:rsidRDefault="00395E8E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34985">
              <w:rPr>
                <w:rFonts w:cs="Arial"/>
              </w:rPr>
              <w:t>V</w:t>
            </w:r>
            <w:r w:rsidR="00DE197B">
              <w:rPr>
                <w:rFonts w:cs="Arial"/>
              </w:rPr>
              <w:t> Ústí nad Labem</w:t>
            </w:r>
            <w:r w:rsidRPr="00E34985">
              <w:rPr>
                <w:rFonts w:cs="Arial"/>
              </w:rPr>
              <w:t xml:space="preserve"> dne …………………</w:t>
            </w:r>
          </w:p>
          <w:p w14:paraId="56F86A7E" w14:textId="77777777" w:rsidR="00696C3A" w:rsidRDefault="00696C3A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131A3FB7" w14:textId="77777777" w:rsidR="00696C3A" w:rsidRDefault="00696C3A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710AFE15" w14:textId="77777777" w:rsidR="00634911" w:rsidRDefault="00634911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  <w:p w14:paraId="4DC26B15" w14:textId="77777777" w:rsidR="00E55049" w:rsidRPr="00E34985" w:rsidRDefault="00E55049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14:paraId="3692DD6B" w14:textId="77777777" w:rsidR="00395E8E" w:rsidRPr="00E34985" w:rsidRDefault="00395E8E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34985">
              <w:rPr>
                <w:rFonts w:cs="Arial"/>
              </w:rPr>
              <w:t>V ………………… dne ………………..</w:t>
            </w:r>
          </w:p>
        </w:tc>
      </w:tr>
      <w:tr w:rsidR="00395E8E" w:rsidRPr="00E34985" w14:paraId="33F26F80" w14:textId="77777777" w:rsidTr="006E19E1">
        <w:tc>
          <w:tcPr>
            <w:tcW w:w="4786" w:type="dxa"/>
          </w:tcPr>
          <w:p w14:paraId="6912069F" w14:textId="77777777" w:rsidR="00395E8E" w:rsidRPr="00E34985" w:rsidRDefault="00395E8E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34985">
              <w:rPr>
                <w:rFonts w:cs="Arial"/>
              </w:rPr>
              <w:t>…………………………………………….</w:t>
            </w:r>
          </w:p>
        </w:tc>
        <w:tc>
          <w:tcPr>
            <w:tcW w:w="4606" w:type="dxa"/>
          </w:tcPr>
          <w:p w14:paraId="7394F11A" w14:textId="77777777" w:rsidR="00395E8E" w:rsidRPr="00E34985" w:rsidRDefault="00395E8E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34985">
              <w:rPr>
                <w:rFonts w:cs="Arial"/>
              </w:rPr>
              <w:t>………………………………………………</w:t>
            </w:r>
          </w:p>
        </w:tc>
      </w:tr>
      <w:tr w:rsidR="00395E8E" w:rsidRPr="00E34985" w14:paraId="5E440430" w14:textId="77777777" w:rsidTr="006E19E1">
        <w:tc>
          <w:tcPr>
            <w:tcW w:w="4786" w:type="dxa"/>
          </w:tcPr>
          <w:p w14:paraId="76AC617B" w14:textId="77777777" w:rsidR="00395E8E" w:rsidRDefault="00395E8E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E34985">
              <w:rPr>
                <w:rFonts w:cs="Arial"/>
              </w:rPr>
              <w:t>Ústecký kraj</w:t>
            </w:r>
          </w:p>
          <w:p w14:paraId="4E249FAC" w14:textId="77777777" w:rsidR="006E19E1" w:rsidRDefault="006E19E1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Bc. Jan Jelínek</w:t>
            </w:r>
          </w:p>
          <w:p w14:paraId="6E0E6A37" w14:textId="77777777" w:rsidR="006E19E1" w:rsidRDefault="006E19E1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vedoucí</w:t>
            </w:r>
            <w:r w:rsidRPr="00696C3A">
              <w:rPr>
                <w:rFonts w:cs="Arial"/>
              </w:rPr>
              <w:t xml:space="preserve"> odboru informatiky a organizačních věcí Krajského úřadu Ústeckého kraje</w:t>
            </w:r>
          </w:p>
          <w:p w14:paraId="3A0DACED" w14:textId="77777777" w:rsidR="00422AC7" w:rsidRPr="00E34985" w:rsidRDefault="00422AC7" w:rsidP="00696C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14:paraId="39AFDE22" w14:textId="77777777" w:rsidR="00395E8E" w:rsidRDefault="00E55049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Poskytovatel</w:t>
            </w:r>
          </w:p>
          <w:p w14:paraId="2AE9969E" w14:textId="77777777" w:rsidR="00422AC7" w:rsidRPr="00E34985" w:rsidRDefault="00422AC7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  <w:tr w:rsidR="007C4713" w:rsidRPr="00E34985" w14:paraId="50B39B07" w14:textId="77777777" w:rsidTr="006E19E1">
        <w:tc>
          <w:tcPr>
            <w:tcW w:w="4786" w:type="dxa"/>
          </w:tcPr>
          <w:p w14:paraId="726188A4" w14:textId="77777777" w:rsidR="007C4713" w:rsidRPr="00E34985" w:rsidRDefault="007C4713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  <w:tc>
          <w:tcPr>
            <w:tcW w:w="4606" w:type="dxa"/>
          </w:tcPr>
          <w:p w14:paraId="22C3E84D" w14:textId="77777777" w:rsidR="007C4713" w:rsidRDefault="007C4713" w:rsidP="00634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</w:p>
        </w:tc>
      </w:tr>
    </w:tbl>
    <w:p w14:paraId="4193E93E" w14:textId="77777777" w:rsidR="007C4713" w:rsidRDefault="007C4713" w:rsidP="00634911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14:paraId="6267D0DA" w14:textId="77777777" w:rsidR="007C4713" w:rsidRDefault="007C4713" w:rsidP="00634911">
      <w:pPr>
        <w:widowControl w:val="0"/>
        <w:autoSpaceDE w:val="0"/>
        <w:autoSpaceDN w:val="0"/>
        <w:adjustRightInd w:val="0"/>
        <w:spacing w:after="0"/>
        <w:rPr>
          <w:rFonts w:cs="Arial"/>
        </w:rPr>
      </w:pPr>
    </w:p>
    <w:p w14:paraId="43C43986" w14:textId="77777777" w:rsidR="007C4713" w:rsidRDefault="007C4713" w:rsidP="00634911">
      <w:pPr>
        <w:widowControl w:val="0"/>
        <w:autoSpaceDE w:val="0"/>
        <w:autoSpaceDN w:val="0"/>
        <w:adjustRightInd w:val="0"/>
        <w:spacing w:after="0"/>
        <w:rPr>
          <w:rFonts w:cs="Arial"/>
        </w:rPr>
        <w:sectPr w:rsidR="007C4713" w:rsidSect="009C61C9">
          <w:headerReference w:type="default" r:id="rId15"/>
          <w:footerReference w:type="default" r:id="rId16"/>
          <w:type w:val="continuous"/>
          <w:pgSz w:w="11906" w:h="16838" w:code="9"/>
          <w:pgMar w:top="1418" w:right="1418" w:bottom="1135" w:left="1418" w:header="709" w:footer="851" w:gutter="0"/>
          <w:cols w:space="708"/>
          <w:docGrid w:linePitch="360"/>
        </w:sectPr>
      </w:pPr>
    </w:p>
    <w:p w14:paraId="59DFACF5" w14:textId="77777777" w:rsidR="009C61C9" w:rsidRPr="003A0C31" w:rsidRDefault="009C61C9" w:rsidP="009C61C9">
      <w:pPr>
        <w:rPr>
          <w:rFonts w:cs="Arial"/>
        </w:rPr>
      </w:pPr>
      <w:r w:rsidRPr="003A0C31">
        <w:rPr>
          <w:rFonts w:cs="Arial"/>
        </w:rPr>
        <w:t>Přílohy:</w:t>
      </w:r>
    </w:p>
    <w:p w14:paraId="74FB26B1" w14:textId="77777777" w:rsidR="009C61C9" w:rsidRPr="00432128" w:rsidRDefault="009C61C9" w:rsidP="009C61C9">
      <w:pPr>
        <w:rPr>
          <w:rFonts w:cs="Arial"/>
        </w:rPr>
      </w:pPr>
      <w:r w:rsidRPr="00432128">
        <w:rPr>
          <w:rFonts w:cs="Arial"/>
        </w:rPr>
        <w:t xml:space="preserve">č. 1 – </w:t>
      </w:r>
      <w:r w:rsidR="00562395" w:rsidRPr="00F61023">
        <w:rPr>
          <w:rFonts w:cs="Arial"/>
        </w:rPr>
        <w:t>Informace o ubytovacích kapacitách</w:t>
      </w:r>
      <w:r w:rsidRPr="00432128">
        <w:rPr>
          <w:rFonts w:cs="Arial"/>
        </w:rPr>
        <w:t xml:space="preserve"> </w:t>
      </w:r>
    </w:p>
    <w:p w14:paraId="62083F85" w14:textId="77777777" w:rsidR="009C61C9" w:rsidRPr="00432128" w:rsidRDefault="009C61C9" w:rsidP="009C61C9">
      <w:pPr>
        <w:rPr>
          <w:rFonts w:cs="Arial"/>
        </w:rPr>
      </w:pPr>
      <w:r w:rsidRPr="00432128">
        <w:rPr>
          <w:rFonts w:cs="Arial"/>
        </w:rPr>
        <w:t xml:space="preserve">č. 2 – </w:t>
      </w:r>
      <w:r w:rsidR="00562395" w:rsidRPr="00432128">
        <w:rPr>
          <w:rFonts w:cs="Arial"/>
        </w:rPr>
        <w:t>F</w:t>
      </w:r>
      <w:r w:rsidRPr="00432128">
        <w:rPr>
          <w:rFonts w:cs="Arial"/>
        </w:rPr>
        <w:t>ormulář vzniku a zániku ubytování</w:t>
      </w:r>
    </w:p>
    <w:p w14:paraId="7179CED2" w14:textId="77777777" w:rsidR="009C61C9" w:rsidRPr="00432128" w:rsidRDefault="009C61C9" w:rsidP="009C61C9">
      <w:pPr>
        <w:rPr>
          <w:rFonts w:cs="Arial"/>
        </w:rPr>
      </w:pPr>
      <w:r w:rsidRPr="00432128">
        <w:rPr>
          <w:rFonts w:cs="Arial"/>
        </w:rPr>
        <w:t xml:space="preserve">č. 3 - </w:t>
      </w:r>
      <w:r w:rsidR="004023CA" w:rsidRPr="0011626F">
        <w:rPr>
          <w:rFonts w:cs="Arial"/>
        </w:rPr>
        <w:t>Minimální rozsah standardů pro objekty dočasného nouzové přístřeší ve stávajících objektech občanské vybavenosti - Ukrajina</w:t>
      </w:r>
    </w:p>
    <w:p w14:paraId="361FDA21" w14:textId="799D5C0F" w:rsidR="007053DA" w:rsidRDefault="009C61C9" w:rsidP="0040004F">
      <w:pPr>
        <w:pStyle w:val="podpis"/>
        <w:jc w:val="left"/>
      </w:pPr>
      <w:r w:rsidRPr="00432128">
        <w:rPr>
          <w:rFonts w:cs="Arial"/>
        </w:rPr>
        <w:t xml:space="preserve">č. 4 </w:t>
      </w:r>
      <w:r w:rsidR="00405BC1" w:rsidRPr="00432128">
        <w:rPr>
          <w:rFonts w:cs="Arial"/>
        </w:rPr>
        <w:t>–</w:t>
      </w:r>
      <w:r w:rsidRPr="00432128">
        <w:rPr>
          <w:rFonts w:cs="Arial"/>
        </w:rPr>
        <w:t xml:space="preserve"> </w:t>
      </w:r>
      <w:r w:rsidR="00405BC1" w:rsidRPr="00432128">
        <w:rPr>
          <w:rFonts w:cs="Arial"/>
        </w:rPr>
        <w:t>Výkaz k úhradě kompenzačního příspěvku</w:t>
      </w:r>
    </w:p>
    <w:sectPr w:rsidR="007053DA" w:rsidSect="007053DA">
      <w:type w:val="continuous"/>
      <w:pgSz w:w="11906" w:h="16838"/>
      <w:pgMar w:top="121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FB72E8" w14:textId="77777777" w:rsidR="004849A2" w:rsidRDefault="004849A2">
      <w:r>
        <w:separator/>
      </w:r>
    </w:p>
  </w:endnote>
  <w:endnote w:type="continuationSeparator" w:id="0">
    <w:p w14:paraId="6B1D76C9" w14:textId="77777777" w:rsidR="004849A2" w:rsidRDefault="0048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E8D75" w14:textId="77777777" w:rsidR="00267F85" w:rsidRPr="005C4CB5" w:rsidRDefault="00267F85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A206D">
      <w:rPr>
        <w:noProof/>
      </w:rPr>
      <w:t>1</w:t>
    </w:r>
    <w:r>
      <w:fldChar w:fldCharType="end"/>
    </w:r>
    <w:r w:rsidRPr="00BB624C">
      <w:t xml:space="preserve"> /</w:t>
    </w:r>
    <w:r>
      <w:t xml:space="preserve"> </w:t>
    </w:r>
    <w:r w:rsidR="001E5F8F">
      <w:rPr>
        <w:noProof/>
      </w:rPr>
      <w:fldChar w:fldCharType="begin"/>
    </w:r>
    <w:r w:rsidR="001E5F8F">
      <w:rPr>
        <w:noProof/>
      </w:rPr>
      <w:instrText xml:space="preserve"> NUMPAGES </w:instrText>
    </w:r>
    <w:r w:rsidR="001E5F8F">
      <w:rPr>
        <w:noProof/>
      </w:rPr>
      <w:fldChar w:fldCharType="separate"/>
    </w:r>
    <w:r w:rsidR="00EA206D">
      <w:rPr>
        <w:noProof/>
      </w:rPr>
      <w:t>1</w:t>
    </w:r>
    <w:r w:rsidR="001E5F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F92A58" w14:textId="77777777" w:rsidR="00267F85" w:rsidRPr="005C4CB5" w:rsidRDefault="00267F85" w:rsidP="00E04475">
    <w:pPr>
      <w:pStyle w:val="slostrany"/>
      <w:rPr>
        <w:szCs w:val="16"/>
      </w:rPr>
    </w:pPr>
    <w:r w:rsidRPr="00BB624C"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EA206D">
      <w:rPr>
        <w:noProof/>
      </w:rPr>
      <w:t>3</w:t>
    </w:r>
    <w:r>
      <w:fldChar w:fldCharType="end"/>
    </w:r>
    <w:r w:rsidRPr="00BB624C">
      <w:t xml:space="preserve"> /</w:t>
    </w:r>
    <w:r>
      <w:t xml:space="preserve"> </w:t>
    </w:r>
    <w:r w:rsidR="001E5F8F">
      <w:rPr>
        <w:noProof/>
      </w:rPr>
      <w:fldChar w:fldCharType="begin"/>
    </w:r>
    <w:r w:rsidR="001E5F8F">
      <w:rPr>
        <w:noProof/>
      </w:rPr>
      <w:instrText xml:space="preserve"> NUMPAGES </w:instrText>
    </w:r>
    <w:r w:rsidR="001E5F8F">
      <w:rPr>
        <w:noProof/>
      </w:rPr>
      <w:fldChar w:fldCharType="separate"/>
    </w:r>
    <w:r w:rsidR="00EA206D">
      <w:rPr>
        <w:noProof/>
      </w:rPr>
      <w:t>3</w:t>
    </w:r>
    <w:r w:rsidR="001E5F8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F4E79" w14:textId="77777777" w:rsidR="004849A2" w:rsidRDefault="004849A2">
      <w:r>
        <w:separator/>
      </w:r>
    </w:p>
  </w:footnote>
  <w:footnote w:type="continuationSeparator" w:id="0">
    <w:p w14:paraId="52089077" w14:textId="77777777" w:rsidR="004849A2" w:rsidRDefault="004849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CE668" w14:textId="77777777" w:rsidR="00267F85" w:rsidRPr="00933A64" w:rsidRDefault="00AD5D0D" w:rsidP="006F61CC">
    <w:pPr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10753DF" wp14:editId="1129408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0683875"/>
          <wp:effectExtent l="0" t="0" r="0" b="0"/>
          <wp:wrapNone/>
          <wp:docPr id="1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524B69" w14:textId="77777777" w:rsidR="00267F85" w:rsidRPr="00933A64" w:rsidRDefault="00AD5D0D" w:rsidP="00E04475"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69DE69E" wp14:editId="22A523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0" t="0" r="0" b="0"/>
          <wp:wrapNone/>
          <wp:docPr id="4" name="Obrázek 1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50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3530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" w15:restartNumberingAfterBreak="0">
    <w:nsid w:val="08205F1E"/>
    <w:multiLevelType w:val="hybridMultilevel"/>
    <w:tmpl w:val="5BF66E40"/>
    <w:lvl w:ilvl="0" w:tplc="12CED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F3B28"/>
    <w:multiLevelType w:val="hybridMultilevel"/>
    <w:tmpl w:val="7810663C"/>
    <w:lvl w:ilvl="0" w:tplc="EBC80146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97830"/>
    <w:multiLevelType w:val="hybridMultilevel"/>
    <w:tmpl w:val="BAE6A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F787C"/>
    <w:multiLevelType w:val="hybridMultilevel"/>
    <w:tmpl w:val="1EDC4A06"/>
    <w:lvl w:ilvl="0" w:tplc="B4246304">
      <w:start w:val="7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B4191E"/>
    <w:multiLevelType w:val="hybridMultilevel"/>
    <w:tmpl w:val="B13AA0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13FF7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7" w15:restartNumberingAfterBreak="0">
    <w:nsid w:val="18442923"/>
    <w:multiLevelType w:val="hybridMultilevel"/>
    <w:tmpl w:val="A8D44EF6"/>
    <w:lvl w:ilvl="0" w:tplc="9FB2DCD4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48B1"/>
    <w:multiLevelType w:val="hybridMultilevel"/>
    <w:tmpl w:val="E81E854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296A66"/>
    <w:multiLevelType w:val="hybridMultilevel"/>
    <w:tmpl w:val="BB7E82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5C951AD"/>
    <w:multiLevelType w:val="hybridMultilevel"/>
    <w:tmpl w:val="692A0FA4"/>
    <w:lvl w:ilvl="0" w:tplc="9FB2DCD4">
      <w:start w:val="3"/>
      <w:numFmt w:val="bullet"/>
      <w:lvlText w:val="–"/>
      <w:lvlJc w:val="left"/>
      <w:pPr>
        <w:tabs>
          <w:tab w:val="num" w:pos="1440"/>
        </w:tabs>
        <w:ind w:left="1440" w:hanging="675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FD28D1"/>
    <w:multiLevelType w:val="hybridMultilevel"/>
    <w:tmpl w:val="67C465F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D686D"/>
    <w:multiLevelType w:val="singleLevel"/>
    <w:tmpl w:val="B770C08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AB1702B"/>
    <w:multiLevelType w:val="hybridMultilevel"/>
    <w:tmpl w:val="FCDC39A6"/>
    <w:lvl w:ilvl="0" w:tplc="0212D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E1A3F"/>
    <w:multiLevelType w:val="hybridMultilevel"/>
    <w:tmpl w:val="AC54C5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C0D01"/>
    <w:multiLevelType w:val="singleLevel"/>
    <w:tmpl w:val="47BED60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6" w15:restartNumberingAfterBreak="0">
    <w:nsid w:val="393F554A"/>
    <w:multiLevelType w:val="hybridMultilevel"/>
    <w:tmpl w:val="A456E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E4F90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18" w15:restartNumberingAfterBreak="0">
    <w:nsid w:val="3C264DB8"/>
    <w:multiLevelType w:val="hybridMultilevel"/>
    <w:tmpl w:val="B7943BF4"/>
    <w:lvl w:ilvl="0" w:tplc="EBC80146">
      <w:start w:val="1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419BF"/>
    <w:multiLevelType w:val="singleLevel"/>
    <w:tmpl w:val="B770C08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440D6739"/>
    <w:multiLevelType w:val="singleLevel"/>
    <w:tmpl w:val="B770C08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451734EC"/>
    <w:multiLevelType w:val="singleLevel"/>
    <w:tmpl w:val="47BED6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2" w15:restartNumberingAfterBreak="0">
    <w:nsid w:val="47E90974"/>
    <w:multiLevelType w:val="singleLevel"/>
    <w:tmpl w:val="47BED6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3" w15:restartNumberingAfterBreak="0">
    <w:nsid w:val="498374A0"/>
    <w:multiLevelType w:val="hybridMultilevel"/>
    <w:tmpl w:val="D766F1A0"/>
    <w:lvl w:ilvl="0" w:tplc="08EEE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956817"/>
    <w:multiLevelType w:val="singleLevel"/>
    <w:tmpl w:val="47BED60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5" w15:restartNumberingAfterBreak="0">
    <w:nsid w:val="4BA41BEA"/>
    <w:multiLevelType w:val="hybridMultilevel"/>
    <w:tmpl w:val="1C0C504C"/>
    <w:lvl w:ilvl="0" w:tplc="C786F0C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B4C06"/>
    <w:multiLevelType w:val="hybridMultilevel"/>
    <w:tmpl w:val="66229964"/>
    <w:lvl w:ilvl="0" w:tplc="7E8E78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D40A6"/>
    <w:multiLevelType w:val="singleLevel"/>
    <w:tmpl w:val="47BED60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28" w15:restartNumberingAfterBreak="0">
    <w:nsid w:val="51FD1CEF"/>
    <w:multiLevelType w:val="hybridMultilevel"/>
    <w:tmpl w:val="8EBE8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294D97"/>
    <w:multiLevelType w:val="hybridMultilevel"/>
    <w:tmpl w:val="61EE5C42"/>
    <w:lvl w:ilvl="0" w:tplc="C7A46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8E3035"/>
    <w:multiLevelType w:val="hybridMultilevel"/>
    <w:tmpl w:val="516E5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61559"/>
    <w:multiLevelType w:val="hybridMultilevel"/>
    <w:tmpl w:val="DF80B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E3A29"/>
    <w:multiLevelType w:val="hybridMultilevel"/>
    <w:tmpl w:val="6D2A7930"/>
    <w:lvl w:ilvl="0" w:tplc="0212D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439A5"/>
    <w:multiLevelType w:val="hybridMultilevel"/>
    <w:tmpl w:val="5B72BC9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F531B95"/>
    <w:multiLevelType w:val="singleLevel"/>
    <w:tmpl w:val="47BED60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5" w15:restartNumberingAfterBreak="0">
    <w:nsid w:val="794F12C2"/>
    <w:multiLevelType w:val="hybridMultilevel"/>
    <w:tmpl w:val="A89E53B2"/>
    <w:lvl w:ilvl="0" w:tplc="93D26BB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AE504C"/>
    <w:multiLevelType w:val="hybridMultilevel"/>
    <w:tmpl w:val="6EDC72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A4F0376"/>
    <w:multiLevelType w:val="hybridMultilevel"/>
    <w:tmpl w:val="853EFD6E"/>
    <w:lvl w:ilvl="0" w:tplc="5A3AEA78">
      <w:start w:val="2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8" w15:restartNumberingAfterBreak="0">
    <w:nsid w:val="7BAD5D29"/>
    <w:multiLevelType w:val="hybridMultilevel"/>
    <w:tmpl w:val="959A9D04"/>
    <w:lvl w:ilvl="0" w:tplc="E53A6BD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40CE9"/>
    <w:multiLevelType w:val="singleLevel"/>
    <w:tmpl w:val="AB3E160C"/>
    <w:lvl w:ilvl="0">
      <w:start w:val="4"/>
      <w:numFmt w:val="decimal"/>
      <w:lvlText w:val="%1. "/>
      <w:lvlJc w:val="left"/>
      <w:pPr>
        <w:ind w:left="283" w:hanging="283"/>
      </w:pPr>
      <w:rPr>
        <w:rFonts w:hint="default"/>
        <w:b w:val="0"/>
        <w:i w:val="0"/>
        <w:sz w:val="22"/>
      </w:rPr>
    </w:lvl>
  </w:abstractNum>
  <w:num w:numId="1">
    <w:abstractNumId w:val="11"/>
  </w:num>
  <w:num w:numId="2">
    <w:abstractNumId w:val="35"/>
  </w:num>
  <w:num w:numId="3">
    <w:abstractNumId w:val="6"/>
  </w:num>
  <w:num w:numId="4">
    <w:abstractNumId w:val="21"/>
  </w:num>
  <w:num w:numId="5">
    <w:abstractNumId w:val="3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</w:rPr>
      </w:lvl>
    </w:lvlOverride>
  </w:num>
  <w:num w:numId="6">
    <w:abstractNumId w:val="10"/>
  </w:num>
  <w:num w:numId="7">
    <w:abstractNumId w:val="39"/>
  </w:num>
  <w:num w:numId="8">
    <w:abstractNumId w:val="24"/>
  </w:num>
  <w:num w:numId="9">
    <w:abstractNumId w:val="17"/>
  </w:num>
  <w:num w:numId="10">
    <w:abstractNumId w:val="34"/>
  </w:num>
  <w:num w:numId="11">
    <w:abstractNumId w:val="0"/>
  </w:num>
  <w:num w:numId="12">
    <w:abstractNumId w:val="12"/>
  </w:num>
  <w:num w:numId="13">
    <w:abstractNumId w:val="27"/>
  </w:num>
  <w:num w:numId="14">
    <w:abstractNumId w:val="22"/>
  </w:num>
  <w:num w:numId="15">
    <w:abstractNumId w:val="20"/>
  </w:num>
  <w:num w:numId="16">
    <w:abstractNumId w:val="15"/>
  </w:num>
  <w:num w:numId="17">
    <w:abstractNumId w:val="19"/>
  </w:num>
  <w:num w:numId="18">
    <w:abstractNumId w:val="4"/>
  </w:num>
  <w:num w:numId="19">
    <w:abstractNumId w:val="23"/>
  </w:num>
  <w:num w:numId="20">
    <w:abstractNumId w:val="7"/>
  </w:num>
  <w:num w:numId="21">
    <w:abstractNumId w:val="33"/>
  </w:num>
  <w:num w:numId="22">
    <w:abstractNumId w:val="25"/>
  </w:num>
  <w:num w:numId="23">
    <w:abstractNumId w:val="38"/>
  </w:num>
  <w:num w:numId="24">
    <w:abstractNumId w:val="2"/>
  </w:num>
  <w:num w:numId="25">
    <w:abstractNumId w:val="18"/>
  </w:num>
  <w:num w:numId="26">
    <w:abstractNumId w:val="29"/>
  </w:num>
  <w:num w:numId="27">
    <w:abstractNumId w:val="37"/>
  </w:num>
  <w:num w:numId="28">
    <w:abstractNumId w:val="1"/>
  </w:num>
  <w:num w:numId="29">
    <w:abstractNumId w:val="31"/>
  </w:num>
  <w:num w:numId="30">
    <w:abstractNumId w:val="5"/>
  </w:num>
  <w:num w:numId="31">
    <w:abstractNumId w:val="28"/>
  </w:num>
  <w:num w:numId="32">
    <w:abstractNumId w:val="32"/>
  </w:num>
  <w:num w:numId="33">
    <w:abstractNumId w:val="13"/>
  </w:num>
  <w:num w:numId="34">
    <w:abstractNumId w:val="30"/>
  </w:num>
  <w:num w:numId="35">
    <w:abstractNumId w:val="16"/>
  </w:num>
  <w:num w:numId="36">
    <w:abstractNumId w:val="26"/>
  </w:num>
  <w:num w:numId="37">
    <w:abstractNumId w:val="8"/>
  </w:num>
  <w:num w:numId="38">
    <w:abstractNumId w:val="36"/>
  </w:num>
  <w:num w:numId="39">
    <w:abstractNumId w:val="14"/>
  </w:num>
  <w:num w:numId="40">
    <w:abstractNumId w:val="3"/>
  </w:num>
  <w:num w:numId="41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75"/>
    <w:rsid w:val="000006FB"/>
    <w:rsid w:val="00002E16"/>
    <w:rsid w:val="00011329"/>
    <w:rsid w:val="00011E7E"/>
    <w:rsid w:val="00015ACD"/>
    <w:rsid w:val="00016537"/>
    <w:rsid w:val="00016FAD"/>
    <w:rsid w:val="00021527"/>
    <w:rsid w:val="000217BF"/>
    <w:rsid w:val="00021D7C"/>
    <w:rsid w:val="00022F8A"/>
    <w:rsid w:val="00024255"/>
    <w:rsid w:val="00025FE9"/>
    <w:rsid w:val="0003176D"/>
    <w:rsid w:val="0003423B"/>
    <w:rsid w:val="00034F18"/>
    <w:rsid w:val="00034FA3"/>
    <w:rsid w:val="000353D0"/>
    <w:rsid w:val="000375BB"/>
    <w:rsid w:val="000405F0"/>
    <w:rsid w:val="00041978"/>
    <w:rsid w:val="00044FE4"/>
    <w:rsid w:val="000454E6"/>
    <w:rsid w:val="000566B2"/>
    <w:rsid w:val="00061228"/>
    <w:rsid w:val="00061D3A"/>
    <w:rsid w:val="00064C92"/>
    <w:rsid w:val="00065BF3"/>
    <w:rsid w:val="000668DB"/>
    <w:rsid w:val="00074864"/>
    <w:rsid w:val="00081AA0"/>
    <w:rsid w:val="000836E2"/>
    <w:rsid w:val="00086681"/>
    <w:rsid w:val="0009195B"/>
    <w:rsid w:val="000971B1"/>
    <w:rsid w:val="000A2C18"/>
    <w:rsid w:val="000A3E74"/>
    <w:rsid w:val="000A41E8"/>
    <w:rsid w:val="000A4A7C"/>
    <w:rsid w:val="000A5F3C"/>
    <w:rsid w:val="000C0E44"/>
    <w:rsid w:val="000C1FF3"/>
    <w:rsid w:val="000C63CC"/>
    <w:rsid w:val="000C7C65"/>
    <w:rsid w:val="000D0A9E"/>
    <w:rsid w:val="000D2645"/>
    <w:rsid w:val="000D33FE"/>
    <w:rsid w:val="000E22DA"/>
    <w:rsid w:val="000E28D3"/>
    <w:rsid w:val="000E2F6F"/>
    <w:rsid w:val="000E36C0"/>
    <w:rsid w:val="000E4A2F"/>
    <w:rsid w:val="000F00DC"/>
    <w:rsid w:val="000F0820"/>
    <w:rsid w:val="000F4EDE"/>
    <w:rsid w:val="000F6C8A"/>
    <w:rsid w:val="0010003B"/>
    <w:rsid w:val="00101440"/>
    <w:rsid w:val="001049FE"/>
    <w:rsid w:val="00104D05"/>
    <w:rsid w:val="00105EB1"/>
    <w:rsid w:val="00107503"/>
    <w:rsid w:val="001101E2"/>
    <w:rsid w:val="00111721"/>
    <w:rsid w:val="0011626F"/>
    <w:rsid w:val="001234BF"/>
    <w:rsid w:val="001249E9"/>
    <w:rsid w:val="00132093"/>
    <w:rsid w:val="001344D1"/>
    <w:rsid w:val="00140B35"/>
    <w:rsid w:val="00142609"/>
    <w:rsid w:val="00143D78"/>
    <w:rsid w:val="00144852"/>
    <w:rsid w:val="0014535B"/>
    <w:rsid w:val="00146C64"/>
    <w:rsid w:val="001477DD"/>
    <w:rsid w:val="001507B3"/>
    <w:rsid w:val="00153FFE"/>
    <w:rsid w:val="00155B7D"/>
    <w:rsid w:val="001603A6"/>
    <w:rsid w:val="00160707"/>
    <w:rsid w:val="00160940"/>
    <w:rsid w:val="0016218B"/>
    <w:rsid w:val="001659E6"/>
    <w:rsid w:val="00177927"/>
    <w:rsid w:val="001779DA"/>
    <w:rsid w:val="00177AC9"/>
    <w:rsid w:val="00180178"/>
    <w:rsid w:val="00180346"/>
    <w:rsid w:val="001809EC"/>
    <w:rsid w:val="00183A91"/>
    <w:rsid w:val="00191180"/>
    <w:rsid w:val="00191656"/>
    <w:rsid w:val="00192194"/>
    <w:rsid w:val="00193630"/>
    <w:rsid w:val="00194804"/>
    <w:rsid w:val="00195761"/>
    <w:rsid w:val="0019590A"/>
    <w:rsid w:val="001A102B"/>
    <w:rsid w:val="001A19D9"/>
    <w:rsid w:val="001A22AA"/>
    <w:rsid w:val="001A2BE8"/>
    <w:rsid w:val="001C365F"/>
    <w:rsid w:val="001C466C"/>
    <w:rsid w:val="001D4614"/>
    <w:rsid w:val="001D5B6E"/>
    <w:rsid w:val="001D6DD3"/>
    <w:rsid w:val="001D77BE"/>
    <w:rsid w:val="001D7DAE"/>
    <w:rsid w:val="001E2571"/>
    <w:rsid w:val="001E264C"/>
    <w:rsid w:val="001E3A32"/>
    <w:rsid w:val="001E4715"/>
    <w:rsid w:val="001E4E41"/>
    <w:rsid w:val="001E5F8F"/>
    <w:rsid w:val="001F0049"/>
    <w:rsid w:val="001F3736"/>
    <w:rsid w:val="001F5286"/>
    <w:rsid w:val="001F590C"/>
    <w:rsid w:val="001F599C"/>
    <w:rsid w:val="001F6DC9"/>
    <w:rsid w:val="001F7212"/>
    <w:rsid w:val="001F7986"/>
    <w:rsid w:val="0020527B"/>
    <w:rsid w:val="002062A9"/>
    <w:rsid w:val="00214510"/>
    <w:rsid w:val="002209D8"/>
    <w:rsid w:val="00220C3F"/>
    <w:rsid w:val="0022216B"/>
    <w:rsid w:val="0022219E"/>
    <w:rsid w:val="00227180"/>
    <w:rsid w:val="00231FF2"/>
    <w:rsid w:val="00232A06"/>
    <w:rsid w:val="00236B46"/>
    <w:rsid w:val="00243725"/>
    <w:rsid w:val="002438F8"/>
    <w:rsid w:val="00244F18"/>
    <w:rsid w:val="00250E0D"/>
    <w:rsid w:val="00255D19"/>
    <w:rsid w:val="00257A20"/>
    <w:rsid w:val="00260307"/>
    <w:rsid w:val="00262BC9"/>
    <w:rsid w:val="00263E6A"/>
    <w:rsid w:val="00264769"/>
    <w:rsid w:val="0026669F"/>
    <w:rsid w:val="00267B98"/>
    <w:rsid w:val="00267F85"/>
    <w:rsid w:val="0027234D"/>
    <w:rsid w:val="0027661F"/>
    <w:rsid w:val="00280F40"/>
    <w:rsid w:val="00281CE1"/>
    <w:rsid w:val="00283655"/>
    <w:rsid w:val="00286476"/>
    <w:rsid w:val="0028663B"/>
    <w:rsid w:val="00293563"/>
    <w:rsid w:val="00294945"/>
    <w:rsid w:val="00295059"/>
    <w:rsid w:val="002964A6"/>
    <w:rsid w:val="002A1418"/>
    <w:rsid w:val="002A32FC"/>
    <w:rsid w:val="002A476F"/>
    <w:rsid w:val="002B5B2F"/>
    <w:rsid w:val="002C090B"/>
    <w:rsid w:val="002C27BD"/>
    <w:rsid w:val="002C393E"/>
    <w:rsid w:val="002D3788"/>
    <w:rsid w:val="002D4AE4"/>
    <w:rsid w:val="002D72BF"/>
    <w:rsid w:val="002E1DB5"/>
    <w:rsid w:val="002E4D5F"/>
    <w:rsid w:val="002E56C7"/>
    <w:rsid w:val="002E6C3E"/>
    <w:rsid w:val="002F097D"/>
    <w:rsid w:val="002F4FC9"/>
    <w:rsid w:val="002F5650"/>
    <w:rsid w:val="0030598A"/>
    <w:rsid w:val="0030769E"/>
    <w:rsid w:val="00310F9B"/>
    <w:rsid w:val="0031797E"/>
    <w:rsid w:val="00317E66"/>
    <w:rsid w:val="00320569"/>
    <w:rsid w:val="00323458"/>
    <w:rsid w:val="003250D3"/>
    <w:rsid w:val="0032612D"/>
    <w:rsid w:val="00332807"/>
    <w:rsid w:val="003334F6"/>
    <w:rsid w:val="0033477D"/>
    <w:rsid w:val="00335653"/>
    <w:rsid w:val="00335945"/>
    <w:rsid w:val="00336F58"/>
    <w:rsid w:val="003436C8"/>
    <w:rsid w:val="00350321"/>
    <w:rsid w:val="003532A4"/>
    <w:rsid w:val="00355E5A"/>
    <w:rsid w:val="003562BB"/>
    <w:rsid w:val="00357B58"/>
    <w:rsid w:val="00360D48"/>
    <w:rsid w:val="00363015"/>
    <w:rsid w:val="00365798"/>
    <w:rsid w:val="003702E2"/>
    <w:rsid w:val="0037211A"/>
    <w:rsid w:val="003740DB"/>
    <w:rsid w:val="0037415B"/>
    <w:rsid w:val="00376D2C"/>
    <w:rsid w:val="0038089F"/>
    <w:rsid w:val="0038512C"/>
    <w:rsid w:val="003865AC"/>
    <w:rsid w:val="00393E31"/>
    <w:rsid w:val="00395E8E"/>
    <w:rsid w:val="003A4419"/>
    <w:rsid w:val="003A5AFC"/>
    <w:rsid w:val="003B0902"/>
    <w:rsid w:val="003B2234"/>
    <w:rsid w:val="003B2347"/>
    <w:rsid w:val="003B3DEA"/>
    <w:rsid w:val="003B498C"/>
    <w:rsid w:val="003B6B3C"/>
    <w:rsid w:val="003B72FD"/>
    <w:rsid w:val="003B7408"/>
    <w:rsid w:val="003C1CC4"/>
    <w:rsid w:val="003C24C3"/>
    <w:rsid w:val="003C2E6B"/>
    <w:rsid w:val="003C6F55"/>
    <w:rsid w:val="003C7DAD"/>
    <w:rsid w:val="003D5AA9"/>
    <w:rsid w:val="003E198A"/>
    <w:rsid w:val="003E293E"/>
    <w:rsid w:val="003E53B1"/>
    <w:rsid w:val="003E594D"/>
    <w:rsid w:val="003E7DAC"/>
    <w:rsid w:val="003F0B98"/>
    <w:rsid w:val="003F2FC0"/>
    <w:rsid w:val="003F77B4"/>
    <w:rsid w:val="0040004F"/>
    <w:rsid w:val="004010FF"/>
    <w:rsid w:val="00401271"/>
    <w:rsid w:val="004023CA"/>
    <w:rsid w:val="00405BC1"/>
    <w:rsid w:val="00407421"/>
    <w:rsid w:val="00414225"/>
    <w:rsid w:val="00414AA6"/>
    <w:rsid w:val="00422778"/>
    <w:rsid w:val="00422AC7"/>
    <w:rsid w:val="00426D34"/>
    <w:rsid w:val="00427C42"/>
    <w:rsid w:val="0043018C"/>
    <w:rsid w:val="00432128"/>
    <w:rsid w:val="004354A7"/>
    <w:rsid w:val="00437282"/>
    <w:rsid w:val="00437F92"/>
    <w:rsid w:val="00471A73"/>
    <w:rsid w:val="00476B5F"/>
    <w:rsid w:val="00476F47"/>
    <w:rsid w:val="00482739"/>
    <w:rsid w:val="004849A2"/>
    <w:rsid w:val="00484C4E"/>
    <w:rsid w:val="00486C07"/>
    <w:rsid w:val="00486E34"/>
    <w:rsid w:val="004870BC"/>
    <w:rsid w:val="0049500D"/>
    <w:rsid w:val="00496503"/>
    <w:rsid w:val="0049732A"/>
    <w:rsid w:val="00497DD3"/>
    <w:rsid w:val="004A04DA"/>
    <w:rsid w:val="004A39F2"/>
    <w:rsid w:val="004A4501"/>
    <w:rsid w:val="004A749E"/>
    <w:rsid w:val="004B001B"/>
    <w:rsid w:val="004B6DA7"/>
    <w:rsid w:val="004C0FB5"/>
    <w:rsid w:val="004C10A6"/>
    <w:rsid w:val="004C4B70"/>
    <w:rsid w:val="004C6005"/>
    <w:rsid w:val="004D072D"/>
    <w:rsid w:val="004D1ADE"/>
    <w:rsid w:val="004D2470"/>
    <w:rsid w:val="004D3884"/>
    <w:rsid w:val="004D7B04"/>
    <w:rsid w:val="004E0A55"/>
    <w:rsid w:val="004E3DA4"/>
    <w:rsid w:val="004E3E0E"/>
    <w:rsid w:val="004E5E53"/>
    <w:rsid w:val="004E6AC7"/>
    <w:rsid w:val="004F742C"/>
    <w:rsid w:val="00500AEE"/>
    <w:rsid w:val="00500D0E"/>
    <w:rsid w:val="00502DE7"/>
    <w:rsid w:val="005073FA"/>
    <w:rsid w:val="00511280"/>
    <w:rsid w:val="00517FCB"/>
    <w:rsid w:val="00520C11"/>
    <w:rsid w:val="00522D50"/>
    <w:rsid w:val="00524EFC"/>
    <w:rsid w:val="00525E4E"/>
    <w:rsid w:val="0052680E"/>
    <w:rsid w:val="0052692D"/>
    <w:rsid w:val="005301CA"/>
    <w:rsid w:val="0054044C"/>
    <w:rsid w:val="005414B9"/>
    <w:rsid w:val="0054176B"/>
    <w:rsid w:val="00541EBA"/>
    <w:rsid w:val="00542486"/>
    <w:rsid w:val="00544D54"/>
    <w:rsid w:val="00546159"/>
    <w:rsid w:val="005554AE"/>
    <w:rsid w:val="005569F4"/>
    <w:rsid w:val="005604C0"/>
    <w:rsid w:val="00561691"/>
    <w:rsid w:val="00561AEF"/>
    <w:rsid w:val="00562395"/>
    <w:rsid w:val="00562B7D"/>
    <w:rsid w:val="0056303C"/>
    <w:rsid w:val="005637FB"/>
    <w:rsid w:val="00565AB8"/>
    <w:rsid w:val="0056662E"/>
    <w:rsid w:val="00567184"/>
    <w:rsid w:val="005704FC"/>
    <w:rsid w:val="005721FD"/>
    <w:rsid w:val="005737D0"/>
    <w:rsid w:val="00577335"/>
    <w:rsid w:val="00577E48"/>
    <w:rsid w:val="00577FCF"/>
    <w:rsid w:val="00580141"/>
    <w:rsid w:val="00582CDA"/>
    <w:rsid w:val="00584D18"/>
    <w:rsid w:val="00587288"/>
    <w:rsid w:val="00591B1C"/>
    <w:rsid w:val="00597188"/>
    <w:rsid w:val="005977A0"/>
    <w:rsid w:val="005A197C"/>
    <w:rsid w:val="005A339D"/>
    <w:rsid w:val="005A41B2"/>
    <w:rsid w:val="005A5F3C"/>
    <w:rsid w:val="005A5F84"/>
    <w:rsid w:val="005B08EB"/>
    <w:rsid w:val="005B7FFD"/>
    <w:rsid w:val="005C12DE"/>
    <w:rsid w:val="005C1934"/>
    <w:rsid w:val="005C3763"/>
    <w:rsid w:val="005C4A25"/>
    <w:rsid w:val="005C5CB8"/>
    <w:rsid w:val="005C758A"/>
    <w:rsid w:val="005D20F7"/>
    <w:rsid w:val="005E0DB1"/>
    <w:rsid w:val="005E4F59"/>
    <w:rsid w:val="005E6F23"/>
    <w:rsid w:val="005F138E"/>
    <w:rsid w:val="005F217C"/>
    <w:rsid w:val="005F560E"/>
    <w:rsid w:val="005F5F30"/>
    <w:rsid w:val="005F673E"/>
    <w:rsid w:val="005F6ECB"/>
    <w:rsid w:val="005F78ED"/>
    <w:rsid w:val="00600EC1"/>
    <w:rsid w:val="00604462"/>
    <w:rsid w:val="00604464"/>
    <w:rsid w:val="00606195"/>
    <w:rsid w:val="006065DD"/>
    <w:rsid w:val="00610408"/>
    <w:rsid w:val="00611B65"/>
    <w:rsid w:val="006123C7"/>
    <w:rsid w:val="006144C7"/>
    <w:rsid w:val="00617225"/>
    <w:rsid w:val="00620E11"/>
    <w:rsid w:val="006213EF"/>
    <w:rsid w:val="00621F79"/>
    <w:rsid w:val="0062322B"/>
    <w:rsid w:val="00623691"/>
    <w:rsid w:val="00627287"/>
    <w:rsid w:val="00627F21"/>
    <w:rsid w:val="0063253D"/>
    <w:rsid w:val="00634911"/>
    <w:rsid w:val="00636D60"/>
    <w:rsid w:val="006374B9"/>
    <w:rsid w:val="0064116A"/>
    <w:rsid w:val="00660508"/>
    <w:rsid w:val="006606AF"/>
    <w:rsid w:val="006609A9"/>
    <w:rsid w:val="00665895"/>
    <w:rsid w:val="006701CE"/>
    <w:rsid w:val="00672465"/>
    <w:rsid w:val="0067321B"/>
    <w:rsid w:val="006774F3"/>
    <w:rsid w:val="0068084D"/>
    <w:rsid w:val="0068279B"/>
    <w:rsid w:val="00686212"/>
    <w:rsid w:val="00686681"/>
    <w:rsid w:val="00687F54"/>
    <w:rsid w:val="00690993"/>
    <w:rsid w:val="006922D4"/>
    <w:rsid w:val="00692D9D"/>
    <w:rsid w:val="00693FE8"/>
    <w:rsid w:val="006943D2"/>
    <w:rsid w:val="00695A51"/>
    <w:rsid w:val="006966E7"/>
    <w:rsid w:val="00696C3A"/>
    <w:rsid w:val="0069755D"/>
    <w:rsid w:val="00697AD3"/>
    <w:rsid w:val="006A3B20"/>
    <w:rsid w:val="006A4364"/>
    <w:rsid w:val="006A6648"/>
    <w:rsid w:val="006A6E33"/>
    <w:rsid w:val="006A702F"/>
    <w:rsid w:val="006A7B6F"/>
    <w:rsid w:val="006B05C6"/>
    <w:rsid w:val="006B5A48"/>
    <w:rsid w:val="006B6D7F"/>
    <w:rsid w:val="006C3585"/>
    <w:rsid w:val="006C5C34"/>
    <w:rsid w:val="006C68E2"/>
    <w:rsid w:val="006D03A5"/>
    <w:rsid w:val="006D29DD"/>
    <w:rsid w:val="006D4A63"/>
    <w:rsid w:val="006E021E"/>
    <w:rsid w:val="006E19E1"/>
    <w:rsid w:val="006E21C0"/>
    <w:rsid w:val="006E3D75"/>
    <w:rsid w:val="006E5195"/>
    <w:rsid w:val="006E759B"/>
    <w:rsid w:val="006E7F8F"/>
    <w:rsid w:val="006F209E"/>
    <w:rsid w:val="006F2152"/>
    <w:rsid w:val="006F4303"/>
    <w:rsid w:val="006F61CC"/>
    <w:rsid w:val="00700290"/>
    <w:rsid w:val="0070305C"/>
    <w:rsid w:val="0070318B"/>
    <w:rsid w:val="007053DA"/>
    <w:rsid w:val="007108CA"/>
    <w:rsid w:val="00710FFC"/>
    <w:rsid w:val="00712449"/>
    <w:rsid w:val="0071327A"/>
    <w:rsid w:val="00725C67"/>
    <w:rsid w:val="00726723"/>
    <w:rsid w:val="0073068F"/>
    <w:rsid w:val="00733E37"/>
    <w:rsid w:val="00737BDA"/>
    <w:rsid w:val="007410BA"/>
    <w:rsid w:val="00741360"/>
    <w:rsid w:val="00741F30"/>
    <w:rsid w:val="0074459F"/>
    <w:rsid w:val="007451A8"/>
    <w:rsid w:val="0074673B"/>
    <w:rsid w:val="00747434"/>
    <w:rsid w:val="0075074F"/>
    <w:rsid w:val="0075089A"/>
    <w:rsid w:val="00750BAB"/>
    <w:rsid w:val="00755770"/>
    <w:rsid w:val="007570D7"/>
    <w:rsid w:val="007602EB"/>
    <w:rsid w:val="00763477"/>
    <w:rsid w:val="007700E2"/>
    <w:rsid w:val="00771775"/>
    <w:rsid w:val="00773937"/>
    <w:rsid w:val="007804D8"/>
    <w:rsid w:val="00780C19"/>
    <w:rsid w:val="00781BC2"/>
    <w:rsid w:val="00783D9C"/>
    <w:rsid w:val="00785242"/>
    <w:rsid w:val="00785D13"/>
    <w:rsid w:val="007867FD"/>
    <w:rsid w:val="007911C0"/>
    <w:rsid w:val="00793A95"/>
    <w:rsid w:val="00793CFC"/>
    <w:rsid w:val="00794E29"/>
    <w:rsid w:val="00797415"/>
    <w:rsid w:val="00797A65"/>
    <w:rsid w:val="007A3044"/>
    <w:rsid w:val="007A4F41"/>
    <w:rsid w:val="007B0BA8"/>
    <w:rsid w:val="007B1B99"/>
    <w:rsid w:val="007B55D8"/>
    <w:rsid w:val="007B6DA0"/>
    <w:rsid w:val="007B72E4"/>
    <w:rsid w:val="007C4713"/>
    <w:rsid w:val="007D0745"/>
    <w:rsid w:val="007D0811"/>
    <w:rsid w:val="007D5792"/>
    <w:rsid w:val="007E2D3F"/>
    <w:rsid w:val="007E3635"/>
    <w:rsid w:val="007E3B5D"/>
    <w:rsid w:val="007E617F"/>
    <w:rsid w:val="007F30A4"/>
    <w:rsid w:val="007F5B75"/>
    <w:rsid w:val="007F62E1"/>
    <w:rsid w:val="00803F86"/>
    <w:rsid w:val="00803F9C"/>
    <w:rsid w:val="00812162"/>
    <w:rsid w:val="0082062F"/>
    <w:rsid w:val="008314EF"/>
    <w:rsid w:val="008459C7"/>
    <w:rsid w:val="0085056F"/>
    <w:rsid w:val="00850D06"/>
    <w:rsid w:val="00855634"/>
    <w:rsid w:val="00856229"/>
    <w:rsid w:val="0086088D"/>
    <w:rsid w:val="00860FA3"/>
    <w:rsid w:val="00865698"/>
    <w:rsid w:val="00871CB9"/>
    <w:rsid w:val="00872DBE"/>
    <w:rsid w:val="00874B8F"/>
    <w:rsid w:val="00877AE4"/>
    <w:rsid w:val="008810CD"/>
    <w:rsid w:val="00882397"/>
    <w:rsid w:val="00884804"/>
    <w:rsid w:val="00884F4A"/>
    <w:rsid w:val="00885E2A"/>
    <w:rsid w:val="008A082A"/>
    <w:rsid w:val="008A150C"/>
    <w:rsid w:val="008A2AAE"/>
    <w:rsid w:val="008A4FA9"/>
    <w:rsid w:val="008A5735"/>
    <w:rsid w:val="008A7C88"/>
    <w:rsid w:val="008B288D"/>
    <w:rsid w:val="008B60B0"/>
    <w:rsid w:val="008C4513"/>
    <w:rsid w:val="008C5879"/>
    <w:rsid w:val="008C64B1"/>
    <w:rsid w:val="008C729E"/>
    <w:rsid w:val="008C7A43"/>
    <w:rsid w:val="008C7DB4"/>
    <w:rsid w:val="008D3318"/>
    <w:rsid w:val="008D72E6"/>
    <w:rsid w:val="008E25DE"/>
    <w:rsid w:val="008E3C57"/>
    <w:rsid w:val="008E6B34"/>
    <w:rsid w:val="008F05E9"/>
    <w:rsid w:val="008F41BF"/>
    <w:rsid w:val="008F7ECB"/>
    <w:rsid w:val="00905A96"/>
    <w:rsid w:val="00905E89"/>
    <w:rsid w:val="009062D4"/>
    <w:rsid w:val="00907819"/>
    <w:rsid w:val="009078F9"/>
    <w:rsid w:val="00922F82"/>
    <w:rsid w:val="0092780A"/>
    <w:rsid w:val="00933E34"/>
    <w:rsid w:val="009342FB"/>
    <w:rsid w:val="00951868"/>
    <w:rsid w:val="00951A47"/>
    <w:rsid w:val="00954FED"/>
    <w:rsid w:val="009571F2"/>
    <w:rsid w:val="009622FB"/>
    <w:rsid w:val="009640CB"/>
    <w:rsid w:val="00971923"/>
    <w:rsid w:val="00971E73"/>
    <w:rsid w:val="009725B7"/>
    <w:rsid w:val="00972BCB"/>
    <w:rsid w:val="00976315"/>
    <w:rsid w:val="0098004B"/>
    <w:rsid w:val="009810FF"/>
    <w:rsid w:val="009934DB"/>
    <w:rsid w:val="00993C5A"/>
    <w:rsid w:val="00993FFD"/>
    <w:rsid w:val="009A2143"/>
    <w:rsid w:val="009A29C4"/>
    <w:rsid w:val="009A3531"/>
    <w:rsid w:val="009A3C22"/>
    <w:rsid w:val="009A49E7"/>
    <w:rsid w:val="009A7C51"/>
    <w:rsid w:val="009B1693"/>
    <w:rsid w:val="009B3B7E"/>
    <w:rsid w:val="009B6A23"/>
    <w:rsid w:val="009C61C9"/>
    <w:rsid w:val="009D1AA3"/>
    <w:rsid w:val="009D52D8"/>
    <w:rsid w:val="009E2607"/>
    <w:rsid w:val="009E29C8"/>
    <w:rsid w:val="009E3962"/>
    <w:rsid w:val="009E3D3A"/>
    <w:rsid w:val="009E7C30"/>
    <w:rsid w:val="009F28C8"/>
    <w:rsid w:val="00A00CE3"/>
    <w:rsid w:val="00A015B6"/>
    <w:rsid w:val="00A01760"/>
    <w:rsid w:val="00A0321D"/>
    <w:rsid w:val="00A0657E"/>
    <w:rsid w:val="00A07CF2"/>
    <w:rsid w:val="00A13F8C"/>
    <w:rsid w:val="00A166B1"/>
    <w:rsid w:val="00A210B8"/>
    <w:rsid w:val="00A21991"/>
    <w:rsid w:val="00A26B2E"/>
    <w:rsid w:val="00A26C5A"/>
    <w:rsid w:val="00A30B86"/>
    <w:rsid w:val="00A330A7"/>
    <w:rsid w:val="00A4322D"/>
    <w:rsid w:val="00A46B4E"/>
    <w:rsid w:val="00A4753B"/>
    <w:rsid w:val="00A52E13"/>
    <w:rsid w:val="00A5364A"/>
    <w:rsid w:val="00A55233"/>
    <w:rsid w:val="00A574EA"/>
    <w:rsid w:val="00A62491"/>
    <w:rsid w:val="00A6443A"/>
    <w:rsid w:val="00A65897"/>
    <w:rsid w:val="00A81358"/>
    <w:rsid w:val="00A82C38"/>
    <w:rsid w:val="00A833B1"/>
    <w:rsid w:val="00A839D2"/>
    <w:rsid w:val="00A84DA2"/>
    <w:rsid w:val="00A858F5"/>
    <w:rsid w:val="00A91F74"/>
    <w:rsid w:val="00A92622"/>
    <w:rsid w:val="00A94AF4"/>
    <w:rsid w:val="00A97D63"/>
    <w:rsid w:val="00AA19D9"/>
    <w:rsid w:val="00AA4213"/>
    <w:rsid w:val="00AB0FAB"/>
    <w:rsid w:val="00AB36B8"/>
    <w:rsid w:val="00AC028B"/>
    <w:rsid w:val="00AC0329"/>
    <w:rsid w:val="00AC0EFB"/>
    <w:rsid w:val="00AD15F6"/>
    <w:rsid w:val="00AD3F86"/>
    <w:rsid w:val="00AD5D0D"/>
    <w:rsid w:val="00AE058E"/>
    <w:rsid w:val="00AE142E"/>
    <w:rsid w:val="00AE3E58"/>
    <w:rsid w:val="00AE664E"/>
    <w:rsid w:val="00AF2636"/>
    <w:rsid w:val="00B0428D"/>
    <w:rsid w:val="00B044F3"/>
    <w:rsid w:val="00B11A01"/>
    <w:rsid w:val="00B12031"/>
    <w:rsid w:val="00B24180"/>
    <w:rsid w:val="00B2446F"/>
    <w:rsid w:val="00B25062"/>
    <w:rsid w:val="00B2716A"/>
    <w:rsid w:val="00B3173D"/>
    <w:rsid w:val="00B432BE"/>
    <w:rsid w:val="00B45025"/>
    <w:rsid w:val="00B47E2A"/>
    <w:rsid w:val="00B51206"/>
    <w:rsid w:val="00B51737"/>
    <w:rsid w:val="00B55E33"/>
    <w:rsid w:val="00B64D32"/>
    <w:rsid w:val="00B6556F"/>
    <w:rsid w:val="00B657E7"/>
    <w:rsid w:val="00B752F5"/>
    <w:rsid w:val="00B75CF1"/>
    <w:rsid w:val="00B863C3"/>
    <w:rsid w:val="00B90390"/>
    <w:rsid w:val="00BB0429"/>
    <w:rsid w:val="00BB23D4"/>
    <w:rsid w:val="00BB2EDA"/>
    <w:rsid w:val="00BB36EC"/>
    <w:rsid w:val="00BB5FE4"/>
    <w:rsid w:val="00BB62FF"/>
    <w:rsid w:val="00BB63A9"/>
    <w:rsid w:val="00BB7234"/>
    <w:rsid w:val="00BB76A4"/>
    <w:rsid w:val="00BC03CF"/>
    <w:rsid w:val="00BC15D2"/>
    <w:rsid w:val="00BC3696"/>
    <w:rsid w:val="00BC7F64"/>
    <w:rsid w:val="00BD2A44"/>
    <w:rsid w:val="00BD3D37"/>
    <w:rsid w:val="00BD78C7"/>
    <w:rsid w:val="00BD7BD9"/>
    <w:rsid w:val="00BD7FBD"/>
    <w:rsid w:val="00BE1525"/>
    <w:rsid w:val="00BE20E8"/>
    <w:rsid w:val="00BE4DFD"/>
    <w:rsid w:val="00BF0DF1"/>
    <w:rsid w:val="00BF1288"/>
    <w:rsid w:val="00BF48B5"/>
    <w:rsid w:val="00C0024E"/>
    <w:rsid w:val="00C0166E"/>
    <w:rsid w:val="00C078C8"/>
    <w:rsid w:val="00C10914"/>
    <w:rsid w:val="00C12AA0"/>
    <w:rsid w:val="00C160B9"/>
    <w:rsid w:val="00C202C9"/>
    <w:rsid w:val="00C206DD"/>
    <w:rsid w:val="00C21359"/>
    <w:rsid w:val="00C22797"/>
    <w:rsid w:val="00C2312C"/>
    <w:rsid w:val="00C267ED"/>
    <w:rsid w:val="00C3094F"/>
    <w:rsid w:val="00C4128E"/>
    <w:rsid w:val="00C412FE"/>
    <w:rsid w:val="00C41DD1"/>
    <w:rsid w:val="00C42D0B"/>
    <w:rsid w:val="00C43559"/>
    <w:rsid w:val="00C463E7"/>
    <w:rsid w:val="00C4731F"/>
    <w:rsid w:val="00C478DE"/>
    <w:rsid w:val="00C47A72"/>
    <w:rsid w:val="00C5097B"/>
    <w:rsid w:val="00C54FDF"/>
    <w:rsid w:val="00C5775B"/>
    <w:rsid w:val="00C64462"/>
    <w:rsid w:val="00C75540"/>
    <w:rsid w:val="00C75994"/>
    <w:rsid w:val="00C76F6F"/>
    <w:rsid w:val="00C7747F"/>
    <w:rsid w:val="00C77B5E"/>
    <w:rsid w:val="00C826CC"/>
    <w:rsid w:val="00C8530C"/>
    <w:rsid w:val="00C92AD4"/>
    <w:rsid w:val="00C93589"/>
    <w:rsid w:val="00C94F91"/>
    <w:rsid w:val="00C960CB"/>
    <w:rsid w:val="00C96131"/>
    <w:rsid w:val="00C9798D"/>
    <w:rsid w:val="00CA194F"/>
    <w:rsid w:val="00CA311A"/>
    <w:rsid w:val="00CA61CD"/>
    <w:rsid w:val="00CB079C"/>
    <w:rsid w:val="00CB0AC8"/>
    <w:rsid w:val="00CB1024"/>
    <w:rsid w:val="00CB2991"/>
    <w:rsid w:val="00CB3B5C"/>
    <w:rsid w:val="00CB42BD"/>
    <w:rsid w:val="00CB45C1"/>
    <w:rsid w:val="00CC0A00"/>
    <w:rsid w:val="00CC308C"/>
    <w:rsid w:val="00CC56DC"/>
    <w:rsid w:val="00CC681F"/>
    <w:rsid w:val="00CD2FCD"/>
    <w:rsid w:val="00CD4EAB"/>
    <w:rsid w:val="00CD52F9"/>
    <w:rsid w:val="00CD6A1A"/>
    <w:rsid w:val="00CE0AB4"/>
    <w:rsid w:val="00CE4656"/>
    <w:rsid w:val="00CE46E8"/>
    <w:rsid w:val="00CE5320"/>
    <w:rsid w:val="00CE7F5C"/>
    <w:rsid w:val="00CF5EFC"/>
    <w:rsid w:val="00CF6203"/>
    <w:rsid w:val="00CF7E68"/>
    <w:rsid w:val="00D04561"/>
    <w:rsid w:val="00D05B3A"/>
    <w:rsid w:val="00D10D9C"/>
    <w:rsid w:val="00D11D3D"/>
    <w:rsid w:val="00D140A2"/>
    <w:rsid w:val="00D1428F"/>
    <w:rsid w:val="00D16478"/>
    <w:rsid w:val="00D262D0"/>
    <w:rsid w:val="00D3022E"/>
    <w:rsid w:val="00D30F90"/>
    <w:rsid w:val="00D312A8"/>
    <w:rsid w:val="00D31B9F"/>
    <w:rsid w:val="00D33B04"/>
    <w:rsid w:val="00D36111"/>
    <w:rsid w:val="00D4095F"/>
    <w:rsid w:val="00D40A2A"/>
    <w:rsid w:val="00D45994"/>
    <w:rsid w:val="00D51657"/>
    <w:rsid w:val="00D51BB6"/>
    <w:rsid w:val="00D53854"/>
    <w:rsid w:val="00D6110A"/>
    <w:rsid w:val="00D61AA4"/>
    <w:rsid w:val="00D62E2D"/>
    <w:rsid w:val="00D70DC5"/>
    <w:rsid w:val="00D7349A"/>
    <w:rsid w:val="00D803FB"/>
    <w:rsid w:val="00D80677"/>
    <w:rsid w:val="00D816BF"/>
    <w:rsid w:val="00D8426D"/>
    <w:rsid w:val="00D87589"/>
    <w:rsid w:val="00D919D4"/>
    <w:rsid w:val="00D93683"/>
    <w:rsid w:val="00D94225"/>
    <w:rsid w:val="00D944A6"/>
    <w:rsid w:val="00DA15BF"/>
    <w:rsid w:val="00DA2148"/>
    <w:rsid w:val="00DA76D9"/>
    <w:rsid w:val="00DA7D93"/>
    <w:rsid w:val="00DB10CD"/>
    <w:rsid w:val="00DB150B"/>
    <w:rsid w:val="00DB256D"/>
    <w:rsid w:val="00DB305E"/>
    <w:rsid w:val="00DB6993"/>
    <w:rsid w:val="00DB7FE1"/>
    <w:rsid w:val="00DC3317"/>
    <w:rsid w:val="00DC4308"/>
    <w:rsid w:val="00DC58FF"/>
    <w:rsid w:val="00DD6B07"/>
    <w:rsid w:val="00DD7D28"/>
    <w:rsid w:val="00DE197B"/>
    <w:rsid w:val="00DE1EA7"/>
    <w:rsid w:val="00DE2D45"/>
    <w:rsid w:val="00DE4ACA"/>
    <w:rsid w:val="00DE4AD9"/>
    <w:rsid w:val="00DE7292"/>
    <w:rsid w:val="00DF0A1E"/>
    <w:rsid w:val="00DF1B56"/>
    <w:rsid w:val="00DF2312"/>
    <w:rsid w:val="00E0044D"/>
    <w:rsid w:val="00E03E02"/>
    <w:rsid w:val="00E04475"/>
    <w:rsid w:val="00E05CC6"/>
    <w:rsid w:val="00E07512"/>
    <w:rsid w:val="00E0756B"/>
    <w:rsid w:val="00E14048"/>
    <w:rsid w:val="00E223CC"/>
    <w:rsid w:val="00E22789"/>
    <w:rsid w:val="00E30261"/>
    <w:rsid w:val="00E31CF9"/>
    <w:rsid w:val="00E34535"/>
    <w:rsid w:val="00E345A5"/>
    <w:rsid w:val="00E34985"/>
    <w:rsid w:val="00E37223"/>
    <w:rsid w:val="00E40CF1"/>
    <w:rsid w:val="00E4215D"/>
    <w:rsid w:val="00E4297D"/>
    <w:rsid w:val="00E44990"/>
    <w:rsid w:val="00E52636"/>
    <w:rsid w:val="00E55049"/>
    <w:rsid w:val="00E5740E"/>
    <w:rsid w:val="00E60CD8"/>
    <w:rsid w:val="00E636BC"/>
    <w:rsid w:val="00E66047"/>
    <w:rsid w:val="00E7568F"/>
    <w:rsid w:val="00E75AA6"/>
    <w:rsid w:val="00E76869"/>
    <w:rsid w:val="00E779CD"/>
    <w:rsid w:val="00E77EE3"/>
    <w:rsid w:val="00E83389"/>
    <w:rsid w:val="00E848D0"/>
    <w:rsid w:val="00E86733"/>
    <w:rsid w:val="00E94786"/>
    <w:rsid w:val="00EA1FD4"/>
    <w:rsid w:val="00EA206D"/>
    <w:rsid w:val="00EA3791"/>
    <w:rsid w:val="00EA5097"/>
    <w:rsid w:val="00EA5F09"/>
    <w:rsid w:val="00EA7B93"/>
    <w:rsid w:val="00EB2050"/>
    <w:rsid w:val="00EB5342"/>
    <w:rsid w:val="00EB59F9"/>
    <w:rsid w:val="00EB5B56"/>
    <w:rsid w:val="00EB5FF8"/>
    <w:rsid w:val="00EC2EDC"/>
    <w:rsid w:val="00EC63ED"/>
    <w:rsid w:val="00EC6539"/>
    <w:rsid w:val="00ED0203"/>
    <w:rsid w:val="00EE4AAE"/>
    <w:rsid w:val="00EE7632"/>
    <w:rsid w:val="00EF0C12"/>
    <w:rsid w:val="00EF167E"/>
    <w:rsid w:val="00EF243E"/>
    <w:rsid w:val="00EF45A6"/>
    <w:rsid w:val="00F01CB0"/>
    <w:rsid w:val="00F117C3"/>
    <w:rsid w:val="00F13D5F"/>
    <w:rsid w:val="00F14875"/>
    <w:rsid w:val="00F160AE"/>
    <w:rsid w:val="00F177F2"/>
    <w:rsid w:val="00F266AF"/>
    <w:rsid w:val="00F3166E"/>
    <w:rsid w:val="00F4091C"/>
    <w:rsid w:val="00F50602"/>
    <w:rsid w:val="00F51B4E"/>
    <w:rsid w:val="00F527DF"/>
    <w:rsid w:val="00F53DDC"/>
    <w:rsid w:val="00F56A3B"/>
    <w:rsid w:val="00F57AAA"/>
    <w:rsid w:val="00F61023"/>
    <w:rsid w:val="00F6155E"/>
    <w:rsid w:val="00F61594"/>
    <w:rsid w:val="00F628E0"/>
    <w:rsid w:val="00F6299E"/>
    <w:rsid w:val="00F6304E"/>
    <w:rsid w:val="00F64FB5"/>
    <w:rsid w:val="00F742A4"/>
    <w:rsid w:val="00F75155"/>
    <w:rsid w:val="00F75E98"/>
    <w:rsid w:val="00F76018"/>
    <w:rsid w:val="00F8021E"/>
    <w:rsid w:val="00F834FE"/>
    <w:rsid w:val="00F8386B"/>
    <w:rsid w:val="00F84638"/>
    <w:rsid w:val="00F86025"/>
    <w:rsid w:val="00F860FA"/>
    <w:rsid w:val="00F91EC2"/>
    <w:rsid w:val="00F97A35"/>
    <w:rsid w:val="00FA0199"/>
    <w:rsid w:val="00FA1C22"/>
    <w:rsid w:val="00FA3010"/>
    <w:rsid w:val="00FA34B2"/>
    <w:rsid w:val="00FA5EFE"/>
    <w:rsid w:val="00FA66A4"/>
    <w:rsid w:val="00FB149C"/>
    <w:rsid w:val="00FB3B77"/>
    <w:rsid w:val="00FB47F3"/>
    <w:rsid w:val="00FB69BF"/>
    <w:rsid w:val="00FB7589"/>
    <w:rsid w:val="00FC0155"/>
    <w:rsid w:val="00FC0C63"/>
    <w:rsid w:val="00FC6CED"/>
    <w:rsid w:val="00FD475C"/>
    <w:rsid w:val="00FD51C6"/>
    <w:rsid w:val="00FE1213"/>
    <w:rsid w:val="00FE26EC"/>
    <w:rsid w:val="00FE2BF8"/>
    <w:rsid w:val="00FE3E13"/>
    <w:rsid w:val="00FE5EAD"/>
    <w:rsid w:val="00FE7273"/>
    <w:rsid w:val="00FF5811"/>
    <w:rsid w:val="00FF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36143"/>
  <w15:docId w15:val="{418555D7-7CF4-4817-8D4E-D257C00C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2E4"/>
    <w:pPr>
      <w:spacing w:after="220"/>
    </w:pPr>
    <w:rPr>
      <w:rFonts w:ascii="Arial" w:eastAsia="Calibri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D53854"/>
    <w:pPr>
      <w:keepNext/>
      <w:spacing w:after="0"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link w:val="Zhlav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E0447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link w:val="Zpat"/>
    <w:rsid w:val="00E04475"/>
    <w:rPr>
      <w:rFonts w:ascii="Arial" w:eastAsia="Calibri" w:hAnsi="Arial"/>
      <w:sz w:val="22"/>
      <w:szCs w:val="22"/>
      <w:lang w:val="cs-CZ" w:eastAsia="en-US" w:bidi="ar-SA"/>
    </w:rPr>
  </w:style>
  <w:style w:type="paragraph" w:customStyle="1" w:styleId="pole">
    <w:name w:val="pole"/>
    <w:basedOn w:val="Normln"/>
    <w:link w:val="poleChar"/>
    <w:qFormat/>
    <w:rsid w:val="00E04475"/>
    <w:pPr>
      <w:tabs>
        <w:tab w:val="left" w:pos="1701"/>
      </w:tabs>
      <w:spacing w:after="0"/>
      <w:ind w:left="1701" w:hanging="1701"/>
    </w:pPr>
  </w:style>
  <w:style w:type="paragraph" w:customStyle="1" w:styleId="datum">
    <w:name w:val="datum"/>
    <w:basedOn w:val="Normln"/>
    <w:qFormat/>
    <w:rsid w:val="00E04475"/>
    <w:pPr>
      <w:spacing w:after="0"/>
    </w:pPr>
  </w:style>
  <w:style w:type="paragraph" w:customStyle="1" w:styleId="podpis">
    <w:name w:val="podpis"/>
    <w:basedOn w:val="Normln"/>
    <w:qFormat/>
    <w:rsid w:val="00E04475"/>
    <w:pPr>
      <w:keepNext/>
      <w:spacing w:after="0"/>
      <w:contextualSpacing/>
      <w:jc w:val="center"/>
    </w:pPr>
  </w:style>
  <w:style w:type="paragraph" w:customStyle="1" w:styleId="slostrany">
    <w:name w:val="číslo strany"/>
    <w:basedOn w:val="Normln"/>
    <w:qFormat/>
    <w:rsid w:val="00E04475"/>
    <w:pPr>
      <w:spacing w:before="160" w:after="0"/>
      <w:jc w:val="center"/>
    </w:pPr>
    <w:rPr>
      <w:sz w:val="16"/>
    </w:rPr>
  </w:style>
  <w:style w:type="paragraph" w:customStyle="1" w:styleId="przdndek">
    <w:name w:val="prázdný řádek"/>
    <w:basedOn w:val="Normln"/>
    <w:qFormat/>
    <w:rsid w:val="00E04475"/>
    <w:pPr>
      <w:spacing w:after="0"/>
      <w:jc w:val="both"/>
    </w:pPr>
  </w:style>
  <w:style w:type="paragraph" w:customStyle="1" w:styleId="adresa">
    <w:name w:val="adresa"/>
    <w:basedOn w:val="Normln"/>
    <w:qFormat/>
    <w:rsid w:val="00E04475"/>
    <w:pPr>
      <w:spacing w:after="0"/>
      <w:jc w:val="both"/>
    </w:pPr>
    <w:rPr>
      <w:b/>
    </w:rPr>
  </w:style>
  <w:style w:type="paragraph" w:customStyle="1" w:styleId="plohy">
    <w:name w:val="přílohy"/>
    <w:basedOn w:val="Normln"/>
    <w:qFormat/>
    <w:locked/>
    <w:rsid w:val="00E04475"/>
    <w:pPr>
      <w:spacing w:after="0"/>
      <w:jc w:val="both"/>
    </w:pPr>
    <w:rPr>
      <w:b/>
    </w:rPr>
  </w:style>
  <w:style w:type="paragraph" w:customStyle="1" w:styleId="seznam-1rove">
    <w:name w:val="seznam - 1. úroveň"/>
    <w:basedOn w:val="Normln"/>
    <w:qFormat/>
    <w:rsid w:val="00E04475"/>
    <w:pPr>
      <w:numPr>
        <w:numId w:val="1"/>
      </w:numPr>
      <w:tabs>
        <w:tab w:val="left" w:pos="567"/>
      </w:tabs>
      <w:jc w:val="both"/>
    </w:pPr>
  </w:style>
  <w:style w:type="paragraph" w:customStyle="1" w:styleId="seznam-2rove">
    <w:name w:val="seznam - 2. úroveň"/>
    <w:basedOn w:val="seznam-1rove"/>
    <w:qFormat/>
    <w:rsid w:val="00E04475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E04475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nadpis-smlouva">
    <w:name w:val="nadpis - smlouva ..."/>
    <w:basedOn w:val="Normln"/>
    <w:qFormat/>
    <w:rsid w:val="00E04475"/>
    <w:pPr>
      <w:spacing w:after="0"/>
      <w:jc w:val="center"/>
    </w:pPr>
    <w:rPr>
      <w:b/>
      <w:caps/>
      <w:sz w:val="28"/>
    </w:rPr>
  </w:style>
  <w:style w:type="paragraph" w:customStyle="1" w:styleId="nadpis-bod">
    <w:name w:val="nadpis - bod"/>
    <w:basedOn w:val="nadpis-smlouva"/>
    <w:qFormat/>
    <w:rsid w:val="00E04475"/>
    <w:pPr>
      <w:spacing w:before="680" w:after="220"/>
      <w:jc w:val="left"/>
    </w:pPr>
    <w:rPr>
      <w:caps w:val="0"/>
      <w:sz w:val="24"/>
    </w:rPr>
  </w:style>
  <w:style w:type="paragraph" w:customStyle="1" w:styleId="hlavika">
    <w:name w:val="hlavička"/>
    <w:basedOn w:val="przdndek"/>
    <w:qFormat/>
    <w:rsid w:val="00E04475"/>
    <w:pPr>
      <w:spacing w:after="220"/>
    </w:pPr>
    <w:rPr>
      <w:sz w:val="18"/>
    </w:rPr>
  </w:style>
  <w:style w:type="paragraph" w:styleId="Zkladntext">
    <w:name w:val="Body Text"/>
    <w:basedOn w:val="Normln"/>
    <w:link w:val="ZkladntextChar"/>
    <w:uiPriority w:val="99"/>
    <w:rsid w:val="00D53854"/>
    <w:pPr>
      <w:spacing w:after="0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rsid w:val="00D5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rsid w:val="00CC308C"/>
    <w:pPr>
      <w:spacing w:after="120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rsid w:val="00CC308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Poznmky">
    <w:name w:val="Nadpis Poznámky"/>
    <w:next w:val="Zkladntext"/>
    <w:rsid w:val="00395E8E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rsid w:val="007108CA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paragraph" w:styleId="Textbubliny">
    <w:name w:val="Balloon Text"/>
    <w:basedOn w:val="Normln"/>
    <w:semiHidden/>
    <w:rsid w:val="009078F9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uiPriority w:val="99"/>
    <w:rsid w:val="000D0A9E"/>
    <w:rPr>
      <w:sz w:val="24"/>
    </w:rPr>
  </w:style>
  <w:style w:type="paragraph" w:styleId="Odstavecseseznamem">
    <w:name w:val="List Paragraph"/>
    <w:basedOn w:val="Normln"/>
    <w:uiPriority w:val="34"/>
    <w:qFormat/>
    <w:rsid w:val="000D0A9E"/>
    <w:pPr>
      <w:ind w:left="708"/>
    </w:pPr>
  </w:style>
  <w:style w:type="character" w:styleId="Odkaznakoment">
    <w:name w:val="annotation reference"/>
    <w:uiPriority w:val="99"/>
    <w:rsid w:val="00687F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87F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687F54"/>
    <w:rPr>
      <w:rFonts w:ascii="Arial" w:eastAsia="Calibri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160940"/>
    <w:rPr>
      <w:b/>
      <w:bCs/>
    </w:rPr>
  </w:style>
  <w:style w:type="character" w:customStyle="1" w:styleId="PedmtkomenteChar">
    <w:name w:val="Předmět komentáře Char"/>
    <w:link w:val="Pedmtkomente"/>
    <w:rsid w:val="00160940"/>
    <w:rPr>
      <w:rFonts w:ascii="Arial" w:eastAsia="Calibri" w:hAnsi="Arial"/>
      <w:b/>
      <w:bCs/>
      <w:lang w:eastAsia="en-US"/>
    </w:rPr>
  </w:style>
  <w:style w:type="character" w:styleId="Hypertextovodkaz">
    <w:name w:val="Hyperlink"/>
    <w:unhideWhenUsed/>
    <w:rsid w:val="0033477D"/>
    <w:rPr>
      <w:color w:val="0000FF"/>
      <w:u w:val="single"/>
    </w:rPr>
  </w:style>
  <w:style w:type="character" w:customStyle="1" w:styleId="poleChar">
    <w:name w:val="pole Char"/>
    <w:link w:val="pole"/>
    <w:rsid w:val="00B044F3"/>
    <w:rPr>
      <w:rFonts w:ascii="Arial" w:eastAsia="Calibri" w:hAnsi="Arial"/>
      <w:sz w:val="22"/>
      <w:szCs w:val="22"/>
      <w:lang w:eastAsia="en-US"/>
    </w:rPr>
  </w:style>
  <w:style w:type="paragraph" w:customStyle="1" w:styleId="Default">
    <w:name w:val="Default"/>
    <w:rsid w:val="00B044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_ukrajina@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formul_x00e1__x0159_e xmlns="2e9c731b-0e97-4fd7-94a1-d56b3e8bb644">Vzory smluv</Typ_x0020_formul_x00e1__x0159_e>
    <Vnit_x0159_n_x00ed__x0020_p_x0159_edpis0 xmlns="2e9c731b-0e97-4fd7-94a1-d56b3e8bb644">94</Vnit_x0159_n_x00ed__x0020_p_x0159_edpis0>
    <Pozn_x00e1_mka xmlns="2e9c731b-0e97-4fd7-94a1-d56b3e8bb64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8700B285B6F409AABEA8CC2B20A32" ma:contentTypeVersion="7" ma:contentTypeDescription="Vytvořit nový dokument" ma:contentTypeScope="" ma:versionID="7b81da94a6b3f3680f9e9acbde6b88e5">
  <xsd:schema xmlns:xsd="http://www.w3.org/2001/XMLSchema" xmlns:p="http://schemas.microsoft.com/office/2006/metadata/properties" xmlns:ns2="2e9c731b-0e97-4fd7-94a1-d56b3e8bb644" targetNamespace="http://schemas.microsoft.com/office/2006/metadata/properties" ma:root="true" ma:fieldsID="caf2085a861d2f6fee635ab2a8a942f9" ns2:_="">
    <xsd:import namespace="2e9c731b-0e97-4fd7-94a1-d56b3e8bb644"/>
    <xsd:element name="properties">
      <xsd:complexType>
        <xsd:sequence>
          <xsd:element name="documentManagement">
            <xsd:complexType>
              <xsd:all>
                <xsd:element ref="ns2:Typ_x0020_formul_x00e1__x0159_e" minOccurs="0"/>
                <xsd:element ref="ns2:Vnit_x0159_n_x00ed__x0020_p_x0159_edpis0" minOccurs="0"/>
                <xsd:element ref="ns2:Pozn_x00e1_mk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e9c731b-0e97-4fd7-94a1-d56b3e8bb644" elementFormDefault="qualified">
    <xsd:import namespace="http://schemas.microsoft.com/office/2006/documentManagement/types"/>
    <xsd:element name="Typ_x0020_formul_x00e1__x0159_e" ma:index="2" nillable="true" ma:displayName="Typ formuláře" ma:format="Dropdown" ma:internalName="Typ_x0020_formul_x00e1__x0159_e">
      <xsd:simpleType>
        <xsd:union memberTypes="dms:Text">
          <xsd:simpleType>
            <xsd:restriction base="dms:Choice">
              <xsd:enumeration value="Hlavičkový papír"/>
              <xsd:enumeration value="Loga"/>
              <xsd:enumeration value="Personální formuláře"/>
              <xsd:enumeration value="Veřejné zakázky nedosahující 250 tis. ‎Kč bez DPH"/>
              <xsd:enumeration value="Veřejné zakázky od 250 tis. Kč nedosahující 1 mil. ‎Kč bez DPH"/>
              <xsd:enumeration value="Veřejné zakázky od 1 mil. Kč nedosahující 3 mil. Kč bez DPH stavební práce"/>
              <xsd:enumeration value="Vzory smluv"/>
              <xsd:enumeration value="Evidence majetku"/>
              <xsd:enumeration value="Personální"/>
              <xsd:enumeration value="Kontrolní činnost"/>
              <xsd:enumeration value="Hlavičkové papíry"/>
              <xsd:enumeration value="Rada a zastupitelstvo"/>
              <xsd:enumeration value="Samospráva"/>
              <xsd:enumeration value="Symboly Ústeckého kraje"/>
              <xsd:enumeration value="Ostatní - nezařazené"/>
              <xsd:enumeration value="Archivace a skartace"/>
              <xsd:enumeration value="Jmenovky a vizitky"/>
              <xsd:enumeration value="Nákup"/>
              <xsd:enumeration value="Služební cesty"/>
              <xsd:enumeration value="Zřizovací listiny"/>
              <xsd:enumeration value="Šablony logomanuálu - pro Office 2003"/>
              <xsd:enumeration value="Šablony logomanuálu - pro Office 2007 - ZATÍM NEPOUŽÍVAT"/>
              <xsd:enumeration value="Powerpoint prezentace - pro Office 2003"/>
              <xsd:enumeration value="Powerpoint prezentace - pro Office 2007"/>
              <xsd:enumeration value="Veřejné zakázky – Zjednodušené podlimitní řízení"/>
            </xsd:restriction>
          </xsd:simpleType>
        </xsd:union>
      </xsd:simpleType>
    </xsd:element>
    <xsd:element name="Vnit_x0159_n_x00ed__x0020_p_x0159_edpis0" ma:index="3" nillable="true" ma:displayName="Vnitřní předpis" ma:list="{e86e94d8-b977-4b02-a1d7-a37ef24fb5c7}" ma:internalName="Vnit_x0159_n_x00ed__x0020_p_x0159_edpis0" ma:showField="_x010c__x00ed_slo_x0020_p_x0159_">
      <xsd:simpleType>
        <xsd:restriction base="dms:Lookup"/>
      </xsd:simpleType>
    </xsd:element>
    <xsd:element name="Pozn_x00e1_mka" ma:index="4" nillable="true" ma:displayName="Poznámka" ma:internalName="Pozn_x00e1_mk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yp obsahu" ma:readOnly="true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D398-ABD9-483F-AD59-727A2AE3A2C5}">
  <ds:schemaRefs>
    <ds:schemaRef ds:uri="http://schemas.microsoft.com/office/2006/metadata/properties"/>
    <ds:schemaRef ds:uri="http://schemas.microsoft.com/office/infopath/2007/PartnerControls"/>
    <ds:schemaRef ds:uri="2e9c731b-0e97-4fd7-94a1-d56b3e8bb644"/>
  </ds:schemaRefs>
</ds:datastoreItem>
</file>

<file path=customXml/itemProps2.xml><?xml version="1.0" encoding="utf-8"?>
<ds:datastoreItem xmlns:ds="http://schemas.openxmlformats.org/officeDocument/2006/customXml" ds:itemID="{058889D7-A489-4C5A-9082-D763251FA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c731b-0e97-4fd7-94a1-d56b3e8bb64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1CE1970-851B-4160-B71E-FB56A16C0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67A66A-F893-4F7E-B063-A29FB83AE45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63BD734-DBBC-413C-8873-3DD3D74B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2164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2006_S_16 - 04 - Příloha č. 7 Smlouva o nájmu nebytových prostor</vt:lpstr>
    </vt:vector>
  </TitlesOfParts>
  <Company>KUUK</Company>
  <LinksUpToDate>false</LinksUpToDate>
  <CharactersWithSpaces>14908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2006_S_16 - 04 - Příloha č. 7 Smlouva o nájmu nebytových prostor</dc:title>
  <dc:creator>pechan.t</dc:creator>
  <cp:lastModifiedBy>Šťástková Hana</cp:lastModifiedBy>
  <cp:revision>2</cp:revision>
  <cp:lastPrinted>2022-04-01T18:22:00Z</cp:lastPrinted>
  <dcterms:created xsi:type="dcterms:W3CDTF">2022-04-04T06:21:00Z</dcterms:created>
  <dcterms:modified xsi:type="dcterms:W3CDTF">2022-04-04T06:21:00Z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né">
    <vt:lpwstr>1</vt:lpwstr>
  </property>
  <property fmtid="{D5CDD505-2E9C-101B-9397-08002B2CF9AE}" pid="3" name="ContentType">
    <vt:lpwstr>Dokument</vt:lpwstr>
  </property>
  <property fmtid="{D5CDD505-2E9C-101B-9397-08002B2CF9AE}" pid="4" name="Číslo směrnice">
    <vt:lpwstr>31</vt:lpwstr>
  </property>
  <property fmtid="{D5CDD505-2E9C-101B-9397-08002B2CF9AE}" pid="5" name="Platnost od">
    <vt:lpwstr>2010-06-25T00:00:00Z</vt:lpwstr>
  </property>
  <property fmtid="{D5CDD505-2E9C-101B-9397-08002B2CF9AE}" pid="6" name="Účinnost od">
    <vt:lpwstr>2010-06-25T00:00:00Z</vt:lpwstr>
  </property>
  <property fmtid="{D5CDD505-2E9C-101B-9397-08002B2CF9AE}" pid="7" name="Notifikace">
    <vt:lpwstr>Ne</vt:lpwstr>
  </property>
  <property fmtid="{D5CDD505-2E9C-101B-9397-08002B2CF9AE}" pid="8" name="Číslo směrnice0">
    <vt:lpwstr>94</vt:lpwstr>
  </property>
</Properties>
</file>