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12B" w:rsidRPr="005636C0" w:rsidRDefault="005636C0">
      <w:pPr>
        <w:rPr>
          <w:b/>
        </w:rPr>
      </w:pPr>
      <w:bookmarkStart w:id="0" w:name="_GoBack"/>
      <w:bookmarkEnd w:id="0"/>
      <w:r w:rsidRPr="005636C0">
        <w:rPr>
          <w:b/>
        </w:rPr>
        <w:t>UDES a.s.</w:t>
      </w:r>
    </w:p>
    <w:p w:rsidR="005636C0" w:rsidRDefault="005636C0">
      <w:r>
        <w:t>Pivovarská 1513/1</w:t>
      </w:r>
    </w:p>
    <w:p w:rsidR="005636C0" w:rsidRDefault="005636C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302260</wp:posOffset>
                </wp:positionV>
                <wp:extent cx="5743575" cy="1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22F09C" id="Přímá spojnice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1pt,23.8pt" to="451.1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" strokecolor="#4579b8 [3044]"/>
            </w:pict>
          </mc:Fallback>
        </mc:AlternateContent>
      </w:r>
      <w:r>
        <w:t xml:space="preserve">400 01 Ústí nad Labem </w:t>
      </w:r>
    </w:p>
    <w:p w:rsidR="005636C0" w:rsidRDefault="005636C0" w:rsidP="005636C0">
      <w:pPr>
        <w:jc w:val="right"/>
      </w:pPr>
    </w:p>
    <w:p w:rsidR="005636C0" w:rsidRDefault="005636C0" w:rsidP="005636C0">
      <w:pPr>
        <w:jc w:val="right"/>
      </w:pPr>
    </w:p>
    <w:p w:rsidR="005636C0" w:rsidRDefault="005636C0" w:rsidP="005636C0">
      <w:pPr>
        <w:jc w:val="right"/>
      </w:pPr>
    </w:p>
    <w:p w:rsidR="005636C0" w:rsidRDefault="005636C0" w:rsidP="005636C0">
      <w:pPr>
        <w:jc w:val="right"/>
      </w:pPr>
    </w:p>
    <w:tbl>
      <w:tblPr>
        <w:tblpPr w:leftFromText="141" w:rightFromText="141" w:vertAnchor="text" w:horzAnchor="margin" w:tblpXSpec="right" w:tblpY="211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5"/>
      </w:tblGrid>
      <w:tr w:rsidR="005636C0" w:rsidRPr="00F440DC" w:rsidTr="00720852">
        <w:trPr>
          <w:trHeight w:val="310"/>
        </w:trPr>
        <w:tc>
          <w:tcPr>
            <w:tcW w:w="3755" w:type="dxa"/>
          </w:tcPr>
          <w:p w:rsidR="002D055C" w:rsidRDefault="00720852" w:rsidP="0072085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Krajský úřad</w:t>
            </w:r>
          </w:p>
          <w:p w:rsidR="002D055C" w:rsidRDefault="002D055C" w:rsidP="0072085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Mgr. Ing. Jindřich Šimák</w:t>
            </w:r>
          </w:p>
          <w:p w:rsidR="005636C0" w:rsidRPr="001A7098" w:rsidRDefault="002D055C" w:rsidP="0072085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Vedoucí odboru majetkového</w:t>
            </w:r>
            <w:r w:rsidR="00720852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5636C0" w:rsidRPr="00F440DC" w:rsidTr="00720852">
        <w:trPr>
          <w:trHeight w:val="311"/>
        </w:trPr>
        <w:tc>
          <w:tcPr>
            <w:tcW w:w="3755" w:type="dxa"/>
            <w:tcBorders>
              <w:bottom w:val="nil"/>
            </w:tcBorders>
          </w:tcPr>
          <w:p w:rsidR="005636C0" w:rsidRPr="001A7098" w:rsidRDefault="005636C0" w:rsidP="0072085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Velká Hradební </w:t>
            </w:r>
            <w:r w:rsidR="00720852">
              <w:rPr>
                <w:rFonts w:cs="Arial"/>
                <w:sz w:val="22"/>
                <w:szCs w:val="22"/>
              </w:rPr>
              <w:t>3118/48</w:t>
            </w:r>
            <w:r>
              <w:rPr>
                <w:rFonts w:cs="Arial"/>
                <w:sz w:val="22"/>
                <w:szCs w:val="22"/>
              </w:rPr>
              <w:br/>
            </w:r>
            <w:r w:rsidR="00720852">
              <w:rPr>
                <w:rFonts w:cs="Arial"/>
                <w:sz w:val="22"/>
                <w:szCs w:val="22"/>
              </w:rPr>
              <w:t>400 02</w:t>
            </w:r>
            <w:r>
              <w:rPr>
                <w:rFonts w:cs="Arial"/>
                <w:sz w:val="22"/>
                <w:szCs w:val="22"/>
              </w:rPr>
              <w:t xml:space="preserve"> Ústí nad Labem</w:t>
            </w:r>
          </w:p>
        </w:tc>
      </w:tr>
      <w:tr w:rsidR="005636C0" w:rsidRPr="00F440DC" w:rsidTr="00720852">
        <w:trPr>
          <w:trHeight w:val="311"/>
        </w:trPr>
        <w:tc>
          <w:tcPr>
            <w:tcW w:w="3755" w:type="dxa"/>
            <w:tcBorders>
              <w:bottom w:val="nil"/>
            </w:tcBorders>
          </w:tcPr>
          <w:p w:rsidR="005636C0" w:rsidRPr="001A7098" w:rsidRDefault="005636C0" w:rsidP="00E51E15">
            <w:pPr>
              <w:rPr>
                <w:rFonts w:cs="Arial"/>
                <w:sz w:val="22"/>
                <w:szCs w:val="22"/>
              </w:rPr>
            </w:pPr>
          </w:p>
        </w:tc>
      </w:tr>
      <w:tr w:rsidR="005636C0" w:rsidRPr="00F440DC" w:rsidTr="00720852">
        <w:trPr>
          <w:trHeight w:val="85"/>
        </w:trPr>
        <w:tc>
          <w:tcPr>
            <w:tcW w:w="3755" w:type="dxa"/>
            <w:tcBorders>
              <w:top w:val="nil"/>
              <w:bottom w:val="nil"/>
            </w:tcBorders>
          </w:tcPr>
          <w:p w:rsidR="005636C0" w:rsidRPr="001A7098" w:rsidRDefault="005636C0" w:rsidP="00E51E15">
            <w:pPr>
              <w:rPr>
                <w:rFonts w:cs="Arial"/>
                <w:sz w:val="22"/>
                <w:szCs w:val="22"/>
              </w:rPr>
            </w:pPr>
          </w:p>
        </w:tc>
      </w:tr>
      <w:tr w:rsidR="005636C0" w:rsidRPr="00F440DC" w:rsidTr="00720852">
        <w:trPr>
          <w:trHeight w:val="311"/>
        </w:trPr>
        <w:tc>
          <w:tcPr>
            <w:tcW w:w="3755" w:type="dxa"/>
            <w:tcBorders>
              <w:top w:val="nil"/>
              <w:bottom w:val="nil"/>
            </w:tcBorders>
          </w:tcPr>
          <w:p w:rsidR="005636C0" w:rsidRPr="001A7098" w:rsidRDefault="005636C0" w:rsidP="00E51E15">
            <w:pPr>
              <w:rPr>
                <w:rFonts w:cs="Arial"/>
                <w:sz w:val="22"/>
                <w:szCs w:val="22"/>
              </w:rPr>
            </w:pPr>
          </w:p>
        </w:tc>
      </w:tr>
      <w:tr w:rsidR="005636C0" w:rsidRPr="00F440DC" w:rsidTr="00720852">
        <w:trPr>
          <w:trHeight w:val="311"/>
        </w:trPr>
        <w:tc>
          <w:tcPr>
            <w:tcW w:w="3755" w:type="dxa"/>
          </w:tcPr>
          <w:p w:rsidR="005636C0" w:rsidRPr="001A7098" w:rsidRDefault="005636C0" w:rsidP="00E51E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36C0" w:rsidRPr="00F440DC" w:rsidTr="00720852">
        <w:trPr>
          <w:trHeight w:val="311"/>
        </w:trPr>
        <w:tc>
          <w:tcPr>
            <w:tcW w:w="3755" w:type="dxa"/>
            <w:vAlign w:val="bottom"/>
          </w:tcPr>
          <w:p w:rsidR="005636C0" w:rsidRPr="001A7098" w:rsidRDefault="005636C0" w:rsidP="00E51E15">
            <w:pPr>
              <w:pStyle w:val="Nadpis2"/>
              <w:rPr>
                <w:sz w:val="22"/>
                <w:szCs w:val="22"/>
              </w:rPr>
            </w:pPr>
          </w:p>
        </w:tc>
      </w:tr>
    </w:tbl>
    <w:p w:rsidR="005636C0" w:rsidRDefault="005636C0" w:rsidP="005636C0"/>
    <w:p w:rsidR="005636C0" w:rsidRDefault="005636C0" w:rsidP="005636C0"/>
    <w:p w:rsidR="005636C0" w:rsidRDefault="005636C0" w:rsidP="005636C0"/>
    <w:p w:rsidR="005636C0" w:rsidRDefault="005636C0" w:rsidP="005636C0"/>
    <w:p w:rsidR="005636C0" w:rsidRDefault="005636C0" w:rsidP="005636C0"/>
    <w:p w:rsidR="005636C0" w:rsidRDefault="005636C0" w:rsidP="005636C0"/>
    <w:p w:rsidR="005636C0" w:rsidRDefault="005636C0" w:rsidP="005636C0"/>
    <w:p w:rsidR="005636C0" w:rsidRDefault="005636C0" w:rsidP="005636C0"/>
    <w:p w:rsidR="005636C0" w:rsidRDefault="005636C0" w:rsidP="005636C0"/>
    <w:p w:rsidR="005636C0" w:rsidRDefault="005636C0" w:rsidP="005636C0"/>
    <w:p w:rsidR="00833709" w:rsidRDefault="00720852" w:rsidP="005636C0">
      <w:r>
        <w:t>Odpověď  na  dopis  ze dne 5.11.2014  č.j.  335/MAJ/2014</w:t>
      </w:r>
    </w:p>
    <w:p w:rsidR="00833709" w:rsidRDefault="00833709" w:rsidP="005636C0"/>
    <w:p w:rsidR="00833709" w:rsidRDefault="00833709" w:rsidP="005636C0"/>
    <w:p w:rsidR="00720852" w:rsidRDefault="00720852" w:rsidP="005636C0">
      <w:r>
        <w:t xml:space="preserve">Dobrý den, </w:t>
      </w:r>
    </w:p>
    <w:p w:rsidR="00720852" w:rsidRDefault="00720852" w:rsidP="005636C0">
      <w:r>
        <w:t xml:space="preserve">jako </w:t>
      </w:r>
      <w:r w:rsidR="002D055C">
        <w:t>zástupce společnosti UDES a.s., která je vlastníkem</w:t>
      </w:r>
      <w:r>
        <w:t xml:space="preserve"> pozemku p.č. 2520/37 v k.ú. Ústí nad Labem Vám sděluji, že případný prodej přichází v úvahu za prodejní cenu 130 mil.  Kč.  </w:t>
      </w:r>
    </w:p>
    <w:p w:rsidR="00720852" w:rsidRDefault="00720852" w:rsidP="005636C0"/>
    <w:p w:rsidR="002D055C" w:rsidRDefault="00720852" w:rsidP="005636C0">
      <w:r>
        <w:t>Projektová dokumentace je kompletní.  V současné době se řeší stavební povolení k výstavbě nadzemní části budovy. Dle posledního jednání, které se konalo před čtrnácti dny s náměstkem primátora Města Ústí nad Labem a dalších zástupců</w:t>
      </w:r>
      <w:r w:rsidR="002D055C">
        <w:t xml:space="preserve">, nic zásadního nebrání </w:t>
      </w:r>
      <w:r>
        <w:t xml:space="preserve">udělení </w:t>
      </w:r>
      <w:r w:rsidR="002D055C">
        <w:t xml:space="preserve">tohoto </w:t>
      </w:r>
      <w:r>
        <w:t>povolení.</w:t>
      </w:r>
    </w:p>
    <w:p w:rsidR="002D055C" w:rsidRDefault="002D055C" w:rsidP="005636C0"/>
    <w:p w:rsidR="00720852" w:rsidRDefault="002D055C" w:rsidP="005636C0">
      <w:r>
        <w:t xml:space="preserve">S pozdravem </w:t>
      </w:r>
      <w:r w:rsidR="00720852">
        <w:t xml:space="preserve"> </w:t>
      </w:r>
    </w:p>
    <w:p w:rsidR="00720852" w:rsidRDefault="00720852" w:rsidP="005636C0"/>
    <w:p w:rsidR="00720852" w:rsidRDefault="00720852" w:rsidP="005636C0"/>
    <w:p w:rsidR="00720852" w:rsidRDefault="00720852" w:rsidP="005636C0"/>
    <w:p w:rsidR="00720852" w:rsidRDefault="00720852" w:rsidP="005636C0"/>
    <w:p w:rsidR="00833709" w:rsidRDefault="00833709" w:rsidP="005636C0"/>
    <w:p w:rsidR="00833709" w:rsidRDefault="00833709" w:rsidP="005636C0">
      <w:r>
        <w:t>Ing. Petr Novotný</w:t>
      </w:r>
    </w:p>
    <w:p w:rsidR="00833709" w:rsidRDefault="00833709" w:rsidP="005636C0">
      <w:r>
        <w:t>předseda představenstva</w:t>
      </w:r>
    </w:p>
    <w:p w:rsidR="00833709" w:rsidRDefault="00833709" w:rsidP="005636C0"/>
    <w:p w:rsidR="00833709" w:rsidRDefault="00833709" w:rsidP="005636C0"/>
    <w:p w:rsidR="00833709" w:rsidRDefault="00833709" w:rsidP="005636C0"/>
    <w:sectPr w:rsidR="00833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C44"/>
    <w:rsid w:val="002D055C"/>
    <w:rsid w:val="00416B19"/>
    <w:rsid w:val="005636C0"/>
    <w:rsid w:val="005713F0"/>
    <w:rsid w:val="0063612B"/>
    <w:rsid w:val="00720852"/>
    <w:rsid w:val="00833709"/>
    <w:rsid w:val="009112FE"/>
    <w:rsid w:val="00B37218"/>
    <w:rsid w:val="00B97B62"/>
    <w:rsid w:val="00D07C44"/>
    <w:rsid w:val="00D8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9795CF-C479-45FC-A73E-7DA33940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5636C0"/>
    <w:pPr>
      <w:keepNext/>
      <w:outlineLvl w:val="1"/>
    </w:pPr>
    <w:rPr>
      <w:rFonts w:ascii="Arial" w:hAnsi="Arial" w:cs="Arial"/>
      <w:b/>
      <w:bCs/>
      <w:sz w:val="1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636C0"/>
    <w:rPr>
      <w:rFonts w:ascii="Arial" w:hAnsi="Arial" w:cs="Arial"/>
      <w:b/>
      <w:bCs/>
      <w:sz w:val="1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</dc:creator>
  <cp:lastModifiedBy>Bačíková Alena</cp:lastModifiedBy>
  <cp:revision>2</cp:revision>
  <cp:lastPrinted>2014-12-01T10:18:00Z</cp:lastPrinted>
  <dcterms:created xsi:type="dcterms:W3CDTF">2023-06-22T10:32:00Z</dcterms:created>
  <dcterms:modified xsi:type="dcterms:W3CDTF">2023-06-22T10:32:00Z</dcterms:modified>
</cp:coreProperties>
</file>