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2B51" w14:textId="77777777" w:rsidR="00930CB2" w:rsidRDefault="00930CB2" w:rsidP="00E00E3C">
      <w:pPr>
        <w:pStyle w:val="Nadpis1"/>
        <w:keepNext w:val="0"/>
        <w:jc w:val="center"/>
        <w:rPr>
          <w:rFonts w:ascii="Century Gothic" w:hAnsi="Century Gothic" w:cstheme="minorHAnsi"/>
        </w:rPr>
      </w:pPr>
    </w:p>
    <w:p w14:paraId="50921D4E" w14:textId="77777777" w:rsidR="00930CB2" w:rsidRDefault="00930CB2" w:rsidP="00E00E3C">
      <w:pPr>
        <w:pStyle w:val="Nadpis1"/>
        <w:keepNext w:val="0"/>
        <w:jc w:val="center"/>
        <w:rPr>
          <w:rFonts w:ascii="Century Gothic" w:hAnsi="Century Gothic" w:cstheme="minorHAnsi"/>
        </w:rPr>
      </w:pPr>
    </w:p>
    <w:p w14:paraId="0465B5DF" w14:textId="272BA628" w:rsidR="005E0132" w:rsidRPr="00AF6095" w:rsidRDefault="005E0132" w:rsidP="00E00E3C">
      <w:pPr>
        <w:pStyle w:val="Nadpis1"/>
        <w:keepNext w:val="0"/>
        <w:jc w:val="center"/>
        <w:rPr>
          <w:rFonts w:ascii="Century Gothic" w:hAnsi="Century Gothic" w:cstheme="minorHAnsi"/>
        </w:rPr>
      </w:pPr>
      <w:r w:rsidRPr="00AF6095">
        <w:rPr>
          <w:rFonts w:ascii="Century Gothic" w:hAnsi="Century Gothic" w:cstheme="minorHAnsi"/>
        </w:rPr>
        <w:t xml:space="preserve">Čestné prohlášení </w:t>
      </w:r>
      <w:r w:rsidR="00226379" w:rsidRPr="00AF6095">
        <w:rPr>
          <w:rFonts w:ascii="Century Gothic" w:hAnsi="Century Gothic" w:cstheme="minorHAnsi"/>
        </w:rPr>
        <w:t>žadatele o dotaci</w:t>
      </w:r>
    </w:p>
    <w:p w14:paraId="6A549E9F" w14:textId="77777777" w:rsidR="000D405D" w:rsidRPr="00AF6095" w:rsidRDefault="000D405D" w:rsidP="000D405D">
      <w:pPr>
        <w:rPr>
          <w:rFonts w:ascii="Century Gothic" w:hAnsi="Century Gothic"/>
        </w:rPr>
      </w:pPr>
    </w:p>
    <w:tbl>
      <w:tblPr>
        <w:tblW w:w="100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2D3518" w:rsidRPr="00AF6095" w14:paraId="43068C6A" w14:textId="77777777" w:rsidTr="00505827">
        <w:trPr>
          <w:cantSplit/>
          <w:trHeight w:val="392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62642" w14:textId="4EC486D8" w:rsidR="002D3518" w:rsidRPr="00AF6095" w:rsidRDefault="00EB2146" w:rsidP="006F181B">
            <w:pPr>
              <w:jc w:val="center"/>
              <w:rPr>
                <w:rFonts w:ascii="Century Gothic" w:hAnsi="Century Gothic"/>
              </w:rPr>
            </w:pPr>
            <w:r w:rsidRPr="00AF6095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</w:t>
            </w:r>
            <w:r w:rsidR="002D3518" w:rsidRPr="00AF6095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adatel</w:t>
            </w:r>
          </w:p>
        </w:tc>
      </w:tr>
      <w:tr w:rsidR="005E0132" w14:paraId="662EC061" w14:textId="77777777" w:rsidTr="00E77182">
        <w:trPr>
          <w:cantSplit/>
        </w:trPr>
        <w:tc>
          <w:tcPr>
            <w:tcW w:w="5812" w:type="dxa"/>
            <w:tcBorders>
              <w:top w:val="single" w:sz="6" w:space="0" w:color="auto"/>
            </w:tcBorders>
          </w:tcPr>
          <w:p w14:paraId="6D45A190" w14:textId="66C93BFF" w:rsidR="005E0132" w:rsidRPr="00AF6095" w:rsidRDefault="00992373" w:rsidP="00E00E3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J</w:t>
            </w:r>
            <w:r w:rsidR="002D3518" w:rsidRPr="00AF6095">
              <w:rPr>
                <w:rFonts w:ascii="Century Gothic" w:hAnsi="Century Gothic" w:cs="Arial"/>
                <w:bCs/>
                <w:sz w:val="20"/>
                <w:szCs w:val="20"/>
              </w:rPr>
              <w:t>méno a příjmení</w:t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353F019" w14:textId="77777777" w:rsidR="005E0132" w:rsidRDefault="005E0132" w:rsidP="00E00E3C"/>
        </w:tc>
      </w:tr>
      <w:tr w:rsidR="005E0132" w14:paraId="1497D119" w14:textId="77777777" w:rsidTr="00E77182">
        <w:trPr>
          <w:cantSplit/>
        </w:trPr>
        <w:tc>
          <w:tcPr>
            <w:tcW w:w="5812" w:type="dxa"/>
          </w:tcPr>
          <w:p w14:paraId="2A972627" w14:textId="77777777" w:rsidR="001623A7" w:rsidRPr="00AF6095" w:rsidRDefault="005E0132" w:rsidP="00131ACA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F6095">
              <w:rPr>
                <w:rFonts w:ascii="Century Gothic" w:hAnsi="Century Gothic" w:cs="Arial"/>
                <w:bCs/>
                <w:sz w:val="20"/>
                <w:szCs w:val="20"/>
              </w:rPr>
              <w:t>Sídlo</w:t>
            </w:r>
          </w:p>
        </w:tc>
        <w:tc>
          <w:tcPr>
            <w:tcW w:w="4253" w:type="dxa"/>
          </w:tcPr>
          <w:p w14:paraId="039F62A4" w14:textId="77777777" w:rsidR="005E0132" w:rsidRDefault="005E0132" w:rsidP="00E00E3C">
            <w:pPr>
              <w:ind w:left="290" w:hanging="290"/>
            </w:pPr>
          </w:p>
        </w:tc>
      </w:tr>
      <w:tr w:rsidR="005E0132" w14:paraId="4D02D5AF" w14:textId="77777777" w:rsidTr="00E77182">
        <w:trPr>
          <w:cantSplit/>
        </w:trPr>
        <w:tc>
          <w:tcPr>
            <w:tcW w:w="5812" w:type="dxa"/>
          </w:tcPr>
          <w:p w14:paraId="1F3D634E" w14:textId="77777777" w:rsidR="001623A7" w:rsidRPr="00AF6095" w:rsidRDefault="005E0132" w:rsidP="00597E21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F6095">
              <w:rPr>
                <w:rFonts w:ascii="Century Gothic" w:hAnsi="Century Gothic" w:cs="Arial"/>
                <w:bCs/>
                <w:sz w:val="20"/>
                <w:szCs w:val="20"/>
              </w:rPr>
              <w:t>IČ</w:t>
            </w:r>
            <w:r w:rsidR="00597E21" w:rsidRPr="00AF6095">
              <w:rPr>
                <w:rFonts w:ascii="Century Gothic" w:hAnsi="Century Gothic" w:cs="Arial"/>
                <w:bCs/>
                <w:sz w:val="20"/>
                <w:szCs w:val="20"/>
              </w:rPr>
              <w:t>O</w:t>
            </w:r>
          </w:p>
        </w:tc>
        <w:tc>
          <w:tcPr>
            <w:tcW w:w="4253" w:type="dxa"/>
          </w:tcPr>
          <w:p w14:paraId="11177C28" w14:textId="77777777" w:rsidR="005E0132" w:rsidRDefault="005E0132" w:rsidP="00E00E3C"/>
        </w:tc>
      </w:tr>
    </w:tbl>
    <w:p w14:paraId="39CE2066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33BDB781" w14:textId="28F9DA22" w:rsidR="003159D6" w:rsidRPr="00AF6095" w:rsidRDefault="00B3226E" w:rsidP="003F2E6E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AF6095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AF6095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2877D0" w:rsidRPr="00AF6095">
        <w:rPr>
          <w:rFonts w:ascii="Century Gothic" w:hAnsi="Century Gothic" w:cs="Arial"/>
          <w:sz w:val="20"/>
          <w:szCs w:val="20"/>
        </w:rPr>
        <w:t xml:space="preserve">dotačního programu </w:t>
      </w:r>
      <w:r w:rsidR="00643C17" w:rsidRPr="00AF6095">
        <w:rPr>
          <w:rFonts w:ascii="Century Gothic" w:hAnsi="Century Gothic" w:cs="Arial"/>
          <w:sz w:val="20"/>
          <w:szCs w:val="20"/>
        </w:rPr>
        <w:t>„</w:t>
      </w:r>
      <w:r w:rsidR="002877D0" w:rsidRPr="00AF6095">
        <w:rPr>
          <w:rFonts w:ascii="Century Gothic" w:hAnsi="Century Gothic" w:cs="Arial"/>
          <w:b/>
          <w:sz w:val="20"/>
          <w:szCs w:val="20"/>
        </w:rPr>
        <w:t xml:space="preserve">Podpora začínajících podnikatelů v Ústeckém kraji </w:t>
      </w:r>
      <w:r w:rsidR="00CC0E02" w:rsidRPr="00AF6095">
        <w:rPr>
          <w:rFonts w:ascii="Century Gothic" w:hAnsi="Century Gothic" w:cs="Arial"/>
          <w:b/>
          <w:sz w:val="20"/>
          <w:szCs w:val="20"/>
        </w:rPr>
        <w:t>pro rok 20</w:t>
      </w:r>
      <w:r w:rsidR="00CE3314" w:rsidRPr="00AF6095">
        <w:rPr>
          <w:rFonts w:ascii="Century Gothic" w:hAnsi="Century Gothic" w:cs="Arial"/>
          <w:b/>
          <w:sz w:val="20"/>
          <w:szCs w:val="20"/>
        </w:rPr>
        <w:t>2</w:t>
      </w:r>
      <w:r w:rsidR="0065496E" w:rsidRPr="00AF6095">
        <w:rPr>
          <w:rFonts w:ascii="Century Gothic" w:hAnsi="Century Gothic" w:cs="Arial"/>
          <w:b/>
          <w:sz w:val="20"/>
          <w:szCs w:val="20"/>
        </w:rPr>
        <w:t>4</w:t>
      </w:r>
      <w:r w:rsidR="00643C17" w:rsidRPr="00AF6095">
        <w:rPr>
          <w:rFonts w:ascii="Century Gothic" w:hAnsi="Century Gothic" w:cs="Arial"/>
          <w:b/>
          <w:sz w:val="20"/>
          <w:szCs w:val="20"/>
        </w:rPr>
        <w:t>“</w:t>
      </w:r>
      <w:r w:rsidR="00A00CCC" w:rsidRPr="00AF6095">
        <w:rPr>
          <w:rFonts w:ascii="Century Gothic" w:hAnsi="Century Gothic" w:cs="Arial"/>
          <w:b/>
          <w:sz w:val="20"/>
          <w:szCs w:val="20"/>
        </w:rPr>
        <w:t xml:space="preserve"> </w:t>
      </w:r>
      <w:r w:rsidR="002877D0" w:rsidRPr="00AF6095">
        <w:rPr>
          <w:rFonts w:ascii="Century Gothic" w:hAnsi="Century Gothic" w:cs="Arial"/>
          <w:sz w:val="20"/>
          <w:szCs w:val="20"/>
        </w:rPr>
        <w:t>podá</w:t>
      </w:r>
      <w:r w:rsidR="006D1C2E" w:rsidRPr="00AF6095">
        <w:rPr>
          <w:rFonts w:ascii="Century Gothic" w:hAnsi="Century Gothic" w:cs="Arial"/>
          <w:sz w:val="20"/>
          <w:szCs w:val="20"/>
        </w:rPr>
        <w:t xml:space="preserve">vám </w:t>
      </w:r>
    </w:p>
    <w:p w14:paraId="1035B086" w14:textId="77777777" w:rsidR="00E77182" w:rsidRPr="00AF6095" w:rsidRDefault="00E77182" w:rsidP="003F2E6E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14:paraId="76C1C44A" w14:textId="77777777" w:rsidR="00B3226E" w:rsidRPr="00AF6095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AF6095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AF6095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AF6095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AF6095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AF6095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AF6095">
        <w:rPr>
          <w:rFonts w:ascii="Century Gothic" w:hAnsi="Century Gothic" w:cs="Arial"/>
          <w:b/>
          <w:spacing w:val="20"/>
          <w:sz w:val="20"/>
          <w:szCs w:val="20"/>
        </w:rPr>
        <w:t>ení</w:t>
      </w:r>
      <w:r w:rsidR="00131ACA" w:rsidRPr="00AF6095">
        <w:rPr>
          <w:rFonts w:ascii="Century Gothic" w:hAnsi="Century Gothic" w:cs="Arial"/>
          <w:b/>
          <w:spacing w:val="20"/>
          <w:sz w:val="20"/>
          <w:szCs w:val="20"/>
        </w:rPr>
        <w:t xml:space="preserve"> o skutečnosti, že</w:t>
      </w:r>
    </w:p>
    <w:p w14:paraId="02945342" w14:textId="77777777" w:rsidR="005921CB" w:rsidRPr="00AF6095" w:rsidRDefault="005921CB" w:rsidP="005921CB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5FC13555" w14:textId="5EF1332C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vůči majetku žadatele neprobíhá, nebo v posledních 3 letech neproběhlo insolvenční řízení, a žadatel se nenachází podle insolvenčního zákona v úpadku,</w:t>
      </w:r>
    </w:p>
    <w:p w14:paraId="1D7A404B" w14:textId="710BA97F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 xml:space="preserve">- vůči majetku žadatele nedošlo k podání insolvenčního návrhu, návrhu na prohlášení konkurzu, </w:t>
      </w:r>
    </w:p>
    <w:p w14:paraId="760148FF" w14:textId="0C3BD396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vůči majetku žadatele nebyla nařízena exekuce,</w:t>
      </w:r>
    </w:p>
    <w:p w14:paraId="2A5A50FB" w14:textId="3A30037C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vůči majetku žadatele nebyla zavedena nucená správa podle zvláštních právních předpisů,</w:t>
      </w:r>
    </w:p>
    <w:p w14:paraId="65E167DA" w14:textId="1BFB601E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1359F8A7" w14:textId="756B59E8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bookmarkStart w:id="0" w:name="_Hlk161919512"/>
      <w:r w:rsidRPr="00AF6095">
        <w:rPr>
          <w:rFonts w:ascii="Century Gothic" w:hAnsi="Century Gothic" w:cs="Arial"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7DA4EC11" w14:textId="4E7E7D39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žadatel nebyl pravomocně odsouzen pro trestný čin, jehož skutková podstata souvisí s předmětem podnikání žadatele, nebo pro trestný čin hospodářský, nebo trestný čin proti majetku</w:t>
      </w:r>
      <w:bookmarkEnd w:id="0"/>
      <w:r w:rsidRPr="00AF6095">
        <w:rPr>
          <w:rFonts w:ascii="Century Gothic" w:hAnsi="Century Gothic" w:cs="Arial"/>
          <w:color w:val="000000"/>
          <w:sz w:val="20"/>
          <w:szCs w:val="20"/>
        </w:rPr>
        <w:t xml:space="preserve">, </w:t>
      </w:r>
    </w:p>
    <w:p w14:paraId="3B013A5E" w14:textId="1C3E99ED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žadateli nebyl soudem nebo správním orgánem uložen zákaz činnosti nebo zrušeno oprávnění k činnosti týkající se jeho předmětu podnikání, a/nebo související s projektem,</w:t>
      </w:r>
    </w:p>
    <w:p w14:paraId="3928FB18" w14:textId="4BD4C583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7435A47A" w14:textId="75EC744F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žadatel je přímo odpovědný za přípravu a realizaci projektu a nepůsobí jako prostředník,</w:t>
      </w:r>
    </w:p>
    <w:p w14:paraId="096EC1CC" w14:textId="2FAA459F" w:rsidR="0065496E" w:rsidRPr="00AF6095" w:rsidRDefault="0065496E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>- ž</w:t>
      </w:r>
      <w:r w:rsidR="007E38F1" w:rsidRPr="00AF6095">
        <w:rPr>
          <w:rFonts w:ascii="Century Gothic" w:hAnsi="Century Gothic" w:cs="Arial"/>
          <w:color w:val="000000"/>
          <w:sz w:val="20"/>
          <w:szCs w:val="20"/>
        </w:rPr>
        <w:t xml:space="preserve">adatel </w:t>
      </w:r>
      <w:r w:rsidRPr="00AF6095">
        <w:rPr>
          <w:rFonts w:ascii="Century Gothic" w:hAnsi="Century Gothic" w:cs="Arial"/>
          <w:color w:val="000000"/>
          <w:sz w:val="20"/>
          <w:szCs w:val="20"/>
        </w:rPr>
        <w:t>splňuje všechny podmínky oprávněnosti žadatele dle podmínek dotačního programu.</w:t>
      </w:r>
    </w:p>
    <w:p w14:paraId="4C068DA8" w14:textId="188A370E" w:rsidR="00AD5209" w:rsidRPr="00AF6095" w:rsidRDefault="007E38F1" w:rsidP="0065496E">
      <w:pPr>
        <w:tabs>
          <w:tab w:val="num" w:pos="1440"/>
        </w:tabs>
        <w:spacing w:after="1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32753DEC" w14:textId="77777777" w:rsidR="00291ABF" w:rsidRPr="00AF6095" w:rsidRDefault="00291ABF" w:rsidP="00E77182">
      <w:pPr>
        <w:tabs>
          <w:tab w:val="num" w:pos="1440"/>
        </w:tabs>
        <w:spacing w:after="120"/>
        <w:ind w:left="284"/>
        <w:rPr>
          <w:rFonts w:ascii="Century Gothic" w:hAnsi="Century Gothic" w:cs="Arial"/>
          <w:b/>
          <w:color w:val="000000"/>
          <w:sz w:val="20"/>
          <w:szCs w:val="20"/>
        </w:rPr>
      </w:pPr>
      <w:r w:rsidRPr="00AF6095">
        <w:rPr>
          <w:rFonts w:ascii="Century Gothic" w:hAnsi="Century Gothic" w:cs="Arial"/>
          <w:b/>
          <w:color w:val="000000"/>
          <w:sz w:val="20"/>
          <w:szCs w:val="20"/>
        </w:rPr>
        <w:t>Dále prohlašuji, že v souvislosti s </w:t>
      </w:r>
      <w:r w:rsidR="00EC2445" w:rsidRPr="00AF6095">
        <w:rPr>
          <w:rFonts w:ascii="Century Gothic" w:hAnsi="Century Gothic" w:cs="Arial"/>
          <w:b/>
          <w:color w:val="000000"/>
          <w:sz w:val="20"/>
          <w:szCs w:val="20"/>
        </w:rPr>
        <w:t>náklady</w:t>
      </w:r>
      <w:r w:rsidRPr="00AF6095">
        <w:rPr>
          <w:rFonts w:ascii="Century Gothic" w:hAnsi="Century Gothic" w:cs="Arial"/>
          <w:b/>
          <w:color w:val="000000"/>
          <w:sz w:val="20"/>
          <w:szCs w:val="20"/>
        </w:rPr>
        <w:t xml:space="preserve"> projektu</w:t>
      </w:r>
      <w:r w:rsidR="00E77182" w:rsidRPr="00AF6095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Pr="00AF6095">
        <w:rPr>
          <w:rFonts w:ascii="Century Gothic" w:hAnsi="Century Gothic" w:cs="Arial"/>
          <w:i/>
          <w:color w:val="000000"/>
          <w:sz w:val="20"/>
          <w:szCs w:val="20"/>
        </w:rPr>
        <w:t>(</w:t>
      </w:r>
      <w:r w:rsidR="007A2BBB" w:rsidRPr="00AF6095">
        <w:rPr>
          <w:rFonts w:ascii="Century Gothic" w:hAnsi="Century Gothic" w:cs="Arial"/>
          <w:i/>
          <w:color w:val="000000"/>
          <w:sz w:val="20"/>
          <w:szCs w:val="20"/>
        </w:rPr>
        <w:t>hodící se</w:t>
      </w:r>
      <w:r w:rsidRPr="00AF6095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7A2BBB" w:rsidRPr="00AF6095">
        <w:rPr>
          <w:rFonts w:ascii="Century Gothic" w:hAnsi="Century Gothic" w:cs="Arial"/>
          <w:i/>
          <w:color w:val="000000"/>
          <w:sz w:val="20"/>
          <w:szCs w:val="20"/>
        </w:rPr>
        <w:t>zaškrtněte</w:t>
      </w:r>
      <w:r w:rsidRPr="00AF6095">
        <w:rPr>
          <w:rFonts w:ascii="Century Gothic" w:hAnsi="Century Gothic" w:cs="Arial"/>
          <w:i/>
          <w:color w:val="000000"/>
          <w:sz w:val="20"/>
          <w:szCs w:val="20"/>
        </w:rPr>
        <w:t>)</w:t>
      </w:r>
      <w:r w:rsidR="00E77182" w:rsidRPr="00AF6095">
        <w:rPr>
          <w:rFonts w:ascii="Century Gothic" w:hAnsi="Century Gothic" w:cs="Arial"/>
          <w:i/>
          <w:color w:val="000000"/>
          <w:sz w:val="20"/>
          <w:szCs w:val="20"/>
        </w:rPr>
        <w:t>:</w:t>
      </w:r>
      <w:r w:rsidRPr="00AF6095">
        <w:rPr>
          <w:rFonts w:ascii="Century Gothic" w:hAnsi="Century Gothic" w:cs="Arial"/>
          <w:color w:val="000000"/>
          <w:sz w:val="20"/>
          <w:szCs w:val="20"/>
        </w:rPr>
        <w:br/>
      </w:r>
    </w:p>
    <w:p w14:paraId="15A0A175" w14:textId="77777777" w:rsidR="00AF6095" w:rsidRDefault="00A13EC4" w:rsidP="00E77182">
      <w:pPr>
        <w:tabs>
          <w:tab w:val="left" w:pos="1134"/>
          <w:tab w:val="num" w:pos="1440"/>
          <w:tab w:val="left" w:pos="5103"/>
        </w:tabs>
        <w:spacing w:after="120"/>
        <w:ind w:left="284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Pr="00AF6095">
        <w:rPr>
          <w:rFonts w:ascii="Century Gothic" w:hAnsi="Century Gothic" w:cs="Arial"/>
          <w:color w:val="000000"/>
          <w:sz w:val="20"/>
          <w:szCs w:val="20"/>
        </w:rPr>
        <w:instrText xml:space="preserve"> FORMCHECKBOX </w:instrText>
      </w:r>
      <w:r w:rsidR="00930CB2">
        <w:rPr>
          <w:rFonts w:ascii="Century Gothic" w:hAnsi="Century Gothic" w:cs="Arial"/>
          <w:color w:val="000000"/>
          <w:sz w:val="20"/>
          <w:szCs w:val="20"/>
        </w:rPr>
      </w:r>
      <w:r w:rsidR="00930CB2">
        <w:rPr>
          <w:rFonts w:ascii="Century Gothic" w:hAnsi="Century Gothic" w:cs="Arial"/>
          <w:color w:val="000000"/>
          <w:sz w:val="20"/>
          <w:szCs w:val="20"/>
        </w:rPr>
        <w:fldChar w:fldCharType="separate"/>
      </w:r>
      <w:r w:rsidRPr="00AF6095">
        <w:rPr>
          <w:rFonts w:ascii="Century Gothic" w:hAnsi="Century Gothic" w:cs="Arial"/>
          <w:color w:val="000000"/>
          <w:sz w:val="20"/>
          <w:szCs w:val="20"/>
        </w:rPr>
        <w:fldChar w:fldCharType="end"/>
      </w:r>
      <w:bookmarkEnd w:id="1"/>
      <w:r w:rsidR="00291ABF" w:rsidRPr="00AF6095">
        <w:rPr>
          <w:rFonts w:ascii="Century Gothic" w:hAnsi="Century Gothic" w:cs="Arial"/>
          <w:color w:val="000000"/>
          <w:sz w:val="20"/>
          <w:szCs w:val="20"/>
        </w:rPr>
        <w:t>mohu uplatnit nárok na odpočet DPH na vstup</w:t>
      </w:r>
      <w:r w:rsidR="00E77182" w:rsidRPr="00AF6095">
        <w:rPr>
          <w:rFonts w:ascii="Century Gothic" w:hAnsi="Century Gothic" w:cs="Arial"/>
          <w:color w:val="000000"/>
          <w:sz w:val="20"/>
          <w:szCs w:val="20"/>
        </w:rPr>
        <w:t>u</w:t>
      </w:r>
    </w:p>
    <w:p w14:paraId="56D5630C" w14:textId="4E5EB07A" w:rsidR="00E77182" w:rsidRPr="00AF6095" w:rsidRDefault="00E77182" w:rsidP="00E77182">
      <w:pPr>
        <w:tabs>
          <w:tab w:val="left" w:pos="1134"/>
          <w:tab w:val="num" w:pos="1440"/>
          <w:tab w:val="left" w:pos="5103"/>
        </w:tabs>
        <w:spacing w:after="120"/>
        <w:ind w:left="284"/>
        <w:rPr>
          <w:rFonts w:ascii="Century Gothic" w:hAnsi="Century Gothic" w:cs="Arial"/>
          <w:color w:val="000000"/>
          <w:sz w:val="20"/>
          <w:szCs w:val="20"/>
        </w:rPr>
      </w:pPr>
      <w:r w:rsidRPr="00AF6095">
        <w:rPr>
          <w:rFonts w:ascii="Century Gothic" w:hAnsi="Century Gothic" w:cs="Arial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Pr="00AF6095">
        <w:rPr>
          <w:rFonts w:ascii="Century Gothic" w:hAnsi="Century Gothic" w:cs="Arial"/>
          <w:color w:val="000000"/>
          <w:sz w:val="20"/>
          <w:szCs w:val="20"/>
        </w:rPr>
        <w:instrText xml:space="preserve"> FORMCHECKBOX </w:instrText>
      </w:r>
      <w:r w:rsidR="00930CB2">
        <w:rPr>
          <w:rFonts w:ascii="Century Gothic" w:hAnsi="Century Gothic" w:cs="Arial"/>
          <w:color w:val="000000"/>
          <w:sz w:val="20"/>
          <w:szCs w:val="20"/>
        </w:rPr>
      </w:r>
      <w:r w:rsidR="00930CB2">
        <w:rPr>
          <w:rFonts w:ascii="Century Gothic" w:hAnsi="Century Gothic" w:cs="Arial"/>
          <w:color w:val="000000"/>
          <w:sz w:val="20"/>
          <w:szCs w:val="20"/>
        </w:rPr>
        <w:fldChar w:fldCharType="separate"/>
      </w:r>
      <w:r w:rsidRPr="00AF6095">
        <w:rPr>
          <w:rFonts w:ascii="Century Gothic" w:hAnsi="Century Gothic" w:cs="Arial"/>
          <w:color w:val="000000"/>
          <w:sz w:val="20"/>
          <w:szCs w:val="20"/>
        </w:rPr>
        <w:fldChar w:fldCharType="end"/>
      </w:r>
      <w:bookmarkEnd w:id="2"/>
      <w:r w:rsidRPr="00AF6095">
        <w:rPr>
          <w:rFonts w:ascii="Century Gothic" w:hAnsi="Century Gothic" w:cs="Arial"/>
          <w:color w:val="000000"/>
          <w:sz w:val="20"/>
          <w:szCs w:val="20"/>
        </w:rPr>
        <w:t xml:space="preserve"> nemohu uplatnit nárok na odpočet DPH na vstupu</w:t>
      </w:r>
    </w:p>
    <w:p w14:paraId="21828D01" w14:textId="77777777" w:rsidR="00425C13" w:rsidRDefault="00425C13" w:rsidP="00E77182">
      <w:pPr>
        <w:tabs>
          <w:tab w:val="left" w:pos="1134"/>
          <w:tab w:val="num" w:pos="1440"/>
          <w:tab w:val="left" w:pos="5103"/>
        </w:tabs>
        <w:spacing w:after="120"/>
        <w:ind w:left="284"/>
        <w:rPr>
          <w:rFonts w:ascii="Century Gothic" w:hAnsi="Century Gothic" w:cs="Arial"/>
          <w:color w:val="000000"/>
          <w:sz w:val="20"/>
          <w:szCs w:val="20"/>
        </w:rPr>
      </w:pPr>
    </w:p>
    <w:p w14:paraId="6B02BB4E" w14:textId="77777777" w:rsidR="00425C13" w:rsidRPr="00A67D7A" w:rsidRDefault="00425C13" w:rsidP="00425C13">
      <w:pPr>
        <w:rPr>
          <w:rFonts w:ascii="Century Gothic" w:hAnsi="Century Gothic"/>
          <w:b/>
          <w:bCs/>
          <w:sz w:val="20"/>
          <w:szCs w:val="20"/>
        </w:rPr>
      </w:pPr>
      <w:r w:rsidRPr="00A67D7A">
        <w:rPr>
          <w:rFonts w:ascii="Century Gothic" w:hAnsi="Century Gothic"/>
          <w:b/>
          <w:bCs/>
          <w:sz w:val="20"/>
          <w:szCs w:val="20"/>
        </w:rPr>
        <w:t>Podepisující se osoba si je vědoma možných správně-právních důsledků nepravdivého čestného prohlášení. Čestné prohlášení je podkladem pro rozhodnutí o poskytnutí dotace.</w:t>
      </w:r>
    </w:p>
    <w:p w14:paraId="40507E1B" w14:textId="77777777" w:rsidR="00425C13" w:rsidRPr="00AF6095" w:rsidRDefault="00425C13" w:rsidP="00E77182">
      <w:pPr>
        <w:tabs>
          <w:tab w:val="left" w:pos="1134"/>
          <w:tab w:val="num" w:pos="1440"/>
          <w:tab w:val="left" w:pos="5103"/>
        </w:tabs>
        <w:spacing w:after="120"/>
        <w:ind w:left="284"/>
        <w:rPr>
          <w:rFonts w:ascii="Century Gothic" w:hAnsi="Century Gothic" w:cs="Arial"/>
          <w:color w:val="000000"/>
          <w:sz w:val="20"/>
          <w:szCs w:val="20"/>
        </w:rPr>
      </w:pPr>
    </w:p>
    <w:p w14:paraId="5CFF0EE3" w14:textId="77777777" w:rsidR="003F2E6E" w:rsidRPr="00AF6095" w:rsidRDefault="003F2E6E" w:rsidP="003F2E6E">
      <w:pPr>
        <w:tabs>
          <w:tab w:val="num" w:pos="1134"/>
        </w:tabs>
        <w:spacing w:after="120"/>
        <w:ind w:left="720"/>
        <w:rPr>
          <w:rFonts w:ascii="Century Gothic" w:hAnsi="Century Gothic" w:cs="Arial"/>
          <w:color w:val="000000"/>
          <w:sz w:val="20"/>
          <w:szCs w:val="20"/>
        </w:rPr>
      </w:pPr>
    </w:p>
    <w:p w14:paraId="3FEAF102" w14:textId="77777777" w:rsidR="00281858" w:rsidRPr="00AF6095" w:rsidRDefault="00281858" w:rsidP="00281858">
      <w:pPr>
        <w:jc w:val="both"/>
        <w:rPr>
          <w:rFonts w:ascii="Century Gothic" w:hAnsi="Century Gothic" w:cs="Arial"/>
          <w:sz w:val="22"/>
          <w:szCs w:val="22"/>
        </w:rPr>
      </w:pPr>
    </w:p>
    <w:p w14:paraId="53C3C0ED" w14:textId="107B0BD6" w:rsidR="00B3226E" w:rsidRPr="00AF6095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  <w:r w:rsidRPr="00AF6095">
        <w:rPr>
          <w:rFonts w:ascii="Century Gothic" w:hAnsi="Century Gothic" w:cs="Arial"/>
          <w:sz w:val="18"/>
          <w:szCs w:val="18"/>
        </w:rPr>
        <w:t>V ……………</w:t>
      </w:r>
      <w:r w:rsidR="007D40A0" w:rsidRPr="00AF6095">
        <w:rPr>
          <w:rFonts w:ascii="Century Gothic" w:hAnsi="Century Gothic" w:cs="Arial"/>
          <w:sz w:val="18"/>
          <w:szCs w:val="18"/>
        </w:rPr>
        <w:t>…………..</w:t>
      </w:r>
      <w:r w:rsidRPr="00AF6095">
        <w:rPr>
          <w:rFonts w:ascii="Century Gothic" w:hAnsi="Century Gothic" w:cs="Arial"/>
          <w:sz w:val="18"/>
          <w:szCs w:val="18"/>
        </w:rPr>
        <w:t xml:space="preserve"> dne ……………… </w:t>
      </w:r>
      <w:r w:rsidR="00291ABF" w:rsidRPr="00AF6095">
        <w:rPr>
          <w:rFonts w:ascii="Century Gothic" w:hAnsi="Century Gothic" w:cs="Arial"/>
          <w:sz w:val="22"/>
          <w:szCs w:val="22"/>
        </w:rPr>
        <w:tab/>
      </w:r>
      <w:r w:rsidR="007D40A0" w:rsidRPr="00AF6095">
        <w:rPr>
          <w:rFonts w:ascii="Century Gothic" w:hAnsi="Century Gothic" w:cs="Arial"/>
          <w:sz w:val="22"/>
          <w:szCs w:val="22"/>
        </w:rPr>
        <w:t>…………………..</w:t>
      </w:r>
      <w:r w:rsidRPr="00AF6095">
        <w:rPr>
          <w:rFonts w:ascii="Century Gothic" w:hAnsi="Century Gothic" w:cs="Arial"/>
          <w:sz w:val="22"/>
          <w:szCs w:val="22"/>
        </w:rPr>
        <w:t>………………………</w:t>
      </w:r>
    </w:p>
    <w:p w14:paraId="17CD2834" w14:textId="77777777" w:rsidR="00EB2146" w:rsidRPr="00AF6095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18"/>
          <w:szCs w:val="18"/>
        </w:rPr>
      </w:pPr>
      <w:r w:rsidRPr="00AF6095">
        <w:rPr>
          <w:rFonts w:ascii="Century Gothic" w:hAnsi="Century Gothic"/>
        </w:rPr>
        <w:tab/>
      </w:r>
      <w:r w:rsidRPr="00AF6095">
        <w:rPr>
          <w:rFonts w:ascii="Century Gothic" w:hAnsi="Century Gothic" w:cs="Arial"/>
          <w:sz w:val="18"/>
          <w:szCs w:val="18"/>
        </w:rPr>
        <w:t>podpis</w:t>
      </w:r>
      <w:r w:rsidR="007D40A0" w:rsidRPr="00AF6095">
        <w:rPr>
          <w:rFonts w:ascii="Century Gothic" w:hAnsi="Century Gothic" w:cs="Arial"/>
          <w:sz w:val="18"/>
          <w:szCs w:val="18"/>
        </w:rPr>
        <w:t xml:space="preserve"> </w:t>
      </w:r>
      <w:r w:rsidR="0043358C" w:rsidRPr="00AF6095">
        <w:rPr>
          <w:rFonts w:ascii="Century Gothic" w:hAnsi="Century Gothic" w:cs="Arial"/>
          <w:sz w:val="18"/>
          <w:szCs w:val="18"/>
        </w:rPr>
        <w:t xml:space="preserve">žadatele </w:t>
      </w:r>
    </w:p>
    <w:p w14:paraId="348C2025" w14:textId="632C0F8F" w:rsidR="00B3226E" w:rsidRPr="00AF6095" w:rsidRDefault="00A75315" w:rsidP="00A75315">
      <w:pPr>
        <w:tabs>
          <w:tab w:val="left" w:pos="4111"/>
          <w:tab w:val="center" w:pos="6840"/>
        </w:tabs>
        <w:autoSpaceDE w:val="0"/>
        <w:autoSpaceDN w:val="0"/>
        <w:adjustRightInd w:val="0"/>
        <w:jc w:val="center"/>
        <w:rPr>
          <w:rFonts w:ascii="Century Gothic" w:hAnsi="Century Gothic" w:cs="Arial"/>
          <w:sz w:val="18"/>
          <w:szCs w:val="18"/>
        </w:rPr>
      </w:pPr>
      <w:r w:rsidRPr="00AF6095">
        <w:rPr>
          <w:rFonts w:ascii="Century Gothic" w:hAnsi="Century Gothic" w:cs="Arial"/>
          <w:sz w:val="18"/>
          <w:szCs w:val="18"/>
        </w:rPr>
        <w:tab/>
      </w:r>
    </w:p>
    <w:sectPr w:rsidR="00B3226E" w:rsidRPr="00AF6095" w:rsidSect="00F854D9">
      <w:footerReference w:type="default" r:id="rId8"/>
      <w:headerReference w:type="first" r:id="rId9"/>
      <w:footerReference w:type="first" r:id="rId10"/>
      <w:pgSz w:w="11906" w:h="16838" w:code="9"/>
      <w:pgMar w:top="426" w:right="849" w:bottom="709" w:left="993" w:header="377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2010" w14:textId="77777777" w:rsidR="00E002F6" w:rsidRDefault="00E002F6">
      <w:r>
        <w:separator/>
      </w:r>
    </w:p>
  </w:endnote>
  <w:endnote w:type="continuationSeparator" w:id="0">
    <w:p w14:paraId="6F614129" w14:textId="77777777" w:rsidR="00E002F6" w:rsidRDefault="00E0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7610" w14:textId="77777777" w:rsidR="005921CB" w:rsidRPr="00D415A2" w:rsidRDefault="005921CB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D520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BB1C" w14:textId="77777777" w:rsidR="00875E03" w:rsidRDefault="00875E03">
    <w:pPr>
      <w:pStyle w:val="Zpat"/>
      <w:jc w:val="center"/>
      <w:rPr>
        <w:rFonts w:ascii="Arial" w:hAnsi="Arial" w:cs="Arial"/>
        <w:sz w:val="18"/>
        <w:szCs w:val="18"/>
      </w:rPr>
    </w:pPr>
  </w:p>
  <w:p w14:paraId="4502D579" w14:textId="77777777" w:rsidR="00AC0105" w:rsidRPr="00AC0105" w:rsidRDefault="00AC0105">
    <w:pPr>
      <w:pStyle w:val="Zpat"/>
      <w:jc w:val="center"/>
      <w:rPr>
        <w:rFonts w:ascii="Arial" w:hAnsi="Arial" w:cs="Arial"/>
        <w:sz w:val="18"/>
        <w:szCs w:val="18"/>
      </w:rPr>
    </w:pPr>
    <w:r w:rsidRPr="00AC0105">
      <w:rPr>
        <w:rFonts w:ascii="Arial" w:hAnsi="Arial" w:cs="Arial"/>
        <w:sz w:val="18"/>
        <w:szCs w:val="18"/>
      </w:rPr>
      <w:t xml:space="preserve">Stránka </w:t>
    </w:r>
    <w:r w:rsidRPr="00AC0105">
      <w:rPr>
        <w:rFonts w:ascii="Arial" w:hAnsi="Arial" w:cs="Arial"/>
        <w:bCs/>
        <w:sz w:val="18"/>
        <w:szCs w:val="18"/>
      </w:rPr>
      <w:fldChar w:fldCharType="begin"/>
    </w:r>
    <w:r w:rsidRPr="00AC0105">
      <w:rPr>
        <w:rFonts w:ascii="Arial" w:hAnsi="Arial" w:cs="Arial"/>
        <w:bCs/>
        <w:sz w:val="18"/>
        <w:szCs w:val="18"/>
      </w:rPr>
      <w:instrText>PAGE</w:instrText>
    </w:r>
    <w:r w:rsidRPr="00AC0105">
      <w:rPr>
        <w:rFonts w:ascii="Arial" w:hAnsi="Arial" w:cs="Arial"/>
        <w:bCs/>
        <w:sz w:val="18"/>
        <w:szCs w:val="18"/>
      </w:rPr>
      <w:fldChar w:fldCharType="separate"/>
    </w:r>
    <w:r w:rsidR="009E283D">
      <w:rPr>
        <w:rFonts w:ascii="Arial" w:hAnsi="Arial" w:cs="Arial"/>
        <w:bCs/>
        <w:noProof/>
        <w:sz w:val="18"/>
        <w:szCs w:val="18"/>
      </w:rPr>
      <w:t>1</w:t>
    </w:r>
    <w:r w:rsidRPr="00AC0105">
      <w:rPr>
        <w:rFonts w:ascii="Arial" w:hAnsi="Arial" w:cs="Arial"/>
        <w:bCs/>
        <w:sz w:val="18"/>
        <w:szCs w:val="18"/>
      </w:rPr>
      <w:fldChar w:fldCharType="end"/>
    </w:r>
    <w:r w:rsidRPr="00AC0105">
      <w:rPr>
        <w:rFonts w:ascii="Arial" w:hAnsi="Arial" w:cs="Arial"/>
        <w:sz w:val="18"/>
        <w:szCs w:val="18"/>
      </w:rPr>
      <w:t xml:space="preserve"> z </w:t>
    </w:r>
    <w:r w:rsidRPr="00AC0105">
      <w:rPr>
        <w:rFonts w:ascii="Arial" w:hAnsi="Arial" w:cs="Arial"/>
        <w:bCs/>
        <w:sz w:val="18"/>
        <w:szCs w:val="18"/>
      </w:rPr>
      <w:fldChar w:fldCharType="begin"/>
    </w:r>
    <w:r w:rsidRPr="00AC0105">
      <w:rPr>
        <w:rFonts w:ascii="Arial" w:hAnsi="Arial" w:cs="Arial"/>
        <w:bCs/>
        <w:sz w:val="18"/>
        <w:szCs w:val="18"/>
      </w:rPr>
      <w:instrText>NUMPAGES</w:instrText>
    </w:r>
    <w:r w:rsidRPr="00AC0105">
      <w:rPr>
        <w:rFonts w:ascii="Arial" w:hAnsi="Arial" w:cs="Arial"/>
        <w:bCs/>
        <w:sz w:val="18"/>
        <w:szCs w:val="18"/>
      </w:rPr>
      <w:fldChar w:fldCharType="separate"/>
    </w:r>
    <w:r w:rsidR="009E283D">
      <w:rPr>
        <w:rFonts w:ascii="Arial" w:hAnsi="Arial" w:cs="Arial"/>
        <w:bCs/>
        <w:noProof/>
        <w:sz w:val="18"/>
        <w:szCs w:val="18"/>
      </w:rPr>
      <w:t>1</w:t>
    </w:r>
    <w:r w:rsidRPr="00AC0105">
      <w:rPr>
        <w:rFonts w:ascii="Arial" w:hAnsi="Arial" w:cs="Arial"/>
        <w:bCs/>
        <w:sz w:val="18"/>
        <w:szCs w:val="18"/>
      </w:rPr>
      <w:fldChar w:fldCharType="end"/>
    </w:r>
  </w:p>
  <w:p w14:paraId="18C4548F" w14:textId="77777777" w:rsidR="00AC0105" w:rsidRDefault="00AC0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B011" w14:textId="77777777" w:rsidR="00E002F6" w:rsidRDefault="00E002F6">
      <w:r>
        <w:separator/>
      </w:r>
    </w:p>
  </w:footnote>
  <w:footnote w:type="continuationSeparator" w:id="0">
    <w:p w14:paraId="30FFAF93" w14:textId="77777777" w:rsidR="00E002F6" w:rsidRDefault="00E0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C7FF" w14:textId="403F5244" w:rsidR="005921CB" w:rsidRPr="00CD331C" w:rsidRDefault="00F854D9" w:rsidP="00CD331C">
    <w:pPr>
      <w:pStyle w:val="Zhlav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2A072B98" wp14:editId="7BD1D3B0">
          <wp:simplePos x="0" y="0"/>
          <wp:positionH relativeFrom="page">
            <wp:posOffset>76200</wp:posOffset>
          </wp:positionH>
          <wp:positionV relativeFrom="page">
            <wp:posOffset>-9525</wp:posOffset>
          </wp:positionV>
          <wp:extent cx="7419975" cy="1416313"/>
          <wp:effectExtent l="0" t="0" r="0" b="0"/>
          <wp:wrapNone/>
          <wp:docPr id="1374191617" name="Obrázek 1" descr="Obsah obrázku Písmo, bílé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0" descr="Obsah obrázku Písmo, bílé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41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7C"/>
    <w:multiLevelType w:val="hybridMultilevel"/>
    <w:tmpl w:val="E27644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471D9"/>
    <w:multiLevelType w:val="hybridMultilevel"/>
    <w:tmpl w:val="1F069CCE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1FC3"/>
    <w:multiLevelType w:val="hybridMultilevel"/>
    <w:tmpl w:val="AB02F42A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27186"/>
    <w:multiLevelType w:val="hybridMultilevel"/>
    <w:tmpl w:val="C06443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063D21"/>
    <w:multiLevelType w:val="hybridMultilevel"/>
    <w:tmpl w:val="BB9AA3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2186A"/>
    <w:multiLevelType w:val="hybridMultilevel"/>
    <w:tmpl w:val="BAE69B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3733637">
    <w:abstractNumId w:val="15"/>
  </w:num>
  <w:num w:numId="2" w16cid:durableId="395249462">
    <w:abstractNumId w:val="14"/>
  </w:num>
  <w:num w:numId="3" w16cid:durableId="554584389">
    <w:abstractNumId w:val="2"/>
  </w:num>
  <w:num w:numId="4" w16cid:durableId="317729462">
    <w:abstractNumId w:val="10"/>
  </w:num>
  <w:num w:numId="5" w16cid:durableId="1803040106">
    <w:abstractNumId w:val="11"/>
  </w:num>
  <w:num w:numId="6" w16cid:durableId="1748259152">
    <w:abstractNumId w:val="18"/>
  </w:num>
  <w:num w:numId="7" w16cid:durableId="278491437">
    <w:abstractNumId w:val="4"/>
  </w:num>
  <w:num w:numId="8" w16cid:durableId="1581214772">
    <w:abstractNumId w:val="12"/>
  </w:num>
  <w:num w:numId="9" w16cid:durableId="2101412514">
    <w:abstractNumId w:val="13"/>
  </w:num>
  <w:num w:numId="10" w16cid:durableId="1459375505">
    <w:abstractNumId w:val="8"/>
  </w:num>
  <w:num w:numId="11" w16cid:durableId="1180895351">
    <w:abstractNumId w:val="7"/>
  </w:num>
  <w:num w:numId="12" w16cid:durableId="2013945884">
    <w:abstractNumId w:val="9"/>
  </w:num>
  <w:num w:numId="13" w16cid:durableId="1455906206">
    <w:abstractNumId w:val="6"/>
  </w:num>
  <w:num w:numId="14" w16cid:durableId="788400504">
    <w:abstractNumId w:val="5"/>
  </w:num>
  <w:num w:numId="15" w16cid:durableId="194512742">
    <w:abstractNumId w:val="3"/>
  </w:num>
  <w:num w:numId="16" w16cid:durableId="985352330">
    <w:abstractNumId w:val="1"/>
  </w:num>
  <w:num w:numId="17" w16cid:durableId="645747994">
    <w:abstractNumId w:val="19"/>
  </w:num>
  <w:num w:numId="18" w16cid:durableId="1065027530">
    <w:abstractNumId w:val="0"/>
  </w:num>
  <w:num w:numId="19" w16cid:durableId="977152497">
    <w:abstractNumId w:val="17"/>
  </w:num>
  <w:num w:numId="20" w16cid:durableId="236791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97F4A"/>
    <w:rsid w:val="000B4189"/>
    <w:rsid w:val="000D405D"/>
    <w:rsid w:val="000D5578"/>
    <w:rsid w:val="000D586D"/>
    <w:rsid w:val="000E05F1"/>
    <w:rsid w:val="001005F3"/>
    <w:rsid w:val="00131ACA"/>
    <w:rsid w:val="00132ADB"/>
    <w:rsid w:val="00137C4D"/>
    <w:rsid w:val="001425A2"/>
    <w:rsid w:val="0016034D"/>
    <w:rsid w:val="001623A7"/>
    <w:rsid w:val="00183600"/>
    <w:rsid w:val="001860C3"/>
    <w:rsid w:val="001B29A3"/>
    <w:rsid w:val="001B6D6B"/>
    <w:rsid w:val="001D2223"/>
    <w:rsid w:val="001D5033"/>
    <w:rsid w:val="001F0B0A"/>
    <w:rsid w:val="00221B66"/>
    <w:rsid w:val="00226379"/>
    <w:rsid w:val="00243A52"/>
    <w:rsid w:val="002527EA"/>
    <w:rsid w:val="00281858"/>
    <w:rsid w:val="002877D0"/>
    <w:rsid w:val="00287DB6"/>
    <w:rsid w:val="00291ABF"/>
    <w:rsid w:val="002951D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7565F"/>
    <w:rsid w:val="0038273F"/>
    <w:rsid w:val="003958F8"/>
    <w:rsid w:val="003A76BA"/>
    <w:rsid w:val="003F2212"/>
    <w:rsid w:val="003F2E6E"/>
    <w:rsid w:val="00416DF8"/>
    <w:rsid w:val="00425C13"/>
    <w:rsid w:val="0043358C"/>
    <w:rsid w:val="004523A7"/>
    <w:rsid w:val="00454706"/>
    <w:rsid w:val="004666D5"/>
    <w:rsid w:val="00466E63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5827"/>
    <w:rsid w:val="005077AC"/>
    <w:rsid w:val="00512DEC"/>
    <w:rsid w:val="005376E8"/>
    <w:rsid w:val="00546539"/>
    <w:rsid w:val="00586B40"/>
    <w:rsid w:val="00586F9C"/>
    <w:rsid w:val="005921CB"/>
    <w:rsid w:val="00597E21"/>
    <w:rsid w:val="005B5E41"/>
    <w:rsid w:val="005C1159"/>
    <w:rsid w:val="005D295E"/>
    <w:rsid w:val="005D29B4"/>
    <w:rsid w:val="005E0132"/>
    <w:rsid w:val="005F11E1"/>
    <w:rsid w:val="005F7A03"/>
    <w:rsid w:val="00606B1D"/>
    <w:rsid w:val="006119D9"/>
    <w:rsid w:val="00617D45"/>
    <w:rsid w:val="00630434"/>
    <w:rsid w:val="00643C17"/>
    <w:rsid w:val="0065496E"/>
    <w:rsid w:val="00674DC9"/>
    <w:rsid w:val="006857AB"/>
    <w:rsid w:val="006956E2"/>
    <w:rsid w:val="006A2EC0"/>
    <w:rsid w:val="006B28A2"/>
    <w:rsid w:val="006C6870"/>
    <w:rsid w:val="006C7F30"/>
    <w:rsid w:val="006D1C2E"/>
    <w:rsid w:val="006F10DC"/>
    <w:rsid w:val="006F181B"/>
    <w:rsid w:val="007061D4"/>
    <w:rsid w:val="00746467"/>
    <w:rsid w:val="00773C16"/>
    <w:rsid w:val="0078300B"/>
    <w:rsid w:val="007943C2"/>
    <w:rsid w:val="007A2BBB"/>
    <w:rsid w:val="007D2B51"/>
    <w:rsid w:val="007D40A0"/>
    <w:rsid w:val="007E38F1"/>
    <w:rsid w:val="00803644"/>
    <w:rsid w:val="00805D1A"/>
    <w:rsid w:val="00831AE8"/>
    <w:rsid w:val="00832E5D"/>
    <w:rsid w:val="00863EE5"/>
    <w:rsid w:val="008741AD"/>
    <w:rsid w:val="00875E03"/>
    <w:rsid w:val="008C2990"/>
    <w:rsid w:val="008D0E26"/>
    <w:rsid w:val="008D6785"/>
    <w:rsid w:val="009109EC"/>
    <w:rsid w:val="00930CB2"/>
    <w:rsid w:val="00937F4B"/>
    <w:rsid w:val="00942C2B"/>
    <w:rsid w:val="00960AF5"/>
    <w:rsid w:val="0098225E"/>
    <w:rsid w:val="00985625"/>
    <w:rsid w:val="00992373"/>
    <w:rsid w:val="00995A1C"/>
    <w:rsid w:val="009C3DF0"/>
    <w:rsid w:val="009E0D24"/>
    <w:rsid w:val="009E283D"/>
    <w:rsid w:val="009E3BAB"/>
    <w:rsid w:val="00A00CCC"/>
    <w:rsid w:val="00A13806"/>
    <w:rsid w:val="00A13EC4"/>
    <w:rsid w:val="00A13FB7"/>
    <w:rsid w:val="00A14790"/>
    <w:rsid w:val="00A30D96"/>
    <w:rsid w:val="00A446DE"/>
    <w:rsid w:val="00A541D8"/>
    <w:rsid w:val="00A57CFC"/>
    <w:rsid w:val="00A600A6"/>
    <w:rsid w:val="00A75315"/>
    <w:rsid w:val="00A86D06"/>
    <w:rsid w:val="00A95C4D"/>
    <w:rsid w:val="00A97D38"/>
    <w:rsid w:val="00AB60DC"/>
    <w:rsid w:val="00AC0105"/>
    <w:rsid w:val="00AC2DF2"/>
    <w:rsid w:val="00AD3EA6"/>
    <w:rsid w:val="00AD5209"/>
    <w:rsid w:val="00AE2955"/>
    <w:rsid w:val="00AF1793"/>
    <w:rsid w:val="00AF289C"/>
    <w:rsid w:val="00AF6095"/>
    <w:rsid w:val="00B11CA8"/>
    <w:rsid w:val="00B14C86"/>
    <w:rsid w:val="00B3226E"/>
    <w:rsid w:val="00BB1B43"/>
    <w:rsid w:val="00BB5EFC"/>
    <w:rsid w:val="00BB773B"/>
    <w:rsid w:val="00BB7960"/>
    <w:rsid w:val="00BD7B95"/>
    <w:rsid w:val="00C17CDD"/>
    <w:rsid w:val="00C317CF"/>
    <w:rsid w:val="00C319E6"/>
    <w:rsid w:val="00C51D8A"/>
    <w:rsid w:val="00C600BE"/>
    <w:rsid w:val="00C8053F"/>
    <w:rsid w:val="00C82690"/>
    <w:rsid w:val="00C87FA3"/>
    <w:rsid w:val="00CB0FC2"/>
    <w:rsid w:val="00CC0E02"/>
    <w:rsid w:val="00CD1643"/>
    <w:rsid w:val="00CD331C"/>
    <w:rsid w:val="00CE165E"/>
    <w:rsid w:val="00CE3314"/>
    <w:rsid w:val="00CE5A1F"/>
    <w:rsid w:val="00CE62FF"/>
    <w:rsid w:val="00D00299"/>
    <w:rsid w:val="00D35F51"/>
    <w:rsid w:val="00D401CE"/>
    <w:rsid w:val="00D40786"/>
    <w:rsid w:val="00D415A2"/>
    <w:rsid w:val="00D65397"/>
    <w:rsid w:val="00D708DB"/>
    <w:rsid w:val="00D97C09"/>
    <w:rsid w:val="00DB3FB3"/>
    <w:rsid w:val="00DC0DB7"/>
    <w:rsid w:val="00DD61DA"/>
    <w:rsid w:val="00DE2440"/>
    <w:rsid w:val="00DE3069"/>
    <w:rsid w:val="00DE3511"/>
    <w:rsid w:val="00DE614B"/>
    <w:rsid w:val="00DF20D0"/>
    <w:rsid w:val="00E002F6"/>
    <w:rsid w:val="00E00E3C"/>
    <w:rsid w:val="00E06044"/>
    <w:rsid w:val="00E277DF"/>
    <w:rsid w:val="00E3699F"/>
    <w:rsid w:val="00E4332C"/>
    <w:rsid w:val="00E64FAF"/>
    <w:rsid w:val="00E77182"/>
    <w:rsid w:val="00E90DDA"/>
    <w:rsid w:val="00EB2146"/>
    <w:rsid w:val="00EC2445"/>
    <w:rsid w:val="00ED2EF4"/>
    <w:rsid w:val="00ED788B"/>
    <w:rsid w:val="00F130DC"/>
    <w:rsid w:val="00F16167"/>
    <w:rsid w:val="00F165F9"/>
    <w:rsid w:val="00F21DA8"/>
    <w:rsid w:val="00F854D9"/>
    <w:rsid w:val="00F86A46"/>
    <w:rsid w:val="00F91C50"/>
    <w:rsid w:val="00F93E19"/>
    <w:rsid w:val="00FA1937"/>
    <w:rsid w:val="00FC3CE6"/>
    <w:rsid w:val="00FC6956"/>
    <w:rsid w:val="00FE18E8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F27099"/>
  <w15:chartTrackingRefBased/>
  <w15:docId w15:val="{43002524-11C5-411D-86EA-DF62FF8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21CB"/>
    <w:pPr>
      <w:ind w:left="708"/>
    </w:pPr>
  </w:style>
  <w:style w:type="character" w:customStyle="1" w:styleId="ZhlavChar">
    <w:name w:val="Záhlaví Char"/>
    <w:link w:val="Zhlav"/>
    <w:rsid w:val="00AC010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C0105"/>
    <w:rPr>
      <w:sz w:val="24"/>
      <w:szCs w:val="24"/>
    </w:rPr>
  </w:style>
  <w:style w:type="character" w:styleId="Odkaznakoment">
    <w:name w:val="annotation reference"/>
    <w:basedOn w:val="Standardnpsmoodstavce"/>
    <w:rsid w:val="00617D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7D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7D45"/>
  </w:style>
  <w:style w:type="paragraph" w:styleId="Pedmtkomente">
    <w:name w:val="annotation subject"/>
    <w:basedOn w:val="Textkomente"/>
    <w:next w:val="Textkomente"/>
    <w:link w:val="PedmtkomenteChar"/>
    <w:rsid w:val="00617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7D45"/>
    <w:rPr>
      <w:b/>
      <w:bCs/>
    </w:rPr>
  </w:style>
  <w:style w:type="paragraph" w:styleId="Revize">
    <w:name w:val="Revision"/>
    <w:hidden/>
    <w:uiPriority w:val="99"/>
    <w:semiHidden/>
    <w:rsid w:val="001B6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5C59-48B1-40A2-9F04-F88C3816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subject/>
  <dc:creator>Ing. František Končel</dc:creator>
  <cp:keywords/>
  <cp:lastModifiedBy>Želinová Langweilová Martina</cp:lastModifiedBy>
  <cp:revision>17</cp:revision>
  <cp:lastPrinted>2015-12-03T06:36:00Z</cp:lastPrinted>
  <dcterms:created xsi:type="dcterms:W3CDTF">2023-05-09T08:27:00Z</dcterms:created>
  <dcterms:modified xsi:type="dcterms:W3CDTF">2024-04-03T15:39:00Z</dcterms:modified>
</cp:coreProperties>
</file>