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897C1" w14:textId="77777777" w:rsidR="000842A3" w:rsidRPr="000842A3" w:rsidRDefault="000842A3" w:rsidP="000842A3">
      <w:pPr>
        <w:rPr>
          <w:rFonts w:ascii="Century Gothic" w:hAnsi="Century Gothic"/>
          <w:b/>
          <w:bCs/>
          <w:sz w:val="24"/>
          <w:szCs w:val="24"/>
        </w:rPr>
      </w:pPr>
      <w:r w:rsidRPr="000842A3">
        <w:rPr>
          <w:rFonts w:ascii="Century Gothic" w:hAnsi="Century Gothic"/>
          <w:b/>
          <w:bCs/>
          <w:sz w:val="24"/>
          <w:szCs w:val="24"/>
        </w:rPr>
        <w:t>Regionální funkce knihoven</w:t>
      </w:r>
    </w:p>
    <w:p w14:paraId="454BF8AC" w14:textId="2D2445A2" w:rsidR="000842A3" w:rsidRPr="000842A3" w:rsidRDefault="000842A3" w:rsidP="000842A3">
      <w:pPr>
        <w:jc w:val="both"/>
        <w:rPr>
          <w:rFonts w:ascii="Century Gothic" w:hAnsi="Century Gothic"/>
          <w:sz w:val="20"/>
          <w:szCs w:val="20"/>
        </w:rPr>
      </w:pPr>
      <w:r w:rsidRPr="000842A3">
        <w:rPr>
          <w:rFonts w:ascii="Century Gothic" w:hAnsi="Century Gothic"/>
          <w:sz w:val="20"/>
          <w:szCs w:val="20"/>
        </w:rPr>
        <w:t>Regionální funkce knihoven jsou odborné knihovnické činnosti uvedené v </w:t>
      </w:r>
      <w:hyperlink r:id="rId5" w:history="1">
        <w:r w:rsidRPr="000842A3">
          <w:rPr>
            <w:rStyle w:val="Hypertextovodkaz"/>
            <w:rFonts w:ascii="Century Gothic" w:hAnsi="Century Gothic"/>
            <w:b/>
            <w:bCs/>
            <w:sz w:val="20"/>
            <w:szCs w:val="20"/>
          </w:rPr>
          <w:t>zákoně č. 257/2001 Sb., o knihovnách a podmínkách provozování veřejných knihovnických a informační služeb</w:t>
        </w:r>
      </w:hyperlink>
      <w:r w:rsidRPr="000842A3">
        <w:rPr>
          <w:rFonts w:ascii="Century Gothic" w:hAnsi="Century Gothic"/>
          <w:sz w:val="20"/>
          <w:szCs w:val="20"/>
        </w:rPr>
        <w:t> (knihovní zákon), ve znění pozdějších předpisů a v</w:t>
      </w:r>
      <w:r w:rsidRPr="009E0523">
        <w:rPr>
          <w:rFonts w:ascii="Century Gothic" w:hAnsi="Century Gothic"/>
          <w:sz w:val="20"/>
          <w:szCs w:val="20"/>
        </w:rPr>
        <w:t> Ústeckém kraji</w:t>
      </w:r>
      <w:r w:rsidRPr="000842A3">
        <w:rPr>
          <w:rFonts w:ascii="Century Gothic" w:hAnsi="Century Gothic"/>
          <w:sz w:val="20"/>
          <w:szCs w:val="20"/>
        </w:rPr>
        <w:t xml:space="preserve"> specifikované v dokumentu </w:t>
      </w:r>
      <w:r w:rsidRPr="000842A3">
        <w:rPr>
          <w:rFonts w:ascii="Century Gothic" w:hAnsi="Century Gothic"/>
          <w:b/>
          <w:bCs/>
          <w:sz w:val="20"/>
          <w:szCs w:val="20"/>
        </w:rPr>
        <w:t>Zásady pro zajištění výkonu regionálních funkcí knihoven v </w:t>
      </w:r>
      <w:r w:rsidRPr="009E0523">
        <w:rPr>
          <w:rFonts w:ascii="Century Gothic" w:hAnsi="Century Gothic"/>
          <w:b/>
          <w:bCs/>
          <w:sz w:val="20"/>
          <w:szCs w:val="20"/>
        </w:rPr>
        <w:t>Ústeckém</w:t>
      </w:r>
      <w:r w:rsidRPr="000842A3">
        <w:rPr>
          <w:rFonts w:ascii="Century Gothic" w:hAnsi="Century Gothic"/>
          <w:b/>
          <w:bCs/>
          <w:sz w:val="20"/>
          <w:szCs w:val="20"/>
        </w:rPr>
        <w:t xml:space="preserve"> kraji</w:t>
      </w:r>
      <w:r w:rsidRPr="009E0523">
        <w:rPr>
          <w:rFonts w:ascii="Century Gothic" w:hAnsi="Century Gothic"/>
          <w:b/>
          <w:bCs/>
          <w:sz w:val="20"/>
          <w:szCs w:val="20"/>
        </w:rPr>
        <w:t>.</w:t>
      </w:r>
      <w:r w:rsidRPr="000842A3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30A0872F" w14:textId="77777777" w:rsidR="006B1B49" w:rsidRPr="009E0523" w:rsidRDefault="006B1B49" w:rsidP="000842A3">
      <w:pPr>
        <w:jc w:val="both"/>
        <w:rPr>
          <w:rFonts w:ascii="Century Gothic" w:hAnsi="Century Gothic"/>
          <w:sz w:val="20"/>
          <w:szCs w:val="20"/>
        </w:rPr>
      </w:pPr>
      <w:r w:rsidRPr="009E0523">
        <w:rPr>
          <w:rFonts w:ascii="Century Gothic" w:hAnsi="Century Gothic"/>
          <w:sz w:val="20"/>
          <w:szCs w:val="20"/>
        </w:rPr>
        <w:t>Povinnost f</w:t>
      </w:r>
      <w:r w:rsidR="000842A3" w:rsidRPr="000842A3">
        <w:rPr>
          <w:rFonts w:ascii="Century Gothic" w:hAnsi="Century Gothic"/>
          <w:sz w:val="20"/>
          <w:szCs w:val="20"/>
        </w:rPr>
        <w:t>inancování regionálních funkcí knihoven</w:t>
      </w:r>
      <w:r w:rsidRPr="009E0523">
        <w:rPr>
          <w:rFonts w:ascii="Century Gothic" w:hAnsi="Century Gothic"/>
          <w:sz w:val="20"/>
          <w:szCs w:val="20"/>
        </w:rPr>
        <w:t xml:space="preserve"> kraji</w:t>
      </w:r>
      <w:r w:rsidR="000842A3" w:rsidRPr="000842A3">
        <w:rPr>
          <w:rFonts w:ascii="Century Gothic" w:hAnsi="Century Gothic"/>
          <w:sz w:val="20"/>
          <w:szCs w:val="20"/>
        </w:rPr>
        <w:t xml:space="preserve"> je </w:t>
      </w:r>
      <w:r w:rsidRPr="009E0523">
        <w:rPr>
          <w:rFonts w:ascii="Century Gothic" w:hAnsi="Century Gothic"/>
          <w:sz w:val="20"/>
          <w:szCs w:val="20"/>
        </w:rPr>
        <w:t>stanovena</w:t>
      </w:r>
      <w:r w:rsidR="000842A3" w:rsidRPr="000842A3">
        <w:rPr>
          <w:rFonts w:ascii="Century Gothic" w:hAnsi="Century Gothic"/>
          <w:sz w:val="20"/>
          <w:szCs w:val="20"/>
        </w:rPr>
        <w:t xml:space="preserve"> knihovní</w:t>
      </w:r>
      <w:r w:rsidRPr="009E0523">
        <w:rPr>
          <w:rFonts w:ascii="Century Gothic" w:hAnsi="Century Gothic"/>
          <w:sz w:val="20"/>
          <w:szCs w:val="20"/>
        </w:rPr>
        <w:t>m</w:t>
      </w:r>
      <w:r w:rsidR="000842A3" w:rsidRPr="000842A3">
        <w:rPr>
          <w:rFonts w:ascii="Century Gothic" w:hAnsi="Century Gothic"/>
          <w:sz w:val="20"/>
          <w:szCs w:val="20"/>
        </w:rPr>
        <w:t xml:space="preserve"> zákon</w:t>
      </w:r>
      <w:r w:rsidRPr="009E0523">
        <w:rPr>
          <w:rFonts w:ascii="Century Gothic" w:hAnsi="Century Gothic"/>
          <w:sz w:val="20"/>
          <w:szCs w:val="20"/>
        </w:rPr>
        <w:t>em.</w:t>
      </w:r>
      <w:r w:rsidR="000842A3" w:rsidRPr="000842A3">
        <w:rPr>
          <w:rFonts w:ascii="Century Gothic" w:hAnsi="Century Gothic"/>
          <w:sz w:val="20"/>
          <w:szCs w:val="20"/>
        </w:rPr>
        <w:t xml:space="preserve"> </w:t>
      </w:r>
    </w:p>
    <w:p w14:paraId="0E8FB601" w14:textId="1FF19929" w:rsidR="000842A3" w:rsidRPr="009E0523" w:rsidRDefault="000842A3" w:rsidP="000842A3">
      <w:pPr>
        <w:jc w:val="both"/>
        <w:rPr>
          <w:rFonts w:ascii="Century Gothic" w:hAnsi="Century Gothic"/>
          <w:sz w:val="20"/>
          <w:szCs w:val="20"/>
        </w:rPr>
      </w:pPr>
      <w:r w:rsidRPr="000842A3">
        <w:rPr>
          <w:rFonts w:ascii="Century Gothic" w:hAnsi="Century Gothic"/>
          <w:sz w:val="20"/>
          <w:szCs w:val="20"/>
        </w:rPr>
        <w:t xml:space="preserve">V </w:t>
      </w:r>
      <w:r w:rsidRPr="009E0523">
        <w:rPr>
          <w:rFonts w:ascii="Century Gothic" w:hAnsi="Century Gothic"/>
          <w:sz w:val="20"/>
          <w:szCs w:val="20"/>
        </w:rPr>
        <w:t>Ústeckém</w:t>
      </w:r>
      <w:r w:rsidRPr="000842A3">
        <w:rPr>
          <w:rFonts w:ascii="Century Gothic" w:hAnsi="Century Gothic"/>
          <w:sz w:val="20"/>
          <w:szCs w:val="20"/>
        </w:rPr>
        <w:t xml:space="preserve"> kraji je plněna prostřednictvím rozpočtu kraje,</w:t>
      </w:r>
      <w:r w:rsidRPr="009E0523">
        <w:rPr>
          <w:rFonts w:ascii="Century Gothic" w:hAnsi="Century Gothic"/>
          <w:sz w:val="20"/>
          <w:szCs w:val="20"/>
        </w:rPr>
        <w:t xml:space="preserve"> poskytnutím účelově vázané neinvestiční dotace</w:t>
      </w:r>
      <w:r w:rsidRPr="000842A3">
        <w:rPr>
          <w:rFonts w:ascii="Century Gothic" w:hAnsi="Century Gothic"/>
          <w:sz w:val="20"/>
          <w:szCs w:val="20"/>
        </w:rPr>
        <w:t xml:space="preserve"> </w:t>
      </w:r>
      <w:r w:rsidRPr="009E0523">
        <w:rPr>
          <w:rFonts w:ascii="Century Gothic" w:hAnsi="Century Gothic"/>
          <w:sz w:val="20"/>
          <w:szCs w:val="20"/>
        </w:rPr>
        <w:t>pro tzv. pověřené knihovny</w:t>
      </w:r>
      <w:r w:rsidRPr="000842A3">
        <w:rPr>
          <w:rFonts w:ascii="Century Gothic" w:hAnsi="Century Gothic"/>
          <w:sz w:val="20"/>
          <w:szCs w:val="20"/>
        </w:rPr>
        <w:t>, které </w:t>
      </w:r>
      <w:r w:rsidRPr="009E0523">
        <w:rPr>
          <w:rFonts w:ascii="Century Gothic" w:hAnsi="Century Gothic"/>
          <w:sz w:val="20"/>
          <w:szCs w:val="20"/>
        </w:rPr>
        <w:t xml:space="preserve">Knihovna Ústeckého kraje, příspěvková </w:t>
      </w:r>
      <w:proofErr w:type="gramStart"/>
      <w:r w:rsidRPr="009E0523">
        <w:rPr>
          <w:rFonts w:ascii="Century Gothic" w:hAnsi="Century Gothic"/>
          <w:sz w:val="20"/>
          <w:szCs w:val="20"/>
        </w:rPr>
        <w:t>organizace</w:t>
      </w:r>
      <w:r w:rsidR="009E0523" w:rsidRPr="009E0523">
        <w:rPr>
          <w:rFonts w:ascii="Century Gothic" w:hAnsi="Century Gothic"/>
          <w:sz w:val="20"/>
          <w:szCs w:val="20"/>
        </w:rPr>
        <w:t>(</w:t>
      </w:r>
      <w:proofErr w:type="gramEnd"/>
      <w:r w:rsidR="009E0523" w:rsidRPr="009E0523">
        <w:rPr>
          <w:rFonts w:ascii="Century Gothic" w:hAnsi="Century Gothic"/>
          <w:sz w:val="20"/>
          <w:szCs w:val="20"/>
        </w:rPr>
        <w:t>KUK),</w:t>
      </w:r>
      <w:r w:rsidR="00051B22" w:rsidRPr="009E0523">
        <w:rPr>
          <w:rFonts w:ascii="Century Gothic" w:hAnsi="Century Gothic"/>
          <w:sz w:val="20"/>
          <w:szCs w:val="20"/>
        </w:rPr>
        <w:t xml:space="preserve"> </w:t>
      </w:r>
      <w:r w:rsidRPr="009E0523">
        <w:rPr>
          <w:rFonts w:ascii="Century Gothic" w:hAnsi="Century Gothic"/>
          <w:sz w:val="20"/>
          <w:szCs w:val="20"/>
        </w:rPr>
        <w:t xml:space="preserve">smluvně </w:t>
      </w:r>
      <w:r w:rsidRPr="000842A3">
        <w:rPr>
          <w:rFonts w:ascii="Century Gothic" w:hAnsi="Century Gothic"/>
          <w:sz w:val="20"/>
          <w:szCs w:val="20"/>
        </w:rPr>
        <w:t>pověřila výkonem regionálních funkcí</w:t>
      </w:r>
      <w:r w:rsidRPr="009E0523">
        <w:rPr>
          <w:rFonts w:ascii="Century Gothic" w:hAnsi="Century Gothic"/>
          <w:sz w:val="20"/>
          <w:szCs w:val="20"/>
        </w:rPr>
        <w:t xml:space="preserve"> v daném regionu</w:t>
      </w:r>
      <w:r w:rsidRPr="000842A3">
        <w:rPr>
          <w:rFonts w:ascii="Century Gothic" w:hAnsi="Century Gothic"/>
          <w:sz w:val="20"/>
          <w:szCs w:val="20"/>
        </w:rPr>
        <w:t xml:space="preserve">. </w:t>
      </w:r>
    </w:p>
    <w:p w14:paraId="01B9F599" w14:textId="1F7B2804" w:rsidR="000842A3" w:rsidRPr="000842A3" w:rsidRDefault="000842A3" w:rsidP="000842A3">
      <w:pPr>
        <w:jc w:val="both"/>
        <w:rPr>
          <w:rFonts w:ascii="Century Gothic" w:hAnsi="Century Gothic"/>
          <w:sz w:val="20"/>
          <w:szCs w:val="20"/>
        </w:rPr>
      </w:pPr>
      <w:r w:rsidRPr="009E0523">
        <w:rPr>
          <w:rFonts w:ascii="Century Gothic" w:hAnsi="Century Gothic"/>
          <w:sz w:val="20"/>
          <w:szCs w:val="20"/>
        </w:rPr>
        <w:t>KUK, jako příspěvková organizace kraje</w:t>
      </w:r>
      <w:r w:rsidR="009E0523">
        <w:rPr>
          <w:rFonts w:ascii="Century Gothic" w:hAnsi="Century Gothic"/>
          <w:sz w:val="20"/>
          <w:szCs w:val="20"/>
        </w:rPr>
        <w:t>,</w:t>
      </w:r>
      <w:r w:rsidRPr="009E0523">
        <w:rPr>
          <w:rFonts w:ascii="Century Gothic" w:hAnsi="Century Gothic"/>
          <w:sz w:val="20"/>
          <w:szCs w:val="20"/>
        </w:rPr>
        <w:t xml:space="preserve"> finanční prostředky dostává prostřednictvím účelově vázaného navýšení rozpočtu organizace.</w:t>
      </w:r>
    </w:p>
    <w:p w14:paraId="2A27BA6F" w14:textId="1E0A0CDA" w:rsidR="000842A3" w:rsidRPr="009E0523" w:rsidRDefault="000842A3" w:rsidP="000842A3">
      <w:pPr>
        <w:rPr>
          <w:rFonts w:ascii="Century Gothic" w:hAnsi="Century Gothic"/>
          <w:sz w:val="20"/>
          <w:szCs w:val="20"/>
        </w:rPr>
      </w:pPr>
      <w:r w:rsidRPr="000842A3">
        <w:rPr>
          <w:rFonts w:ascii="Century Gothic" w:hAnsi="Century Gothic"/>
          <w:sz w:val="20"/>
          <w:szCs w:val="20"/>
        </w:rPr>
        <w:t>Instituce, zajišťující regionální funkce knihoven</w:t>
      </w:r>
      <w:r w:rsidR="006B1B49" w:rsidRPr="009E0523">
        <w:rPr>
          <w:rFonts w:ascii="Century Gothic" w:hAnsi="Century Gothic"/>
          <w:sz w:val="20"/>
          <w:szCs w:val="20"/>
        </w:rPr>
        <w:t xml:space="preserve"> v Ústeckém kraji</w:t>
      </w:r>
      <w:r w:rsidRPr="000842A3">
        <w:rPr>
          <w:rFonts w:ascii="Century Gothic" w:hAnsi="Century Gothic"/>
          <w:sz w:val="20"/>
          <w:szCs w:val="20"/>
        </w:rPr>
        <w:t>:</w:t>
      </w:r>
    </w:p>
    <w:p w14:paraId="3034C908" w14:textId="0ADDA005" w:rsidR="006B1B49" w:rsidRPr="009E0523" w:rsidRDefault="006B1B49" w:rsidP="006B1B49">
      <w:pPr>
        <w:pStyle w:val="Odstavecseseznamem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9E0523">
        <w:rPr>
          <w:rFonts w:ascii="Century Gothic" w:hAnsi="Century Gothic"/>
          <w:sz w:val="20"/>
          <w:szCs w:val="20"/>
        </w:rPr>
        <w:t>Knihovna Ústeckého kraje, příspěvková organizace (krajská knihovna)</w:t>
      </w:r>
    </w:p>
    <w:p w14:paraId="77BBF88F" w14:textId="7DEBCD3B" w:rsidR="006B1B49" w:rsidRPr="009E0523" w:rsidRDefault="006B1B49" w:rsidP="006B1B49">
      <w:pPr>
        <w:pStyle w:val="Odstavecseseznamem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9E0523">
        <w:rPr>
          <w:rFonts w:ascii="Century Gothic" w:hAnsi="Century Gothic"/>
          <w:sz w:val="20"/>
          <w:szCs w:val="20"/>
        </w:rPr>
        <w:t>Chomutovská knihovna, příspěvková organizace</w:t>
      </w:r>
    </w:p>
    <w:p w14:paraId="354E9ED5" w14:textId="6D25E33D" w:rsidR="006B1B49" w:rsidRPr="009E0523" w:rsidRDefault="006B1B49" w:rsidP="006B1B49">
      <w:pPr>
        <w:pStyle w:val="Odstavecseseznamem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9E0523">
        <w:rPr>
          <w:rFonts w:ascii="Century Gothic" w:hAnsi="Century Gothic"/>
          <w:sz w:val="20"/>
          <w:szCs w:val="20"/>
        </w:rPr>
        <w:t>Městská knihovna Děčín, příspěvková organizace</w:t>
      </w:r>
    </w:p>
    <w:p w14:paraId="410850CF" w14:textId="37656C8F" w:rsidR="006B1B49" w:rsidRPr="009E0523" w:rsidRDefault="006B1B49" w:rsidP="006B1B49">
      <w:pPr>
        <w:pStyle w:val="Odstavecseseznamem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9E0523">
        <w:rPr>
          <w:rFonts w:ascii="Century Gothic" w:hAnsi="Century Gothic"/>
          <w:sz w:val="20"/>
          <w:szCs w:val="20"/>
        </w:rPr>
        <w:t>Příspěvková organizace Knihovna Karla Hynka Máchy v</w:t>
      </w:r>
      <w:r w:rsidR="00051B22" w:rsidRPr="009E0523">
        <w:rPr>
          <w:rFonts w:ascii="Century Gothic" w:hAnsi="Century Gothic"/>
          <w:sz w:val="20"/>
          <w:szCs w:val="20"/>
        </w:rPr>
        <w:t> </w:t>
      </w:r>
      <w:r w:rsidRPr="009E0523">
        <w:rPr>
          <w:rFonts w:ascii="Century Gothic" w:hAnsi="Century Gothic"/>
          <w:sz w:val="20"/>
          <w:szCs w:val="20"/>
        </w:rPr>
        <w:t>Litoměřicích</w:t>
      </w:r>
    </w:p>
    <w:p w14:paraId="0C664829" w14:textId="620BFCA0" w:rsidR="00051B22" w:rsidRPr="009E0523" w:rsidRDefault="00051B22" w:rsidP="006B1B49">
      <w:pPr>
        <w:pStyle w:val="Odstavecseseznamem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9E0523">
        <w:rPr>
          <w:rFonts w:ascii="Century Gothic" w:hAnsi="Century Gothic"/>
          <w:sz w:val="20"/>
          <w:szCs w:val="20"/>
        </w:rPr>
        <w:t>Regionální knihovna Teplice, příspěvková organizace</w:t>
      </w:r>
    </w:p>
    <w:p w14:paraId="7369C7A5" w14:textId="7A4307FD" w:rsidR="006B1B49" w:rsidRPr="009E0523" w:rsidRDefault="006B1B49" w:rsidP="006B1B49">
      <w:pPr>
        <w:pStyle w:val="Odstavecseseznamem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9E0523">
        <w:rPr>
          <w:rFonts w:ascii="Century Gothic" w:hAnsi="Century Gothic"/>
          <w:sz w:val="20"/>
          <w:szCs w:val="20"/>
        </w:rPr>
        <w:t>Městská knihovna Most, příspěvková organizace</w:t>
      </w:r>
    </w:p>
    <w:p w14:paraId="3F3A29BB" w14:textId="7F9440DD" w:rsidR="006B1B49" w:rsidRPr="009E0523" w:rsidRDefault="006B1B49" w:rsidP="006B1B49">
      <w:pPr>
        <w:pStyle w:val="Odstavecseseznamem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9E0523">
        <w:rPr>
          <w:rFonts w:ascii="Century Gothic" w:hAnsi="Century Gothic"/>
          <w:sz w:val="20"/>
          <w:szCs w:val="20"/>
        </w:rPr>
        <w:t>Městská knihovna Louny, příspěvková organizace</w:t>
      </w:r>
    </w:p>
    <w:p w14:paraId="3076A48B" w14:textId="156EFBDB" w:rsidR="006B1B49" w:rsidRPr="009E0523" w:rsidRDefault="006B1B49" w:rsidP="006B1B49">
      <w:pPr>
        <w:pStyle w:val="Odstavecseseznamem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9E0523">
        <w:rPr>
          <w:rFonts w:ascii="Century Gothic" w:hAnsi="Century Gothic"/>
          <w:sz w:val="20"/>
          <w:szCs w:val="20"/>
        </w:rPr>
        <w:t>Městská knihovna Žatec</w:t>
      </w:r>
    </w:p>
    <w:p w14:paraId="4F0B667F" w14:textId="00E7612B" w:rsidR="006B1B49" w:rsidRPr="000842A3" w:rsidRDefault="00051B22" w:rsidP="00051B22">
      <w:pPr>
        <w:jc w:val="both"/>
        <w:rPr>
          <w:rFonts w:ascii="Century Gothic" w:hAnsi="Century Gothic"/>
          <w:sz w:val="20"/>
          <w:szCs w:val="20"/>
        </w:rPr>
      </w:pPr>
      <w:r w:rsidRPr="009E0523">
        <w:rPr>
          <w:rFonts w:ascii="Century Gothic" w:hAnsi="Century Gothic"/>
          <w:b/>
          <w:bCs/>
          <w:sz w:val="20"/>
          <w:szCs w:val="20"/>
        </w:rPr>
        <w:t>Regionální funkce knihoven</w:t>
      </w:r>
      <w:r w:rsidRPr="009E0523">
        <w:rPr>
          <w:rFonts w:ascii="Century Gothic" w:hAnsi="Century Gothic"/>
          <w:sz w:val="20"/>
          <w:szCs w:val="20"/>
        </w:rPr>
        <w:t> zahrnují činnosti zajišťující poskytování a rozvoj veřejných knihovnických informačních služeb napříč Českou re</w:t>
      </w:r>
      <w:r w:rsidRPr="009E0523">
        <w:rPr>
          <w:rFonts w:ascii="Century Gothic" w:hAnsi="Century Gothic"/>
          <w:sz w:val="20"/>
          <w:szCs w:val="20"/>
        </w:rPr>
        <w:t>p</w:t>
      </w:r>
      <w:r w:rsidRPr="009E0523">
        <w:rPr>
          <w:rFonts w:ascii="Century Gothic" w:hAnsi="Century Gothic"/>
          <w:sz w:val="20"/>
          <w:szCs w:val="20"/>
        </w:rPr>
        <w:t>ublikou. Jejich cílem je stírání rozdílů v úrovni poskytování těchto služeb</w:t>
      </w:r>
      <w:r w:rsidRPr="009E0523">
        <w:rPr>
          <w:rFonts w:ascii="Century Gothic" w:hAnsi="Century Gothic"/>
          <w:sz w:val="20"/>
          <w:szCs w:val="20"/>
        </w:rPr>
        <w:t>,</w:t>
      </w:r>
      <w:r w:rsidRPr="009E0523">
        <w:rPr>
          <w:rFonts w:ascii="Century Gothic" w:hAnsi="Century Gothic"/>
          <w:sz w:val="20"/>
          <w:szCs w:val="20"/>
        </w:rPr>
        <w:t xml:space="preserve"> a to zejména mezi městy a malými obcemi. Podle knihovního zákona se jedná především o činnosti poradenské, vzdělávací a koordinační. Součástí je také tvorba tzv. výměnnýc</w:t>
      </w:r>
      <w:r w:rsidRPr="009E0523">
        <w:rPr>
          <w:rFonts w:ascii="Century Gothic" w:hAnsi="Century Gothic"/>
          <w:sz w:val="20"/>
          <w:szCs w:val="20"/>
        </w:rPr>
        <w:t>h</w:t>
      </w:r>
      <w:r w:rsidRPr="009E0523">
        <w:rPr>
          <w:rFonts w:ascii="Century Gothic" w:hAnsi="Century Gothic"/>
          <w:sz w:val="20"/>
          <w:szCs w:val="20"/>
        </w:rPr>
        <w:t xml:space="preserve"> fondů a dalších nezbytných činností. </w:t>
      </w:r>
    </w:p>
    <w:p w14:paraId="6189AC03" w14:textId="25755038" w:rsidR="009E0523" w:rsidRPr="009E0523" w:rsidRDefault="009E0523" w:rsidP="009E0523">
      <w:pPr>
        <w:jc w:val="both"/>
        <w:rPr>
          <w:rFonts w:ascii="Century Gothic" w:hAnsi="Century Gothic"/>
          <w:sz w:val="20"/>
          <w:szCs w:val="20"/>
        </w:rPr>
      </w:pPr>
      <w:r w:rsidRPr="009E0523">
        <w:rPr>
          <w:rFonts w:ascii="Century Gothic" w:hAnsi="Century Gothic"/>
          <w:sz w:val="20"/>
          <w:szCs w:val="20"/>
        </w:rPr>
        <w:t xml:space="preserve">Efektivnost využívání finančních prostředků a kvalita poskytovaných služeb bude sledována pracovníky </w:t>
      </w:r>
      <w:r w:rsidRPr="009E0523">
        <w:rPr>
          <w:rFonts w:ascii="Century Gothic" w:hAnsi="Century Gothic"/>
          <w:sz w:val="20"/>
          <w:szCs w:val="20"/>
        </w:rPr>
        <w:t>krajské knihovny KUK</w:t>
      </w:r>
      <w:r w:rsidRPr="009E0523">
        <w:rPr>
          <w:rFonts w:ascii="Century Gothic" w:hAnsi="Century Gothic"/>
          <w:sz w:val="20"/>
          <w:szCs w:val="20"/>
        </w:rPr>
        <w:t xml:space="preserve">. </w:t>
      </w:r>
    </w:p>
    <w:p w14:paraId="274E0B85" w14:textId="0FC87337" w:rsidR="007D6C71" w:rsidRPr="009E0523" w:rsidRDefault="009E0523" w:rsidP="009E0523">
      <w:pPr>
        <w:jc w:val="both"/>
        <w:rPr>
          <w:rFonts w:ascii="Century Gothic" w:hAnsi="Century Gothic"/>
          <w:sz w:val="20"/>
          <w:szCs w:val="20"/>
        </w:rPr>
      </w:pPr>
      <w:r w:rsidRPr="009E0523">
        <w:rPr>
          <w:rFonts w:ascii="Century Gothic" w:hAnsi="Century Gothic"/>
          <w:sz w:val="20"/>
          <w:szCs w:val="20"/>
        </w:rPr>
        <w:t xml:space="preserve">Ověřování správnosti použití finančních prostředků určených k výkonu regionálních funkcí u příjemců podléhá kontrole Krajského úřadu </w:t>
      </w:r>
      <w:r w:rsidRPr="009E0523">
        <w:rPr>
          <w:rFonts w:ascii="Century Gothic" w:hAnsi="Century Gothic"/>
          <w:sz w:val="20"/>
          <w:szCs w:val="20"/>
        </w:rPr>
        <w:t>Ústeckého</w:t>
      </w:r>
      <w:r w:rsidRPr="009E0523">
        <w:rPr>
          <w:rFonts w:ascii="Century Gothic" w:hAnsi="Century Gothic"/>
          <w:sz w:val="20"/>
          <w:szCs w:val="20"/>
        </w:rPr>
        <w:t xml:space="preserve"> kraje.</w:t>
      </w:r>
    </w:p>
    <w:sectPr w:rsidR="007D6C71" w:rsidRPr="009E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F49C9"/>
    <w:multiLevelType w:val="hybridMultilevel"/>
    <w:tmpl w:val="645EF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45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A3"/>
    <w:rsid w:val="00051B22"/>
    <w:rsid w:val="000842A3"/>
    <w:rsid w:val="006B1B49"/>
    <w:rsid w:val="007D6C71"/>
    <w:rsid w:val="00825DB6"/>
    <w:rsid w:val="009E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9525"/>
  <w15:chartTrackingRefBased/>
  <w15:docId w15:val="{5B1E468C-B136-44F5-B017-C6F89E19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42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42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42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42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42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42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42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42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42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42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42A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842A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42A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51B2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5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k.nkp.cz/legislativa/01_LegPod/knihovni-zakon-257-2001-sb.-a-navazne-provadeci-prepisy/Zakon25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Strnadová Karina</dc:creator>
  <cp:keywords/>
  <dc:description/>
  <cp:lastModifiedBy>Strnadová Karina</cp:lastModifiedBy>
  <cp:revision>1</cp:revision>
  <dcterms:created xsi:type="dcterms:W3CDTF">2024-08-05T11:29:00Z</dcterms:created>
  <dcterms:modified xsi:type="dcterms:W3CDTF">2024-08-05T14:46:00Z</dcterms:modified>
</cp:coreProperties>
</file>