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259D" w14:textId="51F94881" w:rsidR="00B23272" w:rsidRPr="000B0608" w:rsidRDefault="00B23272" w:rsidP="000B0608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B0608">
        <w:rPr>
          <w:rFonts w:ascii="Arial" w:hAnsi="Arial" w:cs="Arial"/>
          <w:b/>
          <w:bCs/>
          <w:color w:val="000000"/>
          <w:sz w:val="22"/>
          <w:szCs w:val="22"/>
        </w:rPr>
        <w:t>Informace ke vstupu do partnerství</w:t>
      </w:r>
    </w:p>
    <w:p w14:paraId="0941C97C" w14:textId="5093A790" w:rsidR="00B23272" w:rsidRPr="00357651" w:rsidRDefault="00B23272" w:rsidP="00357651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357651">
        <w:rPr>
          <w:rFonts w:ascii="Arial" w:hAnsi="Arial" w:cs="Arial"/>
          <w:color w:val="000000"/>
          <w:sz w:val="22"/>
          <w:szCs w:val="22"/>
        </w:rPr>
        <w:t xml:space="preserve">Snoubenci, kteří chtějí uzavřít </w:t>
      </w:r>
      <w:r w:rsidRPr="00357651">
        <w:rPr>
          <w:rFonts w:ascii="Arial" w:hAnsi="Arial" w:cs="Arial"/>
          <w:color w:val="000000"/>
          <w:sz w:val="22"/>
          <w:szCs w:val="22"/>
        </w:rPr>
        <w:t xml:space="preserve">partnerství </w:t>
      </w:r>
      <w:r w:rsidRPr="00357651">
        <w:rPr>
          <w:rFonts w:ascii="Arial" w:hAnsi="Arial" w:cs="Arial"/>
          <w:color w:val="000000"/>
          <w:sz w:val="22"/>
          <w:szCs w:val="22"/>
        </w:rPr>
        <w:t xml:space="preserve">mohou tak učinit </w:t>
      </w:r>
      <w:r w:rsidRPr="00357651">
        <w:rPr>
          <w:rFonts w:ascii="Arial" w:hAnsi="Arial" w:cs="Arial"/>
          <w:color w:val="000000"/>
          <w:sz w:val="22"/>
          <w:szCs w:val="22"/>
        </w:rPr>
        <w:t xml:space="preserve">osobně před </w:t>
      </w:r>
      <w:r w:rsidRPr="00357651">
        <w:rPr>
          <w:rFonts w:ascii="Arial" w:hAnsi="Arial" w:cs="Arial"/>
          <w:color w:val="000000"/>
          <w:sz w:val="22"/>
          <w:szCs w:val="22"/>
        </w:rPr>
        <w:t xml:space="preserve">jakýmkoli </w:t>
      </w:r>
      <w:r w:rsidRPr="00357651">
        <w:rPr>
          <w:rFonts w:ascii="Arial" w:hAnsi="Arial" w:cs="Arial"/>
          <w:color w:val="000000"/>
          <w:sz w:val="22"/>
          <w:szCs w:val="22"/>
        </w:rPr>
        <w:t>matriční</w:t>
      </w:r>
      <w:r w:rsidR="000B0608" w:rsidRPr="00357651">
        <w:rPr>
          <w:rFonts w:ascii="Arial" w:hAnsi="Arial" w:cs="Arial"/>
          <w:color w:val="000000"/>
          <w:sz w:val="22"/>
          <w:szCs w:val="22"/>
        </w:rPr>
        <w:t>m</w:t>
      </w:r>
      <w:r w:rsidRPr="00357651">
        <w:rPr>
          <w:rFonts w:ascii="Arial" w:hAnsi="Arial" w:cs="Arial"/>
          <w:color w:val="000000"/>
          <w:sz w:val="22"/>
          <w:szCs w:val="22"/>
        </w:rPr>
        <w:t xml:space="preserve"> úřad</w:t>
      </w:r>
      <w:r w:rsidR="000B0608" w:rsidRPr="00357651">
        <w:rPr>
          <w:rFonts w:ascii="Arial" w:hAnsi="Arial" w:cs="Arial"/>
          <w:color w:val="000000"/>
          <w:sz w:val="22"/>
          <w:szCs w:val="22"/>
        </w:rPr>
        <w:t>em</w:t>
      </w:r>
      <w:r w:rsidRPr="00357651">
        <w:rPr>
          <w:rFonts w:ascii="Arial" w:hAnsi="Arial" w:cs="Arial"/>
          <w:color w:val="000000"/>
          <w:sz w:val="22"/>
          <w:szCs w:val="22"/>
        </w:rPr>
        <w:t>. Příslušný k zápisu partnerství je matriční úřad, v jehož správním obvodu došlo ke vzniku partnerství.</w:t>
      </w:r>
    </w:p>
    <w:p w14:paraId="3BDB5E88" w14:textId="3E324EAC" w:rsidR="00B23272" w:rsidRPr="00357651" w:rsidRDefault="00B23272" w:rsidP="00357651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357651">
        <w:rPr>
          <w:rFonts w:ascii="Arial" w:hAnsi="Arial" w:cs="Arial"/>
          <w:color w:val="000000"/>
          <w:sz w:val="22"/>
          <w:szCs w:val="22"/>
        </w:rPr>
        <w:t xml:space="preserve">Osoby, které chtějí </w:t>
      </w:r>
      <w:r w:rsidRPr="00357651">
        <w:rPr>
          <w:rFonts w:ascii="Arial" w:hAnsi="Arial" w:cs="Arial"/>
          <w:color w:val="000000"/>
          <w:sz w:val="22"/>
          <w:szCs w:val="22"/>
        </w:rPr>
        <w:t xml:space="preserve">uzavřít </w:t>
      </w:r>
      <w:r w:rsidRPr="00357651">
        <w:rPr>
          <w:rFonts w:ascii="Arial" w:hAnsi="Arial" w:cs="Arial"/>
          <w:color w:val="000000"/>
          <w:sz w:val="22"/>
          <w:szCs w:val="22"/>
        </w:rPr>
        <w:t>partnerství, vyplní před vstupem do partnerství předepsaný tiskopis (Dotazník k</w:t>
      </w:r>
      <w:r w:rsidRPr="00357651">
        <w:rPr>
          <w:rFonts w:ascii="Arial" w:hAnsi="Arial" w:cs="Arial"/>
          <w:color w:val="000000"/>
          <w:sz w:val="22"/>
          <w:szCs w:val="22"/>
        </w:rPr>
        <w:t xml:space="preserve"> uzavření </w:t>
      </w:r>
      <w:r w:rsidRPr="00357651">
        <w:rPr>
          <w:rFonts w:ascii="Arial" w:hAnsi="Arial" w:cs="Arial"/>
          <w:color w:val="000000"/>
          <w:sz w:val="22"/>
          <w:szCs w:val="22"/>
        </w:rPr>
        <w:t>partnerství) a předloží jej matričnímu úřadu, v jehož správním obvodu má partnerství vzniknout. Dotazník k</w:t>
      </w:r>
      <w:r w:rsidR="000B0608" w:rsidRPr="00357651">
        <w:rPr>
          <w:rFonts w:ascii="Arial" w:hAnsi="Arial" w:cs="Arial"/>
          <w:color w:val="000000"/>
          <w:sz w:val="22"/>
          <w:szCs w:val="22"/>
        </w:rPr>
        <w:t xml:space="preserve"> uzavření </w:t>
      </w:r>
      <w:r w:rsidRPr="00357651">
        <w:rPr>
          <w:rFonts w:ascii="Arial" w:hAnsi="Arial" w:cs="Arial"/>
          <w:color w:val="000000"/>
          <w:sz w:val="22"/>
          <w:szCs w:val="22"/>
        </w:rPr>
        <w:t>partnerství je k dispozici u kteréhokoli matričního úřadu.</w:t>
      </w:r>
    </w:p>
    <w:p w14:paraId="69C661FE" w14:textId="0B40D0B7" w:rsidR="00B23272" w:rsidRPr="00357651" w:rsidRDefault="00B23272" w:rsidP="00357651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357651">
        <w:rPr>
          <w:rFonts w:ascii="Arial" w:hAnsi="Arial" w:cs="Arial"/>
          <w:color w:val="000000"/>
          <w:sz w:val="22"/>
          <w:szCs w:val="22"/>
        </w:rPr>
        <w:t xml:space="preserve">Matriční úřad </w:t>
      </w:r>
      <w:r w:rsidR="000B0608" w:rsidRPr="00357651">
        <w:rPr>
          <w:rFonts w:ascii="Arial" w:hAnsi="Arial" w:cs="Arial"/>
          <w:color w:val="000000"/>
          <w:sz w:val="22"/>
          <w:szCs w:val="22"/>
        </w:rPr>
        <w:t xml:space="preserve">uzavírá </w:t>
      </w:r>
      <w:r w:rsidRPr="00357651">
        <w:rPr>
          <w:rFonts w:ascii="Arial" w:hAnsi="Arial" w:cs="Arial"/>
          <w:color w:val="000000"/>
          <w:sz w:val="22"/>
          <w:szCs w:val="22"/>
        </w:rPr>
        <w:t xml:space="preserve">partnerství na jím určeném místě v jeho správním obvodu a jím určené době. Matriční úřad může na základě žádosti </w:t>
      </w:r>
      <w:r w:rsidRPr="00357651">
        <w:rPr>
          <w:rFonts w:ascii="Arial" w:hAnsi="Arial" w:cs="Arial"/>
          <w:color w:val="000000"/>
          <w:sz w:val="22"/>
          <w:szCs w:val="22"/>
        </w:rPr>
        <w:t xml:space="preserve">snoubenců, kteří chtějí uzavřít partnerství </w:t>
      </w:r>
      <w:r w:rsidRPr="00357651">
        <w:rPr>
          <w:rFonts w:ascii="Arial" w:hAnsi="Arial" w:cs="Arial"/>
          <w:color w:val="000000"/>
          <w:sz w:val="22"/>
          <w:szCs w:val="22"/>
        </w:rPr>
        <w:t xml:space="preserve">povolit </w:t>
      </w:r>
      <w:r w:rsidR="000B0608" w:rsidRPr="00357651">
        <w:rPr>
          <w:rFonts w:ascii="Arial" w:hAnsi="Arial" w:cs="Arial"/>
          <w:color w:val="000000"/>
          <w:sz w:val="22"/>
          <w:szCs w:val="22"/>
        </w:rPr>
        <w:t xml:space="preserve">uzavření </w:t>
      </w:r>
      <w:r w:rsidRPr="00357651">
        <w:rPr>
          <w:rFonts w:ascii="Arial" w:hAnsi="Arial" w:cs="Arial"/>
          <w:color w:val="000000"/>
          <w:sz w:val="22"/>
          <w:szCs w:val="22"/>
        </w:rPr>
        <w:t>partnerství na kterémkoli vhodném místě ve svém správním obvodu a ve kteroukoli vhodnou dobu.</w:t>
      </w:r>
    </w:p>
    <w:p w14:paraId="7AAA3E43" w14:textId="77777777" w:rsidR="00B23272" w:rsidRPr="00357651" w:rsidRDefault="00B23272" w:rsidP="00B23272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357651">
        <w:rPr>
          <w:rFonts w:ascii="Arial" w:hAnsi="Arial" w:cs="Arial"/>
          <w:color w:val="000000"/>
          <w:sz w:val="22"/>
          <w:szCs w:val="22"/>
        </w:rPr>
        <w:t>Poplatky:</w:t>
      </w:r>
    </w:p>
    <w:p w14:paraId="7AE604D7" w14:textId="4DFDFA04" w:rsidR="00357651" w:rsidRDefault="00357651" w:rsidP="00357651">
      <w:pPr>
        <w:pStyle w:val="Normlnweb"/>
        <w:numPr>
          <w:ilvl w:val="0"/>
          <w:numId w:val="1"/>
        </w:numPr>
        <w:tabs>
          <w:tab w:val="left" w:pos="426"/>
        </w:tabs>
        <w:ind w:left="426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Uzavření </w:t>
      </w:r>
      <w:r w:rsidR="00B23272" w:rsidRPr="00357651">
        <w:rPr>
          <w:rFonts w:ascii="Arial" w:hAnsi="Arial" w:cs="Arial"/>
          <w:color w:val="000000"/>
          <w:sz w:val="22"/>
          <w:szCs w:val="22"/>
        </w:rPr>
        <w:t>partnerství osobami, které nemají trvalý pobyt na území České republiky je zpoplatněn 5 000,- Kč,</w:t>
      </w:r>
    </w:p>
    <w:p w14:paraId="697160DA" w14:textId="7837AC51" w:rsidR="00357651" w:rsidRDefault="00357651" w:rsidP="00357651">
      <w:pPr>
        <w:pStyle w:val="Normlnweb"/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Uzavření </w:t>
      </w:r>
      <w:r w:rsidR="00B23272" w:rsidRPr="00357651">
        <w:rPr>
          <w:rFonts w:ascii="Arial" w:hAnsi="Arial" w:cs="Arial"/>
          <w:color w:val="000000"/>
          <w:sz w:val="22"/>
          <w:szCs w:val="22"/>
        </w:rPr>
        <w:t>partnerství osobami, z nichž pouze jedna má trvalý pobyt na území České republiky je zpoplatněn 3 000-, Kč,</w:t>
      </w:r>
    </w:p>
    <w:p w14:paraId="58EAD0FD" w14:textId="73799722" w:rsidR="00357651" w:rsidRDefault="00B23272" w:rsidP="00357651">
      <w:pPr>
        <w:pStyle w:val="Normlnweb"/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357651">
        <w:rPr>
          <w:rFonts w:ascii="Arial" w:hAnsi="Arial" w:cs="Arial"/>
          <w:color w:val="000000"/>
          <w:sz w:val="22"/>
          <w:szCs w:val="22"/>
        </w:rPr>
        <w:t xml:space="preserve">vydání povolení </w:t>
      </w:r>
      <w:r w:rsidR="00357651">
        <w:rPr>
          <w:rFonts w:ascii="Arial" w:hAnsi="Arial" w:cs="Arial"/>
          <w:color w:val="000000"/>
          <w:sz w:val="22"/>
          <w:szCs w:val="22"/>
        </w:rPr>
        <w:t xml:space="preserve">uzavřít </w:t>
      </w:r>
      <w:r w:rsidRPr="00357651">
        <w:rPr>
          <w:rFonts w:ascii="Arial" w:hAnsi="Arial" w:cs="Arial"/>
          <w:color w:val="000000"/>
          <w:sz w:val="22"/>
          <w:szCs w:val="22"/>
        </w:rPr>
        <w:t>partnerství mimo určené místo nebo dobu je zpoplatněno 3 000,- Kč,</w:t>
      </w:r>
    </w:p>
    <w:p w14:paraId="4B32B93A" w14:textId="0DC5D7DD" w:rsidR="00357651" w:rsidRDefault="00B23272" w:rsidP="00357651">
      <w:pPr>
        <w:pStyle w:val="Normlnweb"/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357651">
        <w:rPr>
          <w:rFonts w:ascii="Arial" w:hAnsi="Arial" w:cs="Arial"/>
          <w:color w:val="000000"/>
          <w:sz w:val="22"/>
          <w:szCs w:val="22"/>
        </w:rPr>
        <w:t>vydání vysvědčení o právní způsobilosti k</w:t>
      </w:r>
      <w:r w:rsidR="00357651">
        <w:rPr>
          <w:rFonts w:ascii="Arial" w:hAnsi="Arial" w:cs="Arial"/>
          <w:color w:val="000000"/>
          <w:sz w:val="22"/>
          <w:szCs w:val="22"/>
        </w:rPr>
        <w:t xml:space="preserve"> uzavření </w:t>
      </w:r>
      <w:r w:rsidRPr="00357651">
        <w:rPr>
          <w:rFonts w:ascii="Arial" w:hAnsi="Arial" w:cs="Arial"/>
          <w:color w:val="000000"/>
          <w:sz w:val="22"/>
          <w:szCs w:val="22"/>
        </w:rPr>
        <w:t>partnerství je zpoplatněno 500,- Kč,</w:t>
      </w:r>
    </w:p>
    <w:p w14:paraId="2952F30A" w14:textId="555F7C5C" w:rsidR="00B23272" w:rsidRPr="00357651" w:rsidRDefault="00B23272" w:rsidP="00357651">
      <w:pPr>
        <w:pStyle w:val="Normlnweb"/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357651">
        <w:rPr>
          <w:rFonts w:ascii="Arial" w:hAnsi="Arial" w:cs="Arial"/>
          <w:color w:val="000000"/>
          <w:sz w:val="22"/>
          <w:szCs w:val="22"/>
        </w:rPr>
        <w:t>vydání vícejazyčného standardního formuláře je zpoplatněno 100,- Kč.</w:t>
      </w:r>
    </w:p>
    <w:p w14:paraId="23AECD2F" w14:textId="77777777" w:rsidR="00B23272" w:rsidRDefault="00B23272"/>
    <w:sectPr w:rsidR="00B23272" w:rsidSect="0035765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F07A9"/>
    <w:multiLevelType w:val="hybridMultilevel"/>
    <w:tmpl w:val="8A0EA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A7C35"/>
    <w:multiLevelType w:val="hybridMultilevel"/>
    <w:tmpl w:val="BF9EC2DA"/>
    <w:lvl w:ilvl="0" w:tplc="F4F03B9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36172">
    <w:abstractNumId w:val="0"/>
  </w:num>
  <w:num w:numId="2" w16cid:durableId="177520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72"/>
    <w:rsid w:val="000B0608"/>
    <w:rsid w:val="00357651"/>
    <w:rsid w:val="00B23272"/>
    <w:rsid w:val="00D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2B1B"/>
  <w15:chartTrackingRefBased/>
  <w15:docId w15:val="{4364B756-24CF-4F0B-9E85-6585C27C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3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3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3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3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3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3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3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3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3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32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32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32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32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32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32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3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32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32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32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3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32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327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2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Semenská Lucie</dc:creator>
  <cp:keywords/>
  <dc:description/>
  <cp:lastModifiedBy>Semenská Lucie</cp:lastModifiedBy>
  <cp:revision>1</cp:revision>
  <dcterms:created xsi:type="dcterms:W3CDTF">2025-01-06T12:19:00Z</dcterms:created>
  <dcterms:modified xsi:type="dcterms:W3CDTF">2025-01-06T12:47:00Z</dcterms:modified>
</cp:coreProperties>
</file>