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900DE" w14:textId="77777777" w:rsidR="00EF4FFE" w:rsidRDefault="00EF4FFE" w:rsidP="00EF4FFE">
      <w:pPr>
        <w:pStyle w:val="Identifikace"/>
        <w:tabs>
          <w:tab w:val="clear" w:pos="2268"/>
          <w:tab w:val="clear" w:pos="9639"/>
        </w:tabs>
        <w:rPr>
          <w:b/>
          <w:color w:val="8086FF"/>
          <w:sz w:val="24"/>
        </w:rPr>
      </w:pPr>
    </w:p>
    <w:p w14:paraId="685ECC54" w14:textId="6AC5928F" w:rsidR="00EF4FFE" w:rsidRPr="004A0023" w:rsidRDefault="00EF4FFE" w:rsidP="00EF4FFE">
      <w:pPr>
        <w:pStyle w:val="Identifikace"/>
        <w:tabs>
          <w:tab w:val="clear" w:pos="2268"/>
          <w:tab w:val="clear" w:pos="9639"/>
        </w:tabs>
        <w:rPr>
          <w:color w:val="8086FF"/>
          <w:sz w:val="24"/>
        </w:rPr>
      </w:pPr>
      <w:r w:rsidRPr="004A0023">
        <w:rPr>
          <w:b/>
          <w:color w:val="8086FF"/>
          <w:sz w:val="24"/>
        </w:rPr>
        <w:t xml:space="preserve">odbor </w:t>
      </w:r>
      <w:r>
        <w:rPr>
          <w:b/>
          <w:color w:val="8086FF"/>
          <w:sz w:val="24"/>
        </w:rPr>
        <w:t>správních činností a krajský živnostenský úřad</w:t>
      </w:r>
    </w:p>
    <w:p w14:paraId="17D1AF5A" w14:textId="77777777" w:rsidR="00EF4FFE" w:rsidRDefault="00EF4FFE" w:rsidP="00EF4FFE">
      <w:pPr>
        <w:pStyle w:val="Identifikace"/>
        <w:tabs>
          <w:tab w:val="clear" w:pos="2268"/>
        </w:tabs>
      </w:pPr>
    </w:p>
    <w:p w14:paraId="45BF18CC" w14:textId="77777777" w:rsidR="008E0329" w:rsidRDefault="008E0329" w:rsidP="00EF4FFE">
      <w:pPr>
        <w:pStyle w:val="Identifikace"/>
        <w:tabs>
          <w:tab w:val="clear" w:pos="2268"/>
        </w:tabs>
      </w:pPr>
    </w:p>
    <w:p w14:paraId="65E2BCD7" w14:textId="46736284" w:rsidR="00343AA2" w:rsidRDefault="004F3901" w:rsidP="00343AA2">
      <w:pPr>
        <w:pStyle w:val="Identifikace"/>
        <w:tabs>
          <w:tab w:val="clear" w:pos="2268"/>
        </w:tabs>
        <w:jc w:val="center"/>
        <w:rPr>
          <w:b/>
          <w:bCs w:val="0"/>
        </w:rPr>
      </w:pPr>
      <w:r w:rsidRPr="00343AA2">
        <w:rPr>
          <w:b/>
          <w:bCs w:val="0"/>
        </w:rPr>
        <w:t xml:space="preserve">Upozornění na zneužití </w:t>
      </w:r>
      <w:r w:rsidR="00065987" w:rsidRPr="00343AA2">
        <w:rPr>
          <w:b/>
          <w:bCs w:val="0"/>
        </w:rPr>
        <w:t>veřejnosti a charitativních organizací</w:t>
      </w:r>
    </w:p>
    <w:p w14:paraId="6B1A3536" w14:textId="77777777" w:rsidR="00343AA2" w:rsidRDefault="00065987" w:rsidP="00343AA2">
      <w:pPr>
        <w:pStyle w:val="Identifikace"/>
        <w:tabs>
          <w:tab w:val="clear" w:pos="2268"/>
        </w:tabs>
        <w:jc w:val="center"/>
        <w:rPr>
          <w:b/>
          <w:bCs w:val="0"/>
        </w:rPr>
      </w:pPr>
      <w:r w:rsidRPr="00343AA2">
        <w:rPr>
          <w:b/>
          <w:bCs w:val="0"/>
        </w:rPr>
        <w:t>podvodnými investičními firmami</w:t>
      </w:r>
      <w:r w:rsidR="00343AA2">
        <w:rPr>
          <w:b/>
          <w:bCs w:val="0"/>
        </w:rPr>
        <w:t xml:space="preserve"> v </w:t>
      </w:r>
    </w:p>
    <w:p w14:paraId="2D611E84" w14:textId="539736B2" w:rsidR="008E0329" w:rsidRDefault="00343AA2" w:rsidP="00343AA2">
      <w:pPr>
        <w:pStyle w:val="Identifikace"/>
        <w:tabs>
          <w:tab w:val="clear" w:pos="2268"/>
        </w:tabs>
        <w:jc w:val="center"/>
        <w:rPr>
          <w:b/>
          <w:bCs w:val="0"/>
        </w:rPr>
      </w:pPr>
      <w:r>
        <w:rPr>
          <w:b/>
          <w:bCs w:val="0"/>
        </w:rPr>
        <w:t>oblasti veřejných sbírek</w:t>
      </w:r>
    </w:p>
    <w:p w14:paraId="0AE3B0DB" w14:textId="77777777" w:rsidR="00343AA2" w:rsidRDefault="00343AA2" w:rsidP="00343AA2">
      <w:pPr>
        <w:pStyle w:val="Identifikace"/>
        <w:tabs>
          <w:tab w:val="clear" w:pos="2268"/>
        </w:tabs>
        <w:jc w:val="center"/>
        <w:rPr>
          <w:b/>
          <w:bCs w:val="0"/>
        </w:rPr>
      </w:pPr>
    </w:p>
    <w:p w14:paraId="325E0831" w14:textId="77777777" w:rsidR="00343AA2" w:rsidRDefault="00343AA2" w:rsidP="00343AA2">
      <w:pPr>
        <w:pStyle w:val="Identifikace"/>
        <w:tabs>
          <w:tab w:val="clear" w:pos="2268"/>
        </w:tabs>
        <w:jc w:val="center"/>
        <w:rPr>
          <w:b/>
          <w:bCs w:val="0"/>
        </w:rPr>
      </w:pPr>
    </w:p>
    <w:p w14:paraId="63ADCB8F" w14:textId="77777777" w:rsidR="00F15075" w:rsidRDefault="007236C7" w:rsidP="00F15075">
      <w:r>
        <w:rPr>
          <w:b/>
          <w:bCs/>
        </w:rPr>
        <w:t xml:space="preserve">Krajský úřad Ústeckého kraje (dále jen „krajský úřad“) </w:t>
      </w:r>
      <w:r w:rsidR="00A911A4">
        <w:t>upozor</w:t>
      </w:r>
      <w:r w:rsidR="00A73375">
        <w:t>ňuje</w:t>
      </w:r>
      <w:r w:rsidR="00A911A4">
        <w:t xml:space="preserve"> na aktuálně zvýšené riziko podvodného jednání ze strany hackerů, které se týká zejména zneužití transparentních sbírkových účtů právnických osob. V poslední době jsme zaznamenali případy, kdy byly tyto účty zneužity k podvodným investičním aktivitám, neoprávněnému vkládání finančních prostředků či darů, a to bez vědomí či souhlasu oprávněných osob.</w:t>
      </w:r>
      <w:r w:rsidR="00F15075">
        <w:t xml:space="preserve"> </w:t>
      </w:r>
    </w:p>
    <w:p w14:paraId="7FE222F4" w14:textId="1B94F1F8" w:rsidR="00F15075" w:rsidRDefault="00F15075" w:rsidP="00F15075">
      <w:r>
        <w:t>Předmětem těchto podvodů je zejména:</w:t>
      </w:r>
    </w:p>
    <w:p w14:paraId="2163E680" w14:textId="2BB24A84" w:rsidR="00F15075" w:rsidRDefault="00B3242E" w:rsidP="00F15075">
      <w:pPr>
        <w:pStyle w:val="Odstavecseseznamem"/>
        <w:numPr>
          <w:ilvl w:val="0"/>
          <w:numId w:val="12"/>
        </w:numPr>
      </w:pPr>
      <w:r>
        <w:t>z</w:t>
      </w:r>
      <w:r w:rsidR="00F15075">
        <w:t>asílání finančních prostředků na sbírkové účty s úmyslem následného vylákání dalších investic či darů</w:t>
      </w:r>
      <w:r>
        <w:t>,</w:t>
      </w:r>
    </w:p>
    <w:p w14:paraId="108E79B8" w14:textId="6573E459" w:rsidR="00F15075" w:rsidRDefault="00B3242E" w:rsidP="00F15075">
      <w:pPr>
        <w:pStyle w:val="Odstavecseseznamem"/>
        <w:numPr>
          <w:ilvl w:val="0"/>
          <w:numId w:val="12"/>
        </w:numPr>
      </w:pPr>
      <w:r>
        <w:t>z</w:t>
      </w:r>
      <w:r w:rsidR="00F15075">
        <w:t>neužití důvěry veřejnosti prostřednictvím falešných výzev k</w:t>
      </w:r>
      <w:r>
        <w:t> </w:t>
      </w:r>
      <w:r w:rsidR="00F15075">
        <w:t>darování</w:t>
      </w:r>
      <w:r>
        <w:t>,</w:t>
      </w:r>
    </w:p>
    <w:p w14:paraId="44E04AAE" w14:textId="16125323" w:rsidR="00F15075" w:rsidRDefault="00B3242E" w:rsidP="00F15075">
      <w:pPr>
        <w:pStyle w:val="Odstavecseseznamem"/>
        <w:numPr>
          <w:ilvl w:val="0"/>
          <w:numId w:val="12"/>
        </w:numPr>
      </w:pPr>
      <w:r>
        <w:t>p</w:t>
      </w:r>
      <w:r w:rsidR="00F15075">
        <w:t>okusy o získání citlivých údajů právnických osob a jejich zástupců.</w:t>
      </w:r>
    </w:p>
    <w:p w14:paraId="3F612012" w14:textId="77777777" w:rsidR="003628B6" w:rsidRDefault="003628B6" w:rsidP="00F15075"/>
    <w:p w14:paraId="72A03738" w14:textId="2515AC5F" w:rsidR="0012763B" w:rsidRDefault="00E72641" w:rsidP="00F15075">
      <w:r>
        <w:t xml:space="preserve">V posledních </w:t>
      </w:r>
      <w:r w:rsidR="009F3FC4">
        <w:t>několika měsících byly transparentní účty několika českých charitativních organizací zneužité k finančním podvodům na důvěřivé osoby, které chtějí zhodnotit a investovat své peníze. Poškozenými se tak stávají nejen jednotliv</w:t>
      </w:r>
      <w:r w:rsidR="00F324CF">
        <w:t>í</w:t>
      </w:r>
      <w:r w:rsidR="009F3FC4">
        <w:t xml:space="preserve"> lidé, ale </w:t>
      </w:r>
      <w:r w:rsidR="00B35134">
        <w:t>i nic netušící organizace. Tyto podvody jsou velmi sofisti</w:t>
      </w:r>
      <w:r w:rsidR="007E74B6">
        <w:t>kované, příkladem je třeba firma nabí</w:t>
      </w:r>
      <w:r w:rsidR="006F1A71">
        <w:t xml:space="preserve">zející výhodné investování, požadující </w:t>
      </w:r>
      <w:r w:rsidR="00EB6E17">
        <w:t>zahájení obchodování, tzn. „registrační poplatek“, např. ve výši 2 500,00 Kč</w:t>
      </w:r>
      <w:r w:rsidR="002544C0">
        <w:t xml:space="preserve">, který zájemce pošle na </w:t>
      </w:r>
      <w:r w:rsidR="00447AA5">
        <w:t xml:space="preserve">firmou zveřejněný </w:t>
      </w:r>
      <w:r w:rsidR="00D55878">
        <w:t>účet</w:t>
      </w:r>
      <w:r w:rsidR="009F6296">
        <w:t>.</w:t>
      </w:r>
      <w:r w:rsidR="0000424E">
        <w:t xml:space="preserve"> Ten však není firmy, jde </w:t>
      </w:r>
      <w:r w:rsidR="0000424E" w:rsidRPr="0000424E">
        <w:t>o sbírkový</w:t>
      </w:r>
      <w:r w:rsidR="0000424E">
        <w:t xml:space="preserve"> účet vybrané charitativní organizace.</w:t>
      </w:r>
      <w:r w:rsidR="00572BE5">
        <w:t xml:space="preserve"> Po potvrzení odeslání poplatku</w:t>
      </w:r>
      <w:r w:rsidR="00DA7606">
        <w:t>, podvodn</w:t>
      </w:r>
      <w:r w:rsidR="00042BD9">
        <w:t>á</w:t>
      </w:r>
      <w:r w:rsidR="00DA7606">
        <w:t xml:space="preserve"> firma začíná domlouvat</w:t>
      </w:r>
      <w:r w:rsidR="00042BD9">
        <w:t xml:space="preserve">, </w:t>
      </w:r>
      <w:r w:rsidR="00D64AD4">
        <w:t xml:space="preserve">že je možnost zaslat na </w:t>
      </w:r>
      <w:r w:rsidR="008944E3">
        <w:t>účet dárce částku ve výši 100 000,00 Kč</w:t>
      </w:r>
      <w:r w:rsidR="008539C0">
        <w:t xml:space="preserve">, </w:t>
      </w:r>
      <w:r w:rsidR="003D3936">
        <w:t xml:space="preserve">tuto výši dárce vybere na předem určeném bankomatu a za tuto transakci obdrží </w:t>
      </w:r>
      <w:r w:rsidR="00E204EB">
        <w:t xml:space="preserve">15 000,00 Kč jako bonus. </w:t>
      </w:r>
      <w:r w:rsidR="007A2BB6">
        <w:t>Pokud by dárce tento krok učinil, podvodná firma</w:t>
      </w:r>
      <w:r w:rsidR="000A4571">
        <w:t xml:space="preserve"> by </w:t>
      </w:r>
      <w:r w:rsidR="00CF3941">
        <w:t>dárce</w:t>
      </w:r>
      <w:r w:rsidR="000A4571">
        <w:t xml:space="preserve"> po čase opět oslovila, pod nejrůznějšími záminkami</w:t>
      </w:r>
      <w:r w:rsidR="00CF3941">
        <w:t xml:space="preserve">, aby </w:t>
      </w:r>
      <w:r w:rsidR="00F009E9">
        <w:t>zjistila přístupové údaje k jejímu účtu</w:t>
      </w:r>
      <w:r w:rsidR="00054FE8">
        <w:t xml:space="preserve"> a následně by dárcům účet </w:t>
      </w:r>
      <w:r w:rsidR="00D61B3B">
        <w:t>zneužil</w:t>
      </w:r>
      <w:r w:rsidR="001225BF">
        <w:t xml:space="preserve">a a doslova „vykradla“. Důvěřivci tak přicházejí o statisíce </w:t>
      </w:r>
      <w:r w:rsidR="006F61CD">
        <w:t>až</w:t>
      </w:r>
      <w:r w:rsidR="001225BF">
        <w:t xml:space="preserve"> miliony</w:t>
      </w:r>
      <w:r w:rsidR="00B550E6">
        <w:t xml:space="preserve">. Právnickým </w:t>
      </w:r>
      <w:r w:rsidR="00823576">
        <w:t>osobám, neziskovým organizacím</w:t>
      </w:r>
      <w:r w:rsidR="00972977">
        <w:t>,</w:t>
      </w:r>
      <w:r w:rsidR="00B550E6">
        <w:t xml:space="preserve"> </w:t>
      </w:r>
      <w:r w:rsidR="00823576">
        <w:t xml:space="preserve">tak mohou přicházet </w:t>
      </w:r>
      <w:r w:rsidR="00972977">
        <w:t>na účty tzv. „registrační poplatky“</w:t>
      </w:r>
      <w:r w:rsidR="0098227A">
        <w:t xml:space="preserve"> a vůbec netuší, že jsou </w:t>
      </w:r>
      <w:r w:rsidR="00C11691">
        <w:t>propojeni do závažných podvodů</w:t>
      </w:r>
      <w:r w:rsidR="00D10604">
        <w:t>.</w:t>
      </w:r>
      <w:r w:rsidR="00BC49C4">
        <w:t xml:space="preserve"> </w:t>
      </w:r>
      <w:r w:rsidR="00736BF7">
        <w:t>S</w:t>
      </w:r>
      <w:r w:rsidR="00EC243E">
        <w:t xml:space="preserve">bírkový účet </w:t>
      </w:r>
      <w:r w:rsidR="00A13F23">
        <w:t xml:space="preserve">slouží </w:t>
      </w:r>
      <w:r w:rsidR="00425081">
        <w:t>k přijímání darů od veřejnosti pro účel</w:t>
      </w:r>
      <w:r w:rsidR="00DA6488">
        <w:t>,</w:t>
      </w:r>
      <w:r w:rsidR="00425081">
        <w:t xml:space="preserve"> </w:t>
      </w:r>
      <w:r w:rsidR="00D77340">
        <w:t>za který je sbírka konána,</w:t>
      </w:r>
      <w:r w:rsidR="007E47FF">
        <w:t xml:space="preserve"> není potřeba žádná</w:t>
      </w:r>
      <w:r w:rsidR="00727854">
        <w:t xml:space="preserve"> darovací smlouva</w:t>
      </w:r>
      <w:r w:rsidR="00D77340">
        <w:t>,</w:t>
      </w:r>
      <w:r w:rsidR="00727854">
        <w:t xml:space="preserve"> a</w:t>
      </w:r>
      <w:r w:rsidR="00D77340">
        <w:t>ni žádné potvrzení</w:t>
      </w:r>
      <w:r w:rsidR="00214F8C">
        <w:t xml:space="preserve">. </w:t>
      </w:r>
      <w:r w:rsidR="00AE1CDD">
        <w:t xml:space="preserve">Sbírkový účet </w:t>
      </w:r>
      <w:r w:rsidR="005C679E">
        <w:t xml:space="preserve">v případě, že </w:t>
      </w:r>
      <w:r w:rsidR="00AE1CDD">
        <w:t xml:space="preserve">je transparentní, </w:t>
      </w:r>
      <w:r w:rsidR="005C679E">
        <w:t xml:space="preserve">tak </w:t>
      </w:r>
      <w:r w:rsidR="00AE1CDD">
        <w:t>kdokoliv z veřejnosti si kdykoliv může</w:t>
      </w:r>
      <w:r w:rsidR="0043702F">
        <w:t xml:space="preserve"> prohlédnout všechny pohyby na účtu</w:t>
      </w:r>
      <w:r w:rsidR="009F6296">
        <w:t>,</w:t>
      </w:r>
      <w:r w:rsidR="0043702F">
        <w:t xml:space="preserve"> a to zajišťuje důvěryhodnost celé</w:t>
      </w:r>
      <w:r w:rsidR="003845A8">
        <w:t xml:space="preserve"> </w:t>
      </w:r>
      <w:r w:rsidR="006C680E">
        <w:t>veřejné sbírky.</w:t>
      </w:r>
      <w:r w:rsidR="00EC243E">
        <w:t xml:space="preserve"> </w:t>
      </w:r>
    </w:p>
    <w:p w14:paraId="0639CB36" w14:textId="77777777" w:rsidR="00B833CC" w:rsidRDefault="00B833CC" w:rsidP="00F15075"/>
    <w:p w14:paraId="43B1F84E" w14:textId="0D482E90" w:rsidR="00936ECC" w:rsidRDefault="00936ECC" w:rsidP="00936ECC">
      <w:r>
        <w:t xml:space="preserve">Krajský úřad si velmi váží ochoty </w:t>
      </w:r>
      <w:r w:rsidR="00DA3329">
        <w:t xml:space="preserve">veřejnosti </w:t>
      </w:r>
      <w:r>
        <w:t xml:space="preserve">přispět na veřejné sbírky a podporovat </w:t>
      </w:r>
      <w:r w:rsidR="00DA3329">
        <w:t xml:space="preserve">tím </w:t>
      </w:r>
      <w:r>
        <w:t xml:space="preserve">charitativní projekty. </w:t>
      </w:r>
      <w:r w:rsidR="006F61CD">
        <w:t>Avšak v</w:t>
      </w:r>
      <w:r>
        <w:t xml:space="preserve"> souvislosti s rostoucím počtem kybernetických útoků a podvodných praktik </w:t>
      </w:r>
      <w:proofErr w:type="gramStart"/>
      <w:r w:rsidR="00DA3329">
        <w:t>upoz</w:t>
      </w:r>
      <w:r w:rsidR="00D511FB">
        <w:t xml:space="preserve">orňuje </w:t>
      </w:r>
      <w:r>
        <w:t xml:space="preserve"> na</w:t>
      </w:r>
      <w:proofErr w:type="gramEnd"/>
      <w:r>
        <w:t xml:space="preserve"> několik důležitých bezpečnostních pravidel při zasílání finančních příspěvků na sbírkové účty:</w:t>
      </w:r>
    </w:p>
    <w:p w14:paraId="2BF11724" w14:textId="77777777" w:rsidR="00936ECC" w:rsidRPr="008F5B5A" w:rsidRDefault="00936ECC" w:rsidP="00AA373C">
      <w:pPr>
        <w:pStyle w:val="Odstavecseseznamem"/>
        <w:numPr>
          <w:ilvl w:val="0"/>
          <w:numId w:val="17"/>
        </w:numPr>
        <w:rPr>
          <w:b/>
          <w:bCs/>
        </w:rPr>
      </w:pPr>
      <w:r w:rsidRPr="008F5B5A">
        <w:rPr>
          <w:b/>
          <w:bCs/>
        </w:rPr>
        <w:t>Ověření čísla účtu</w:t>
      </w:r>
    </w:p>
    <w:p w14:paraId="5B117F3E" w14:textId="50EE28EE" w:rsidR="00936ECC" w:rsidRDefault="00936ECC" w:rsidP="00AA373C">
      <w:pPr>
        <w:pStyle w:val="Odstavecseseznamem"/>
      </w:pPr>
      <w:r>
        <w:t>Před odesláním finančního příspěvku si vždy pečlivě zkontrol</w:t>
      </w:r>
      <w:r w:rsidR="00D511FB">
        <w:t>ovat</w:t>
      </w:r>
      <w:r>
        <w:t xml:space="preserve"> číslo účtu, na které </w:t>
      </w:r>
      <w:r w:rsidR="00BB5E22">
        <w:t>dárce chce</w:t>
      </w:r>
      <w:r>
        <w:t xml:space="preserve"> přispět. Nejbezpečnější je získat číslo účtu přímo z oficiálních webových stránek pořadatele sbírky nebo z oficiálních materiálů</w:t>
      </w:r>
      <w:r w:rsidR="00BB5E22">
        <w:t>.</w:t>
      </w:r>
      <w:r>
        <w:t xml:space="preserve"> </w:t>
      </w:r>
    </w:p>
    <w:p w14:paraId="68B2A44F" w14:textId="77777777" w:rsidR="00936ECC" w:rsidRPr="008F5B5A" w:rsidRDefault="00936ECC" w:rsidP="008F5B5A">
      <w:pPr>
        <w:pStyle w:val="Odstavecseseznamem"/>
        <w:numPr>
          <w:ilvl w:val="0"/>
          <w:numId w:val="18"/>
        </w:numPr>
        <w:rPr>
          <w:b/>
          <w:bCs/>
        </w:rPr>
      </w:pPr>
      <w:r w:rsidRPr="008F5B5A">
        <w:rPr>
          <w:b/>
          <w:bCs/>
        </w:rPr>
        <w:t>Pozor na QR kódy</w:t>
      </w:r>
    </w:p>
    <w:p w14:paraId="28564D02" w14:textId="5C531464" w:rsidR="00936ECC" w:rsidRDefault="00936ECC" w:rsidP="008F5B5A">
      <w:pPr>
        <w:pStyle w:val="Odstavecseseznamem"/>
      </w:pPr>
      <w:r>
        <w:t xml:space="preserve">QR kódy jsou pohodlným způsobem platby, avšak mohou být snadno zneužity. Pokud </w:t>
      </w:r>
      <w:r w:rsidR="00BB5E22">
        <w:t>je platba</w:t>
      </w:r>
      <w:r>
        <w:t xml:space="preserve"> prostřednictvím QR kódu, vždy </w:t>
      </w:r>
      <w:r w:rsidR="004C64A0">
        <w:t>je nutné</w:t>
      </w:r>
      <w:r>
        <w:t xml:space="preserve"> ověř</w:t>
      </w:r>
      <w:r w:rsidR="004C64A0">
        <w:t>it platbu</w:t>
      </w:r>
      <w:r>
        <w:t>, na jaký účet budou prostředky odeslány. Nikdy neskenujte QR kódy z neověřených zdrojů, zejména pokud jsou šířeny prostřednictvím sociálních sítí, e-mailů nebo neznámých webových stránek.</w:t>
      </w:r>
    </w:p>
    <w:p w14:paraId="57A9EC97" w14:textId="77777777" w:rsidR="004C64A0" w:rsidRDefault="004C64A0" w:rsidP="00936ECC"/>
    <w:p w14:paraId="15BC08A0" w14:textId="77777777" w:rsidR="004C64A0" w:rsidRDefault="004C64A0" w:rsidP="00936ECC"/>
    <w:p w14:paraId="3434FCDF" w14:textId="77777777" w:rsidR="00936ECC" w:rsidRPr="008F5B5A" w:rsidRDefault="00936ECC" w:rsidP="008F5B5A">
      <w:pPr>
        <w:pStyle w:val="Odstavecseseznamem"/>
        <w:numPr>
          <w:ilvl w:val="0"/>
          <w:numId w:val="19"/>
        </w:numPr>
        <w:rPr>
          <w:b/>
          <w:bCs/>
        </w:rPr>
      </w:pPr>
      <w:r w:rsidRPr="008F5B5A">
        <w:rPr>
          <w:b/>
          <w:bCs/>
        </w:rPr>
        <w:t>Propagace na sociálních sítích</w:t>
      </w:r>
    </w:p>
    <w:p w14:paraId="6FD5C935" w14:textId="77777777" w:rsidR="00936ECC" w:rsidRDefault="00936ECC" w:rsidP="008F5B5A">
      <w:pPr>
        <w:pStyle w:val="Odstavecseseznamem"/>
      </w:pPr>
      <w:r>
        <w:t>Buďte obezřetní při sdílení a využívání informací o sbírkách, které jsou propagovány na sociálních sítích. Doporučujeme ověřit si pravost sbírky přímo u pořadatele nebo na oficiálních stránkách krajského úřadu či jiných důvěryhodných institucí.</w:t>
      </w:r>
    </w:p>
    <w:p w14:paraId="247E4931" w14:textId="77777777" w:rsidR="00936ECC" w:rsidRPr="008F5B5A" w:rsidRDefault="00936ECC" w:rsidP="008F5B5A">
      <w:pPr>
        <w:pStyle w:val="Odstavecseseznamem"/>
        <w:numPr>
          <w:ilvl w:val="0"/>
          <w:numId w:val="20"/>
        </w:numPr>
        <w:rPr>
          <w:b/>
          <w:bCs/>
        </w:rPr>
      </w:pPr>
      <w:r w:rsidRPr="008F5B5A">
        <w:rPr>
          <w:b/>
          <w:bCs/>
        </w:rPr>
        <w:t>Nahlášení podezřelých aktivit</w:t>
      </w:r>
    </w:p>
    <w:p w14:paraId="1BCAAB41" w14:textId="5EFCBCA4" w:rsidR="00936ECC" w:rsidRDefault="00936ECC" w:rsidP="008F5B5A">
      <w:pPr>
        <w:pStyle w:val="Odstavecseseznamem"/>
      </w:pPr>
      <w:r>
        <w:t>Pokud narazíte na podezřelou sbírku, neobvyklé číslo účtu nebo QR kód, který neodpovídá oficiálním údajům, neprodleně kontaktujte pořadatele sbírky nebo příslušné orgány (např. Policii Č</w:t>
      </w:r>
      <w:r w:rsidR="005C679E">
        <w:t>eské republiky</w:t>
      </w:r>
      <w:r>
        <w:t>).</w:t>
      </w:r>
    </w:p>
    <w:p w14:paraId="0836AC78" w14:textId="31ACCE63" w:rsidR="00B833CC" w:rsidRDefault="00B833CC" w:rsidP="00F15075"/>
    <w:p w14:paraId="26894F54" w14:textId="35F84F84" w:rsidR="00554C5D" w:rsidRDefault="00015CAC" w:rsidP="00554C5D">
      <w:r>
        <w:t xml:space="preserve">Krajský úřad </w:t>
      </w:r>
      <w:r w:rsidR="00F12D12">
        <w:t>doporučuje</w:t>
      </w:r>
      <w:r w:rsidR="00550DD5">
        <w:t xml:space="preserve"> </w:t>
      </w:r>
      <w:r w:rsidR="00587F11">
        <w:t>chari</w:t>
      </w:r>
      <w:r w:rsidR="00F209BA">
        <w:t>tativním organizacím</w:t>
      </w:r>
      <w:r w:rsidR="0007714E">
        <w:t xml:space="preserve">, </w:t>
      </w:r>
      <w:r w:rsidR="00623438">
        <w:t xml:space="preserve">aby </w:t>
      </w:r>
      <w:r w:rsidR="00544C72">
        <w:t xml:space="preserve">byla </w:t>
      </w:r>
      <w:r w:rsidR="00550DD5">
        <w:t>p</w:t>
      </w:r>
      <w:r w:rsidR="00554C5D">
        <w:t>ravideln</w:t>
      </w:r>
      <w:r w:rsidR="005C679E">
        <w:t>ě</w:t>
      </w:r>
      <w:r w:rsidR="00554C5D">
        <w:t xml:space="preserve"> kontrol</w:t>
      </w:r>
      <w:r w:rsidR="005C679E">
        <w:t>ovaly</w:t>
      </w:r>
      <w:r w:rsidR="00554C5D">
        <w:t xml:space="preserve"> pohyb</w:t>
      </w:r>
      <w:r w:rsidR="005C679E">
        <w:t>y</w:t>
      </w:r>
      <w:r w:rsidR="00554C5D">
        <w:t xml:space="preserve"> na sbírkových účtech a ověř</w:t>
      </w:r>
      <w:r w:rsidR="005C679E">
        <w:t xml:space="preserve">ily </w:t>
      </w:r>
      <w:r w:rsidR="00554C5D">
        <w:t>původ veškerých příchozích plateb</w:t>
      </w:r>
      <w:r w:rsidR="00544C72">
        <w:t xml:space="preserve">. </w:t>
      </w:r>
      <w:r w:rsidR="00554C5D">
        <w:t>Informovat veřejnost o oficiálních způsobech přispívání a varovat před možnými podvodnými aktivitami</w:t>
      </w:r>
      <w:r w:rsidR="00544C72">
        <w:t xml:space="preserve">. </w:t>
      </w:r>
      <w:r w:rsidR="00554C5D">
        <w:t>Věnovat zvýšenou pozornost neobvyklým transakcím a v případě podezření neprodleně kontaktovat příslušné orgány</w:t>
      </w:r>
      <w:r w:rsidR="00544C72">
        <w:t xml:space="preserve">. </w:t>
      </w:r>
      <w:r w:rsidR="00554C5D">
        <w:t>Zajistit dostatečné zabezpečení přístupů k bankovním účtům a interním systémům.</w:t>
      </w:r>
    </w:p>
    <w:p w14:paraId="7CB52347" w14:textId="040A4A6D" w:rsidR="00554C5D" w:rsidRDefault="00554C5D" w:rsidP="00554C5D">
      <w:r>
        <w:t>V případě jakýchkoli pochybností či podezření na podvodné jednání se prosím obraťte na Policii Č</w:t>
      </w:r>
      <w:r w:rsidR="005C679E">
        <w:t>eské republiky</w:t>
      </w:r>
      <w:r w:rsidR="00544C72">
        <w:t>.</w:t>
      </w:r>
    </w:p>
    <w:p w14:paraId="19200273" w14:textId="6B9DCFF2" w:rsidR="00A911A4" w:rsidRDefault="00A911A4" w:rsidP="00A911A4"/>
    <w:p w14:paraId="5FC2A2A8" w14:textId="7C0AC6D9" w:rsidR="00343AA2" w:rsidRDefault="00343AA2" w:rsidP="00343AA2">
      <w:pPr>
        <w:pStyle w:val="Identifikace"/>
        <w:tabs>
          <w:tab w:val="clear" w:pos="2268"/>
        </w:tabs>
        <w:jc w:val="left"/>
        <w:rPr>
          <w:b/>
          <w:bCs w:val="0"/>
        </w:rPr>
      </w:pPr>
    </w:p>
    <w:p w14:paraId="515F0314" w14:textId="77777777" w:rsidR="00343AA2" w:rsidRDefault="00343AA2" w:rsidP="00EF4FFE">
      <w:pPr>
        <w:pStyle w:val="Identifikace"/>
        <w:tabs>
          <w:tab w:val="clear" w:pos="2268"/>
        </w:tabs>
        <w:rPr>
          <w:b/>
          <w:bCs w:val="0"/>
        </w:rPr>
      </w:pPr>
    </w:p>
    <w:p w14:paraId="0F6052EA" w14:textId="77777777" w:rsidR="00343AA2" w:rsidRPr="00343AA2" w:rsidRDefault="00343AA2" w:rsidP="00EF4FFE">
      <w:pPr>
        <w:pStyle w:val="Identifikace"/>
        <w:tabs>
          <w:tab w:val="clear" w:pos="2268"/>
        </w:tabs>
        <w:rPr>
          <w:b/>
          <w:bCs w:val="0"/>
        </w:rPr>
      </w:pPr>
    </w:p>
    <w:sectPr w:rsidR="00343AA2" w:rsidRPr="00343AA2" w:rsidSect="00AF1D28">
      <w:footerReference w:type="default" r:id="rId12"/>
      <w:headerReference w:type="first" r:id="rId13"/>
      <w:footerReference w:type="first" r:id="rId14"/>
      <w:pgSz w:w="11906" w:h="16838" w:code="9"/>
      <w:pgMar w:top="1418" w:right="1134" w:bottom="1871" w:left="1134" w:header="658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3EF8E" w14:textId="77777777" w:rsidR="00C0476A" w:rsidRDefault="00C0476A" w:rsidP="00A4755F">
      <w:r>
        <w:separator/>
      </w:r>
    </w:p>
  </w:endnote>
  <w:endnote w:type="continuationSeparator" w:id="0">
    <w:p w14:paraId="59D54FDE" w14:textId="77777777" w:rsidR="00C0476A" w:rsidRDefault="00C0476A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9A00CB70-FD27-4920-A76B-1392E51C5AB4}"/>
  </w:font>
  <w:font w:name="Poppins Light">
    <w:altName w:val="Courier New"/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2" w:fontKey="{BF884DA5-8497-43F8-B632-2F6D4D98AED3}"/>
    <w:embedBold r:id="rId3" w:fontKey="{07C3F18E-6FB4-4269-BD80-1C76D00749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altName w:val="Courier New"/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458531F8-D95B-4862-AF78-DD8E2B4CF2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91271E0-955E-4BFB-BC57-C8C8A004BF0E}"/>
    <w:embedBold r:id="rId6" w:fontKey="{7080D92B-61E9-4B5C-A29F-1F1402F99E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04C2EE4-E78E-4049-A26A-4A39BDD82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2935698"/>
      <w:docPartObj>
        <w:docPartGallery w:val="Page Numbers (Bottom of Page)"/>
        <w:docPartUnique/>
      </w:docPartObj>
    </w:sdtPr>
    <w:sdtEndPr/>
    <w:sdtContent>
      <w:sdt>
        <w:sdtPr>
          <w:id w:val="572860089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000CBE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000CBE">
              <w:rPr>
                <w:noProof/>
              </w:rPr>
              <w:t>4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5A3F" w14:textId="78CB642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BED41F6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1A3BA87" w:rsidR="00252CA6" w:rsidRDefault="00252CA6" w:rsidP="00A4755F">
                          <w:pPr>
                            <w:pStyle w:val="Zpat"/>
                          </w:pPr>
                          <w:r w:rsidRPr="00252CA6">
                            <w:t>www.kr-ustecky.cz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1A3BA87" w:rsidR="00252CA6" w:rsidRDefault="00252CA6" w:rsidP="00A4755F">
                    <w:pPr>
                      <w:pStyle w:val="Zpat"/>
                    </w:pPr>
                    <w:r w:rsidRPr="00252CA6">
                      <w:t>www.kr-ustecky.cz</w:t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025D39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13E9578A">
              <wp:simplePos x="0" y="0"/>
              <wp:positionH relativeFrom="page">
                <wp:posOffset>723265</wp:posOffset>
              </wp:positionH>
              <wp:positionV relativeFrom="page">
                <wp:posOffset>9791700</wp:posOffset>
              </wp:positionV>
              <wp:extent cx="1612800" cy="358813"/>
              <wp:effectExtent l="0" t="0" r="5080" b="3175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5CFD" w14:textId="77777777" w:rsidR="003E0CD0" w:rsidRDefault="003E0CD0" w:rsidP="003E0CD0">
                          <w:pPr>
                            <w:pStyle w:val="Zpat"/>
                          </w:pPr>
                          <w:r>
                            <w:t>Krajský úřad Ústeckého kraje</w:t>
                          </w:r>
                        </w:p>
                        <w:p w14:paraId="60690FE7" w14:textId="77777777" w:rsidR="003E0CD0" w:rsidRDefault="003E0CD0" w:rsidP="003E0CD0">
                          <w:pPr>
                            <w:pStyle w:val="Zpat"/>
                          </w:pPr>
                          <w:r>
                            <w:t>Velká Hradební 3118/48</w:t>
                          </w:r>
                        </w:p>
                        <w:p w14:paraId="371AA97B" w14:textId="2F633F12" w:rsidR="00025D39" w:rsidRPr="000069D3" w:rsidRDefault="003E0CD0" w:rsidP="003E0CD0">
                          <w:pPr>
                            <w:pStyle w:val="Zpat"/>
                          </w:pPr>
                          <w:r>
                            <w:t>400 0</w:t>
                          </w:r>
                          <w:r w:rsidR="00F4131A">
                            <w:t>1</w:t>
                          </w:r>
                          <w:r>
                            <w:t xml:space="preserve">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7" type="#_x0000_t202" style="position:absolute;left:0;text-align:left;margin-left:56.95pt;margin-top:771pt;width:127pt;height:28.25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" fillcolor="white [3201]" stroked="f" strokeweight=".5pt">
              <v:textbox inset="0,0,5mm,0">
                <w:txbxContent>
                  <w:p w14:paraId="24515CFD" w14:textId="77777777" w:rsidR="003E0CD0" w:rsidRDefault="003E0CD0" w:rsidP="003E0CD0">
                    <w:pPr>
                      <w:pStyle w:val="Zpat"/>
                    </w:pPr>
                    <w:r>
                      <w:t>Krajský úřad Ústeckého kraje</w:t>
                    </w:r>
                  </w:p>
                  <w:p w14:paraId="60690FE7" w14:textId="77777777" w:rsidR="003E0CD0" w:rsidRDefault="003E0CD0" w:rsidP="003E0CD0">
                    <w:pPr>
                      <w:pStyle w:val="Zpat"/>
                    </w:pPr>
                    <w:r>
                      <w:t>Velká Hradební 3118/48</w:t>
                    </w:r>
                  </w:p>
                  <w:p w14:paraId="371AA97B" w14:textId="2F633F12" w:rsidR="00025D39" w:rsidRPr="000069D3" w:rsidRDefault="003E0CD0" w:rsidP="003E0CD0">
                    <w:pPr>
                      <w:pStyle w:val="Zpat"/>
                    </w:pPr>
                    <w:r>
                      <w:t>400 0</w:t>
                    </w:r>
                    <w:r w:rsidR="00F4131A">
                      <w:t>1</w:t>
                    </w:r>
                    <w:r>
                      <w:t xml:space="preserve">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BCA6DF" w14:textId="77777777" w:rsidR="003E0CD0" w:rsidRDefault="003E0CD0" w:rsidP="003E0CD0">
                          <w:pPr>
                            <w:pStyle w:val="Zpat"/>
                          </w:pPr>
                          <w:r>
                            <w:t>IČ: 70892156</w:t>
                          </w:r>
                        </w:p>
                        <w:p w14:paraId="2A5AA775" w14:textId="77777777" w:rsidR="003E0CD0" w:rsidRDefault="003E0CD0" w:rsidP="003E0CD0">
                          <w:pPr>
                            <w:pStyle w:val="Zpat"/>
                          </w:pPr>
                          <w:r>
                            <w:t>DIČ: CZ70892156</w:t>
                          </w:r>
                        </w:p>
                        <w:p w14:paraId="60780875" w14:textId="72D7034D" w:rsidR="00252CA6" w:rsidRPr="000069D3" w:rsidRDefault="003E0CD0" w:rsidP="003E0CD0">
                          <w:pPr>
                            <w:pStyle w:val="Zpat"/>
                          </w:pPr>
                          <w:r>
                            <w:t>ID: t9zbsva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8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" fillcolor="white [3201]" stroked="f" strokeweight=".5pt">
              <v:textbox inset="0,0,5mm,0">
                <w:txbxContent>
                  <w:p w14:paraId="52BCA6DF" w14:textId="77777777" w:rsidR="003E0CD0" w:rsidRDefault="003E0CD0" w:rsidP="003E0CD0">
                    <w:pPr>
                      <w:pStyle w:val="Zpat"/>
                    </w:pPr>
                    <w:r>
                      <w:t>IČ: 70892156</w:t>
                    </w:r>
                  </w:p>
                  <w:p w14:paraId="2A5AA775" w14:textId="77777777" w:rsidR="003E0CD0" w:rsidRDefault="003E0CD0" w:rsidP="003E0CD0">
                    <w:pPr>
                      <w:pStyle w:val="Zpat"/>
                    </w:pPr>
                    <w:r>
                      <w:t>DIČ: CZ70892156</w:t>
                    </w:r>
                  </w:p>
                  <w:p w14:paraId="60780875" w14:textId="72D7034D" w:rsidR="00252CA6" w:rsidRPr="000069D3" w:rsidRDefault="003E0CD0" w:rsidP="003E0CD0">
                    <w:pPr>
                      <w:pStyle w:val="Zpat"/>
                    </w:pPr>
                    <w:r>
                      <w:t>ID: t9zbsva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1E233" w14:textId="77777777" w:rsidR="003E0CD0" w:rsidRDefault="003E0CD0" w:rsidP="003E0CD0">
                          <w:pPr>
                            <w:pStyle w:val="Zpat"/>
                          </w:pPr>
                          <w:r>
                            <w:t>Tel.: +420 475 657 111</w:t>
                          </w:r>
                        </w:p>
                        <w:p w14:paraId="75B7B2F4" w14:textId="77777777" w:rsidR="003E0CD0" w:rsidRDefault="003E0CD0" w:rsidP="003E0CD0">
                          <w:pPr>
                            <w:pStyle w:val="Zpat"/>
                          </w:pPr>
                          <w:r>
                            <w:t xml:space="preserve">epodatelna@kr-ustecky.cz </w:t>
                          </w:r>
                        </w:p>
                        <w:p w14:paraId="519A16F7" w14:textId="43A6EBFA" w:rsidR="001C788A" w:rsidRPr="000069D3" w:rsidRDefault="003E0CD0" w:rsidP="003E0CD0">
                          <w:pPr>
                            <w:pStyle w:val="Zpat"/>
                          </w:pPr>
                          <w:r>
                            <w:t>č. ú.:  882733379/0800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9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MMKA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" fillcolor="white [3201]" stroked="f" strokeweight=".5pt">
              <v:textbox inset="0,0,5mm,0">
                <w:txbxContent>
                  <w:p w14:paraId="2C21E233" w14:textId="77777777" w:rsidR="003E0CD0" w:rsidRDefault="003E0CD0" w:rsidP="003E0CD0">
                    <w:pPr>
                      <w:pStyle w:val="Zpat"/>
                    </w:pPr>
                    <w:r>
                      <w:t>Tel.: +420 475 657 111</w:t>
                    </w:r>
                  </w:p>
                  <w:p w14:paraId="75B7B2F4" w14:textId="77777777" w:rsidR="003E0CD0" w:rsidRDefault="003E0CD0" w:rsidP="003E0CD0">
                    <w:pPr>
                      <w:pStyle w:val="Zpat"/>
                    </w:pPr>
                    <w:r>
                      <w:t xml:space="preserve">epodatelna@kr-ustecky.cz </w:t>
                    </w:r>
                  </w:p>
                  <w:p w14:paraId="519A16F7" w14:textId="43A6EBFA" w:rsidR="001C788A" w:rsidRPr="000069D3" w:rsidRDefault="003E0CD0" w:rsidP="003E0CD0">
                    <w:pPr>
                      <w:pStyle w:val="Zpat"/>
                    </w:pPr>
                    <w:r>
                      <w:t>č. ú.:  882733379/0800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27261" w14:textId="77777777" w:rsidR="00C0476A" w:rsidRDefault="00C0476A" w:rsidP="00A4755F">
      <w:r>
        <w:separator/>
      </w:r>
    </w:p>
  </w:footnote>
  <w:footnote w:type="continuationSeparator" w:id="0">
    <w:p w14:paraId="42535120" w14:textId="77777777" w:rsidR="00C0476A" w:rsidRDefault="00C0476A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3481D" w14:textId="77777777" w:rsidR="003D3178" w:rsidRDefault="00AF1D28" w:rsidP="003D3178">
    <w:pPr>
      <w:tabs>
        <w:tab w:val="clear" w:pos="6804"/>
        <w:tab w:val="clear" w:pos="7938"/>
        <w:tab w:val="clear" w:pos="9072"/>
        <w:tab w:val="clear" w:pos="9639"/>
        <w:tab w:val="left" w:pos="7350"/>
      </w:tabs>
      <w:rPr>
        <w:b/>
        <w:color w:val="FF0000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7F5C654" wp14:editId="1101AA8A">
          <wp:simplePos x="0" y="0"/>
          <wp:positionH relativeFrom="page">
            <wp:align>left</wp:align>
          </wp:positionH>
          <wp:positionV relativeFrom="page">
            <wp:posOffset>161925</wp:posOffset>
          </wp:positionV>
          <wp:extent cx="7562215" cy="1600200"/>
          <wp:effectExtent l="0" t="0" r="635" b="0"/>
          <wp:wrapNone/>
          <wp:docPr id="8" name="Grafický 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0345A" w14:textId="2212799F" w:rsidR="00CD3A1F" w:rsidRDefault="00AF1D28" w:rsidP="003D3178">
    <w:pPr>
      <w:tabs>
        <w:tab w:val="clear" w:pos="6804"/>
        <w:tab w:val="clear" w:pos="7938"/>
        <w:tab w:val="clear" w:pos="9072"/>
        <w:tab w:val="clear" w:pos="9639"/>
        <w:tab w:val="left" w:pos="7350"/>
      </w:tabs>
      <w:rPr>
        <w:b/>
        <w:color w:val="FF0000"/>
        <w:sz w:val="18"/>
        <w:szCs w:val="18"/>
      </w:rPr>
    </w:pPr>
    <w:r>
      <w:rPr>
        <w:b/>
        <w:color w:val="FF0000"/>
        <w:sz w:val="18"/>
        <w:szCs w:val="18"/>
      </w:rPr>
      <w:tab/>
    </w:r>
  </w:p>
  <w:p w14:paraId="4721CC2F" w14:textId="77777777" w:rsidR="00AF1D28" w:rsidRPr="00863101" w:rsidRDefault="00AF1D28" w:rsidP="00CD3A1F">
    <w:pPr>
      <w:rPr>
        <w:b/>
        <w:color w:val="FF0000"/>
        <w:sz w:val="18"/>
        <w:szCs w:val="18"/>
      </w:rPr>
    </w:pPr>
  </w:p>
  <w:p w14:paraId="5F5B879A" w14:textId="31F670D0" w:rsidR="003E0CD0" w:rsidRDefault="003E0CD0" w:rsidP="003E0CD0">
    <w:pPr>
      <w:pStyle w:val="Zhlav"/>
    </w:pPr>
  </w:p>
  <w:p w14:paraId="68D0A5FB" w14:textId="518C870E" w:rsidR="00F000AF" w:rsidRDefault="00F000AF" w:rsidP="00AF1D28">
    <w:pPr>
      <w:pStyle w:val="Zhlav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left" w:pos="720"/>
      </w:tabs>
      <w:ind w:left="0"/>
    </w:pPr>
  </w:p>
  <w:p w14:paraId="679E01A6" w14:textId="6E797F77" w:rsidR="0066288F" w:rsidRDefault="0066288F" w:rsidP="003E0C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5F2"/>
    <w:multiLevelType w:val="hybridMultilevel"/>
    <w:tmpl w:val="22068A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1342"/>
    <w:multiLevelType w:val="hybridMultilevel"/>
    <w:tmpl w:val="DB5AA0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00092"/>
    <w:multiLevelType w:val="hybridMultilevel"/>
    <w:tmpl w:val="29C267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C2963"/>
    <w:multiLevelType w:val="hybridMultilevel"/>
    <w:tmpl w:val="77660AB6"/>
    <w:lvl w:ilvl="0" w:tplc="4C500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C629A"/>
    <w:multiLevelType w:val="hybridMultilevel"/>
    <w:tmpl w:val="2250C524"/>
    <w:lvl w:ilvl="0" w:tplc="ABC8C4E6">
      <w:start w:val="1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A05495"/>
    <w:multiLevelType w:val="hybridMultilevel"/>
    <w:tmpl w:val="7CF08A7C"/>
    <w:lvl w:ilvl="0" w:tplc="436CE9D0">
      <w:start w:val="1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332BD9"/>
    <w:multiLevelType w:val="hybridMultilevel"/>
    <w:tmpl w:val="BAEC6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D78F7"/>
    <w:multiLevelType w:val="hybridMultilevel"/>
    <w:tmpl w:val="6756A4C0"/>
    <w:lvl w:ilvl="0" w:tplc="0A8ABDD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11022"/>
    <w:multiLevelType w:val="hybridMultilevel"/>
    <w:tmpl w:val="08364E82"/>
    <w:lvl w:ilvl="0" w:tplc="BEECE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BF0C13"/>
    <w:multiLevelType w:val="hybridMultilevel"/>
    <w:tmpl w:val="F348B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A7123"/>
    <w:multiLevelType w:val="hybridMultilevel"/>
    <w:tmpl w:val="46245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61A32"/>
    <w:multiLevelType w:val="hybridMultilevel"/>
    <w:tmpl w:val="508EB2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A0CF6"/>
    <w:multiLevelType w:val="hybridMultilevel"/>
    <w:tmpl w:val="3FA88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94667"/>
    <w:multiLevelType w:val="hybridMultilevel"/>
    <w:tmpl w:val="96281498"/>
    <w:lvl w:ilvl="0" w:tplc="5A422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F60025"/>
    <w:multiLevelType w:val="hybridMultilevel"/>
    <w:tmpl w:val="CE40274E"/>
    <w:lvl w:ilvl="0" w:tplc="509A7AB6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D6174"/>
    <w:multiLevelType w:val="hybridMultilevel"/>
    <w:tmpl w:val="BDD8C0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323BE"/>
    <w:multiLevelType w:val="hybridMultilevel"/>
    <w:tmpl w:val="D95C1D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E278F"/>
    <w:multiLevelType w:val="hybridMultilevel"/>
    <w:tmpl w:val="FEF0045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5777A"/>
    <w:multiLevelType w:val="hybridMultilevel"/>
    <w:tmpl w:val="99969118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436CE9D0">
      <w:start w:val="1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354F1"/>
    <w:multiLevelType w:val="hybridMultilevel"/>
    <w:tmpl w:val="6E32FCB6"/>
    <w:lvl w:ilvl="0" w:tplc="FC3AD052">
      <w:start w:val="1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65831230">
    <w:abstractNumId w:val="2"/>
  </w:num>
  <w:num w:numId="2" w16cid:durableId="2120177140">
    <w:abstractNumId w:val="17"/>
  </w:num>
  <w:num w:numId="3" w16cid:durableId="723986511">
    <w:abstractNumId w:val="7"/>
  </w:num>
  <w:num w:numId="4" w16cid:durableId="1512791967">
    <w:abstractNumId w:val="14"/>
  </w:num>
  <w:num w:numId="5" w16cid:durableId="98961310">
    <w:abstractNumId w:val="5"/>
  </w:num>
  <w:num w:numId="6" w16cid:durableId="1971130678">
    <w:abstractNumId w:val="18"/>
  </w:num>
  <w:num w:numId="7" w16cid:durableId="1050962541">
    <w:abstractNumId w:val="19"/>
  </w:num>
  <w:num w:numId="8" w16cid:durableId="1430389951">
    <w:abstractNumId w:val="3"/>
  </w:num>
  <w:num w:numId="9" w16cid:durableId="1474247646">
    <w:abstractNumId w:val="8"/>
  </w:num>
  <w:num w:numId="10" w16cid:durableId="382869338">
    <w:abstractNumId w:val="4"/>
  </w:num>
  <w:num w:numId="11" w16cid:durableId="1319961260">
    <w:abstractNumId w:val="13"/>
  </w:num>
  <w:num w:numId="12" w16cid:durableId="863833857">
    <w:abstractNumId w:val="12"/>
  </w:num>
  <w:num w:numId="13" w16cid:durableId="125438940">
    <w:abstractNumId w:val="6"/>
  </w:num>
  <w:num w:numId="14" w16cid:durableId="860629915">
    <w:abstractNumId w:val="1"/>
  </w:num>
  <w:num w:numId="15" w16cid:durableId="1466510290">
    <w:abstractNumId w:val="11"/>
  </w:num>
  <w:num w:numId="16" w16cid:durableId="1634871434">
    <w:abstractNumId w:val="16"/>
  </w:num>
  <w:num w:numId="17" w16cid:durableId="200939407">
    <w:abstractNumId w:val="0"/>
  </w:num>
  <w:num w:numId="18" w16cid:durableId="662128516">
    <w:abstractNumId w:val="9"/>
  </w:num>
  <w:num w:numId="19" w16cid:durableId="9767404">
    <w:abstractNumId w:val="15"/>
  </w:num>
  <w:num w:numId="20" w16cid:durableId="18535682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0CBE"/>
    <w:rsid w:val="0000424E"/>
    <w:rsid w:val="000069D3"/>
    <w:rsid w:val="00015CAC"/>
    <w:rsid w:val="0002271B"/>
    <w:rsid w:val="0002532F"/>
    <w:rsid w:val="00025D39"/>
    <w:rsid w:val="000260E9"/>
    <w:rsid w:val="00030C2F"/>
    <w:rsid w:val="00042BD9"/>
    <w:rsid w:val="0005199C"/>
    <w:rsid w:val="00054FE8"/>
    <w:rsid w:val="00065987"/>
    <w:rsid w:val="00065EA9"/>
    <w:rsid w:val="0007714E"/>
    <w:rsid w:val="00081B8B"/>
    <w:rsid w:val="00083BAA"/>
    <w:rsid w:val="000A366E"/>
    <w:rsid w:val="000A4571"/>
    <w:rsid w:val="000A4A21"/>
    <w:rsid w:val="000A6DE9"/>
    <w:rsid w:val="0010680C"/>
    <w:rsid w:val="00110F63"/>
    <w:rsid w:val="001116CA"/>
    <w:rsid w:val="001155E8"/>
    <w:rsid w:val="001225BF"/>
    <w:rsid w:val="0012763B"/>
    <w:rsid w:val="00127CAD"/>
    <w:rsid w:val="00132664"/>
    <w:rsid w:val="0015138E"/>
    <w:rsid w:val="00152B0B"/>
    <w:rsid w:val="00161E00"/>
    <w:rsid w:val="00172E01"/>
    <w:rsid w:val="001766D6"/>
    <w:rsid w:val="001875A6"/>
    <w:rsid w:val="00192419"/>
    <w:rsid w:val="001B346A"/>
    <w:rsid w:val="001C270D"/>
    <w:rsid w:val="001C788A"/>
    <w:rsid w:val="001D3CE3"/>
    <w:rsid w:val="001E2320"/>
    <w:rsid w:val="001F0629"/>
    <w:rsid w:val="002147BE"/>
    <w:rsid w:val="00214E28"/>
    <w:rsid w:val="00214F8C"/>
    <w:rsid w:val="002473CE"/>
    <w:rsid w:val="0025202E"/>
    <w:rsid w:val="00252CA6"/>
    <w:rsid w:val="00253D59"/>
    <w:rsid w:val="002544C0"/>
    <w:rsid w:val="002718FE"/>
    <w:rsid w:val="0028635E"/>
    <w:rsid w:val="00294614"/>
    <w:rsid w:val="002B3723"/>
    <w:rsid w:val="002B7887"/>
    <w:rsid w:val="002C7528"/>
    <w:rsid w:val="00304299"/>
    <w:rsid w:val="00311EEC"/>
    <w:rsid w:val="00332B00"/>
    <w:rsid w:val="003337B8"/>
    <w:rsid w:val="00343AA2"/>
    <w:rsid w:val="0035012D"/>
    <w:rsid w:val="00351844"/>
    <w:rsid w:val="00352B81"/>
    <w:rsid w:val="003628B6"/>
    <w:rsid w:val="003642F6"/>
    <w:rsid w:val="00370D79"/>
    <w:rsid w:val="00381A47"/>
    <w:rsid w:val="003845A8"/>
    <w:rsid w:val="00394757"/>
    <w:rsid w:val="00397D7B"/>
    <w:rsid w:val="003A0150"/>
    <w:rsid w:val="003B08F4"/>
    <w:rsid w:val="003B11AC"/>
    <w:rsid w:val="003D3178"/>
    <w:rsid w:val="003D3936"/>
    <w:rsid w:val="003D5FD0"/>
    <w:rsid w:val="003E0CD0"/>
    <w:rsid w:val="003E24DF"/>
    <w:rsid w:val="003F1F52"/>
    <w:rsid w:val="0041428F"/>
    <w:rsid w:val="00415D87"/>
    <w:rsid w:val="00425081"/>
    <w:rsid w:val="0043702F"/>
    <w:rsid w:val="00437490"/>
    <w:rsid w:val="0044172F"/>
    <w:rsid w:val="0044315E"/>
    <w:rsid w:val="00447AA5"/>
    <w:rsid w:val="004552F7"/>
    <w:rsid w:val="00461DF2"/>
    <w:rsid w:val="00466C24"/>
    <w:rsid w:val="0047476D"/>
    <w:rsid w:val="004A2B0D"/>
    <w:rsid w:val="004C64A0"/>
    <w:rsid w:val="004D3390"/>
    <w:rsid w:val="004F3901"/>
    <w:rsid w:val="00507CEA"/>
    <w:rsid w:val="005315F3"/>
    <w:rsid w:val="00536546"/>
    <w:rsid w:val="00544C72"/>
    <w:rsid w:val="005456B4"/>
    <w:rsid w:val="00550DD5"/>
    <w:rsid w:val="00554C5D"/>
    <w:rsid w:val="00572BE5"/>
    <w:rsid w:val="00587F11"/>
    <w:rsid w:val="005C2210"/>
    <w:rsid w:val="005C679E"/>
    <w:rsid w:val="005D25FE"/>
    <w:rsid w:val="005F7E10"/>
    <w:rsid w:val="00604A11"/>
    <w:rsid w:val="00610D95"/>
    <w:rsid w:val="00615018"/>
    <w:rsid w:val="0062123A"/>
    <w:rsid w:val="00623438"/>
    <w:rsid w:val="00641398"/>
    <w:rsid w:val="00641FA1"/>
    <w:rsid w:val="00642872"/>
    <w:rsid w:val="00646E75"/>
    <w:rsid w:val="0066288F"/>
    <w:rsid w:val="00683C09"/>
    <w:rsid w:val="00691A40"/>
    <w:rsid w:val="006A7513"/>
    <w:rsid w:val="006B275F"/>
    <w:rsid w:val="006B425B"/>
    <w:rsid w:val="006C11A9"/>
    <w:rsid w:val="006C680E"/>
    <w:rsid w:val="006D1B73"/>
    <w:rsid w:val="006D36F6"/>
    <w:rsid w:val="006E16F4"/>
    <w:rsid w:val="006F1A71"/>
    <w:rsid w:val="006F3D66"/>
    <w:rsid w:val="006F61CD"/>
    <w:rsid w:val="006F6981"/>
    <w:rsid w:val="006F6F10"/>
    <w:rsid w:val="007236C7"/>
    <w:rsid w:val="00727407"/>
    <w:rsid w:val="00727854"/>
    <w:rsid w:val="00736BF7"/>
    <w:rsid w:val="00774A77"/>
    <w:rsid w:val="00774F7C"/>
    <w:rsid w:val="00783E79"/>
    <w:rsid w:val="007963AA"/>
    <w:rsid w:val="007A2BB6"/>
    <w:rsid w:val="007A7EA3"/>
    <w:rsid w:val="007B5AE8"/>
    <w:rsid w:val="007E2D27"/>
    <w:rsid w:val="007E47FF"/>
    <w:rsid w:val="007E5AB2"/>
    <w:rsid w:val="007E74B6"/>
    <w:rsid w:val="007F5192"/>
    <w:rsid w:val="008157DD"/>
    <w:rsid w:val="00823576"/>
    <w:rsid w:val="0082399F"/>
    <w:rsid w:val="00831721"/>
    <w:rsid w:val="00851F2C"/>
    <w:rsid w:val="008539C0"/>
    <w:rsid w:val="00855A32"/>
    <w:rsid w:val="00862A06"/>
    <w:rsid w:val="00864624"/>
    <w:rsid w:val="00871C6B"/>
    <w:rsid w:val="00874930"/>
    <w:rsid w:val="008944E3"/>
    <w:rsid w:val="008D73D1"/>
    <w:rsid w:val="008D77A5"/>
    <w:rsid w:val="008E0329"/>
    <w:rsid w:val="008F1B3D"/>
    <w:rsid w:val="008F4381"/>
    <w:rsid w:val="008F5B5A"/>
    <w:rsid w:val="00905FA3"/>
    <w:rsid w:val="00930335"/>
    <w:rsid w:val="00936ECC"/>
    <w:rsid w:val="00943062"/>
    <w:rsid w:val="00950F94"/>
    <w:rsid w:val="0095582D"/>
    <w:rsid w:val="00972977"/>
    <w:rsid w:val="0098227A"/>
    <w:rsid w:val="00990582"/>
    <w:rsid w:val="009D6906"/>
    <w:rsid w:val="009F2703"/>
    <w:rsid w:val="009F3FC4"/>
    <w:rsid w:val="009F6296"/>
    <w:rsid w:val="00A13F23"/>
    <w:rsid w:val="00A24A1E"/>
    <w:rsid w:val="00A26FE7"/>
    <w:rsid w:val="00A4026D"/>
    <w:rsid w:val="00A47328"/>
    <w:rsid w:val="00A4755F"/>
    <w:rsid w:val="00A52EDF"/>
    <w:rsid w:val="00A55171"/>
    <w:rsid w:val="00A57165"/>
    <w:rsid w:val="00A66B18"/>
    <w:rsid w:val="00A6783B"/>
    <w:rsid w:val="00A73375"/>
    <w:rsid w:val="00A8501E"/>
    <w:rsid w:val="00A911A4"/>
    <w:rsid w:val="00A96CF8"/>
    <w:rsid w:val="00AA089B"/>
    <w:rsid w:val="00AA373C"/>
    <w:rsid w:val="00AB25BC"/>
    <w:rsid w:val="00AC077D"/>
    <w:rsid w:val="00AE1388"/>
    <w:rsid w:val="00AE1CDD"/>
    <w:rsid w:val="00AE1E04"/>
    <w:rsid w:val="00AF01CC"/>
    <w:rsid w:val="00AF1D28"/>
    <w:rsid w:val="00AF3982"/>
    <w:rsid w:val="00B00EBF"/>
    <w:rsid w:val="00B01D20"/>
    <w:rsid w:val="00B14F9E"/>
    <w:rsid w:val="00B15A0E"/>
    <w:rsid w:val="00B209A9"/>
    <w:rsid w:val="00B22646"/>
    <w:rsid w:val="00B3242E"/>
    <w:rsid w:val="00B35134"/>
    <w:rsid w:val="00B37AC7"/>
    <w:rsid w:val="00B45A70"/>
    <w:rsid w:val="00B50294"/>
    <w:rsid w:val="00B550E6"/>
    <w:rsid w:val="00B57D6E"/>
    <w:rsid w:val="00B608CC"/>
    <w:rsid w:val="00B62FA0"/>
    <w:rsid w:val="00B646AF"/>
    <w:rsid w:val="00B833CC"/>
    <w:rsid w:val="00B93312"/>
    <w:rsid w:val="00BA2803"/>
    <w:rsid w:val="00BB5E22"/>
    <w:rsid w:val="00BC49C4"/>
    <w:rsid w:val="00BD39D8"/>
    <w:rsid w:val="00BD4C07"/>
    <w:rsid w:val="00BE0804"/>
    <w:rsid w:val="00BF38CF"/>
    <w:rsid w:val="00BF3FB6"/>
    <w:rsid w:val="00C02875"/>
    <w:rsid w:val="00C0476A"/>
    <w:rsid w:val="00C11691"/>
    <w:rsid w:val="00C3027B"/>
    <w:rsid w:val="00C33688"/>
    <w:rsid w:val="00C701F7"/>
    <w:rsid w:val="00C70786"/>
    <w:rsid w:val="00C91E70"/>
    <w:rsid w:val="00CA387F"/>
    <w:rsid w:val="00CA3C28"/>
    <w:rsid w:val="00CB7191"/>
    <w:rsid w:val="00CD3A1F"/>
    <w:rsid w:val="00CF226A"/>
    <w:rsid w:val="00CF3941"/>
    <w:rsid w:val="00D05629"/>
    <w:rsid w:val="00D10604"/>
    <w:rsid w:val="00D10958"/>
    <w:rsid w:val="00D2382E"/>
    <w:rsid w:val="00D435BF"/>
    <w:rsid w:val="00D47C09"/>
    <w:rsid w:val="00D511FB"/>
    <w:rsid w:val="00D55878"/>
    <w:rsid w:val="00D602C7"/>
    <w:rsid w:val="00D61B3B"/>
    <w:rsid w:val="00D64AD4"/>
    <w:rsid w:val="00D66593"/>
    <w:rsid w:val="00D77340"/>
    <w:rsid w:val="00D952DE"/>
    <w:rsid w:val="00D96706"/>
    <w:rsid w:val="00DA3329"/>
    <w:rsid w:val="00DA6488"/>
    <w:rsid w:val="00DA7606"/>
    <w:rsid w:val="00DC2CAF"/>
    <w:rsid w:val="00DE1032"/>
    <w:rsid w:val="00DE6DA2"/>
    <w:rsid w:val="00DE6F9B"/>
    <w:rsid w:val="00DF2D30"/>
    <w:rsid w:val="00DF459B"/>
    <w:rsid w:val="00E00F85"/>
    <w:rsid w:val="00E0776F"/>
    <w:rsid w:val="00E17402"/>
    <w:rsid w:val="00E2004E"/>
    <w:rsid w:val="00E204EB"/>
    <w:rsid w:val="00E20AC0"/>
    <w:rsid w:val="00E4786A"/>
    <w:rsid w:val="00E55D74"/>
    <w:rsid w:val="00E6540C"/>
    <w:rsid w:val="00E72641"/>
    <w:rsid w:val="00E81E2A"/>
    <w:rsid w:val="00E82A8E"/>
    <w:rsid w:val="00E841ED"/>
    <w:rsid w:val="00E9358F"/>
    <w:rsid w:val="00E93B6A"/>
    <w:rsid w:val="00EA599F"/>
    <w:rsid w:val="00EB6E17"/>
    <w:rsid w:val="00EC0439"/>
    <w:rsid w:val="00EC243E"/>
    <w:rsid w:val="00EC563A"/>
    <w:rsid w:val="00EE0952"/>
    <w:rsid w:val="00EF4FFE"/>
    <w:rsid w:val="00EF64EA"/>
    <w:rsid w:val="00EF6900"/>
    <w:rsid w:val="00F000AF"/>
    <w:rsid w:val="00F009E9"/>
    <w:rsid w:val="00F01035"/>
    <w:rsid w:val="00F12D12"/>
    <w:rsid w:val="00F12DA8"/>
    <w:rsid w:val="00F15075"/>
    <w:rsid w:val="00F170DC"/>
    <w:rsid w:val="00F209BA"/>
    <w:rsid w:val="00F27C78"/>
    <w:rsid w:val="00F324CF"/>
    <w:rsid w:val="00F4131A"/>
    <w:rsid w:val="00F8747D"/>
    <w:rsid w:val="00F96E91"/>
    <w:rsid w:val="00FA14BA"/>
    <w:rsid w:val="00FB3B69"/>
    <w:rsid w:val="00FC3ECC"/>
    <w:rsid w:val="00FE05B8"/>
    <w:rsid w:val="00FE0F43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B4C31D8"/>
  <w14:defaultImageDpi w14:val="32767"/>
  <w15:chartTrackingRefBased/>
  <w15:docId w15:val="{390EA049-E25E-447F-85EE-B8408DDC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dpis0">
    <w:name w:val="podpis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slostrany">
    <w:name w:val="číslo strany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220" w:line="240" w:lineRule="auto"/>
      <w:jc w:val="center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przdndek">
    <w:name w:val="prázdný řádek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adresa0">
    <w:name w:val="adresa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patika">
    <w:name w:val="patička"/>
    <w:basedOn w:val="Normln"/>
    <w:qFormat/>
    <w:rsid w:val="006F3D66"/>
    <w:pPr>
      <w:tabs>
        <w:tab w:val="clear" w:pos="1134"/>
        <w:tab w:val="clear" w:pos="3402"/>
        <w:tab w:val="clear" w:pos="5670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16"/>
      <w:szCs w:val="18"/>
      <w:lang w:eastAsia="en-US"/>
    </w:rPr>
  </w:style>
  <w:style w:type="paragraph" w:customStyle="1" w:styleId="pole">
    <w:name w:val="pole"/>
    <w:basedOn w:val="Bezmezer"/>
    <w:qFormat/>
    <w:rsid w:val="008157DD"/>
    <w:pPr>
      <w:tabs>
        <w:tab w:val="left" w:pos="1701"/>
      </w:tabs>
      <w:ind w:left="1701" w:right="0" w:hanging="1701"/>
    </w:pPr>
    <w:rPr>
      <w:rFonts w:ascii="Arial" w:eastAsia="Calibri" w:hAnsi="Arial" w:cs="Times New Roman"/>
      <w:color w:val="auto"/>
      <w:kern w:val="0"/>
      <w:sz w:val="18"/>
      <w:szCs w:val="22"/>
      <w:lang w:eastAsia="en-US"/>
    </w:rPr>
  </w:style>
  <w:style w:type="paragraph" w:customStyle="1" w:styleId="plohy">
    <w:name w:val="přílohy"/>
    <w:basedOn w:val="Normln"/>
    <w:qFormat/>
    <w:rsid w:val="008157DD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b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rsid w:val="004552F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A6D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6DE9"/>
    <w:rPr>
      <w:rFonts w:ascii="Segoe UI" w:eastAsiaTheme="minorHAnsi" w:hAnsi="Segoe UI" w:cs="Segoe UI"/>
      <w:color w:val="000000" w:themeColor="text1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74C0E-7993-40E1-930F-CF78C434EB62}">
  <ds:schemaRefs>
    <ds:schemaRef ds:uri="16c05727-aa75-4e4a-9b5f-8a80a1165891"/>
    <ds:schemaRef ds:uri="http://purl.org/dc/elements/1.1/"/>
    <ds:schemaRef ds:uri="71af3243-3dd4-4a8d-8c0d-dd76da1f02a5"/>
    <ds:schemaRef ds:uri="230e9df3-be65-4c73-a93b-d1236ebd677e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DEC2BD-827E-48C4-AC4F-B66920C769B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37</TotalTime>
  <Pages>2</Pages>
  <Words>638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Iva</dc:creator>
  <cp:keywords/>
  <dc:description/>
  <cp:lastModifiedBy>Horáčková Iva</cp:lastModifiedBy>
  <cp:revision>4</cp:revision>
  <dcterms:created xsi:type="dcterms:W3CDTF">2025-08-06T11:36:00Z</dcterms:created>
  <dcterms:modified xsi:type="dcterms:W3CDTF">2025-08-12T05:24:00Z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