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0110FA">
        <w:rPr>
          <w:smallCaps w:val="0"/>
          <w:noProof/>
          <w:sz w:val="36"/>
          <w:szCs w:val="3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left:0;text-align:left;margin-left:-140pt;margin-top:18.25pt;width:99pt;height:17.65pt;flip:x;z-index:251658752;mso-position-horizontal-relative:text;mso-position-vertical-relative:text" adj="1276" fillcolor="#36f" strokecolor="#36f">
            <w10:anchorlock/>
          </v:shape>
        </w:pict>
      </w:r>
      <w:r w:rsidR="000110FA">
        <w:rPr>
          <w:smallCaps w:val="0"/>
          <w:noProof/>
          <w:sz w:val="36"/>
          <w:szCs w:val="36"/>
        </w:rPr>
        <w:pict>
          <v:line id="_x0000_s1027" style="position:absolute;left:0;text-align:left;flip:y;z-index:251657728;mso-position-horizontal-relative:text;mso-position-vertical-relative:text" from="14.15pt,18.25pt" to="337.65pt,18.25pt" strokecolor="#36f" strokeweight="1pt">
            <w10:anchorlock/>
          </v:line>
        </w:pict>
      </w:r>
      <w:r w:rsidR="009F4304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 w:rsidR="00427634">
        <w:rPr>
          <w:rFonts w:ascii="Arial" w:hAnsi="Arial"/>
          <w:sz w:val="36"/>
          <w:szCs w:val="36"/>
        </w:rPr>
        <w:t xml:space="preserve"> o výsledku</w:t>
      </w:r>
    </w:p>
    <w:p w:rsidR="00FB599A" w:rsidRDefault="00CA5C92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zahraniční </w:t>
      </w:r>
      <w:r w:rsidR="00427634">
        <w:rPr>
          <w:rFonts w:ascii="Arial" w:hAnsi="Arial" w:cs="Arial"/>
        </w:rPr>
        <w:t xml:space="preserve">pracovní </w:t>
      </w:r>
      <w:r w:rsidR="00FB599A"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1E0"/>
      </w:tblPr>
      <w:tblGrid>
        <w:gridCol w:w="2088"/>
        <w:gridCol w:w="7560"/>
      </w:tblGrid>
      <w:tr w:rsidR="00F47BE7" w:rsidRPr="00CA5C92">
        <w:tc>
          <w:tcPr>
            <w:tcW w:w="2088" w:type="dxa"/>
            <w:vAlign w:val="center"/>
          </w:tcPr>
          <w:p w:rsidR="00F47BE7" w:rsidRPr="00B21C6A" w:rsidRDefault="00FB599A" w:rsidP="00F47BE7">
            <w:pPr>
              <w:spacing w:before="120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21C6A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F47BE7" w:rsidRPr="00B21C6A">
              <w:rPr>
                <w:rFonts w:ascii="Arial" w:hAnsi="Arial" w:cs="Arial"/>
                <w:b/>
                <w:sz w:val="18"/>
                <w:szCs w:val="18"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B21C6A" w:rsidRDefault="00492A37" w:rsidP="00492A37">
            <w:pPr>
              <w:spacing w:before="120"/>
              <w:ind w:left="72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1C6A">
              <w:rPr>
                <w:rFonts w:ascii="Arial" w:hAnsi="Arial" w:cs="Arial"/>
                <w:sz w:val="18"/>
                <w:szCs w:val="18"/>
              </w:rPr>
              <w:t>10</w:t>
            </w:r>
            <w:r w:rsidR="004D06E7" w:rsidRPr="00B21C6A">
              <w:rPr>
                <w:rFonts w:ascii="Arial" w:hAnsi="Arial" w:cs="Arial"/>
                <w:sz w:val="18"/>
                <w:szCs w:val="18"/>
              </w:rPr>
              <w:t>.</w:t>
            </w:r>
            <w:r w:rsidRPr="00B21C6A">
              <w:rPr>
                <w:rFonts w:ascii="Arial" w:hAnsi="Arial" w:cs="Arial"/>
                <w:sz w:val="18"/>
                <w:szCs w:val="18"/>
              </w:rPr>
              <w:t>6</w:t>
            </w:r>
            <w:r w:rsidR="004D06E7" w:rsidRPr="00B21C6A">
              <w:rPr>
                <w:rFonts w:ascii="Arial" w:hAnsi="Arial" w:cs="Arial"/>
                <w:sz w:val="18"/>
                <w:szCs w:val="18"/>
              </w:rPr>
              <w:t>.201</w:t>
            </w:r>
            <w:r w:rsidR="00543EAB" w:rsidRPr="00B21C6A">
              <w:rPr>
                <w:rFonts w:ascii="Arial" w:hAnsi="Arial" w:cs="Arial"/>
                <w:sz w:val="18"/>
                <w:szCs w:val="18"/>
              </w:rPr>
              <w:t>3</w:t>
            </w:r>
            <w:r w:rsidR="004D06E7" w:rsidRPr="00B21C6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B21C6A">
              <w:rPr>
                <w:rFonts w:ascii="Arial" w:hAnsi="Arial" w:cs="Arial"/>
                <w:sz w:val="18"/>
                <w:szCs w:val="18"/>
              </w:rPr>
              <w:t>13</w:t>
            </w:r>
            <w:r w:rsidR="004D06E7" w:rsidRPr="00B21C6A">
              <w:rPr>
                <w:rFonts w:ascii="Arial" w:hAnsi="Arial" w:cs="Arial"/>
                <w:sz w:val="18"/>
                <w:szCs w:val="18"/>
              </w:rPr>
              <w:t>.</w:t>
            </w:r>
            <w:r w:rsidRPr="00B21C6A">
              <w:rPr>
                <w:rFonts w:ascii="Arial" w:hAnsi="Arial" w:cs="Arial"/>
                <w:sz w:val="18"/>
                <w:szCs w:val="18"/>
              </w:rPr>
              <w:t>6</w:t>
            </w:r>
            <w:r w:rsidR="004D06E7" w:rsidRPr="00B21C6A">
              <w:rPr>
                <w:rFonts w:ascii="Arial" w:hAnsi="Arial" w:cs="Arial"/>
                <w:sz w:val="18"/>
                <w:szCs w:val="18"/>
              </w:rPr>
              <w:t>.201</w:t>
            </w:r>
            <w:r w:rsidR="00543EAB" w:rsidRPr="00B21C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B21C6A" w:rsidRDefault="00FB599A" w:rsidP="00FB599A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21C6A">
              <w:rPr>
                <w:rFonts w:ascii="Arial" w:hAnsi="Arial" w:cs="Arial"/>
                <w:b/>
                <w:sz w:val="18"/>
                <w:szCs w:val="18"/>
              </w:rPr>
              <w:t xml:space="preserve">Název, cíl a </w:t>
            </w:r>
            <w:r w:rsidR="00F47BE7" w:rsidRPr="00B21C6A">
              <w:rPr>
                <w:rFonts w:ascii="Arial" w:hAnsi="Arial" w:cs="Arial"/>
                <w:b/>
                <w:sz w:val="18"/>
                <w:szCs w:val="18"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492A37" w:rsidRPr="00B21C6A" w:rsidRDefault="00543EAB" w:rsidP="00492A37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1C6A">
              <w:rPr>
                <w:rFonts w:ascii="Arial" w:hAnsi="Arial" w:cs="Arial"/>
                <w:sz w:val="18"/>
                <w:szCs w:val="18"/>
              </w:rPr>
              <w:t>Projekt „</w:t>
            </w:r>
            <w:r w:rsidR="00492A37" w:rsidRPr="00B21C6A">
              <w:rPr>
                <w:rFonts w:ascii="Arial" w:hAnsi="Arial" w:cs="Arial"/>
                <w:sz w:val="18"/>
                <w:szCs w:val="18"/>
              </w:rPr>
              <w:t>ADAPT2DC, z programu</w:t>
            </w:r>
            <w:r w:rsidRPr="00B21C6A">
              <w:rPr>
                <w:rFonts w:ascii="Arial" w:hAnsi="Arial" w:cs="Arial"/>
                <w:sz w:val="18"/>
                <w:szCs w:val="18"/>
              </w:rPr>
              <w:t xml:space="preserve"> Central Europe“ </w:t>
            </w:r>
          </w:p>
          <w:p w:rsidR="00543EAB" w:rsidRPr="00B21C6A" w:rsidRDefault="00492A37" w:rsidP="00492A37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1C6A">
              <w:rPr>
                <w:rFonts w:ascii="Arial" w:hAnsi="Arial" w:cs="Arial"/>
                <w:sz w:val="18"/>
                <w:szCs w:val="18"/>
              </w:rPr>
              <w:t>Konference, 4. Consorcium Meeting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B21C6A" w:rsidRDefault="00FB599A" w:rsidP="0062165E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21C6A">
              <w:rPr>
                <w:rFonts w:ascii="Arial" w:hAnsi="Arial" w:cs="Arial"/>
                <w:b/>
                <w:sz w:val="18"/>
                <w:szCs w:val="18"/>
              </w:rPr>
              <w:t>Harmonogram</w:t>
            </w:r>
            <w:r w:rsidR="00F47BE7" w:rsidRPr="00B21C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21C6A">
              <w:rPr>
                <w:rFonts w:ascii="Arial" w:hAnsi="Arial" w:cs="Arial"/>
                <w:b/>
                <w:sz w:val="18"/>
                <w:szCs w:val="18"/>
              </w:rPr>
              <w:t>cesty</w:t>
            </w:r>
            <w:r w:rsidR="00F47BE7" w:rsidRPr="00B21C6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60" w:type="dxa"/>
            <w:vAlign w:val="center"/>
          </w:tcPr>
          <w:p w:rsidR="00C85FE5" w:rsidRPr="00B21C6A" w:rsidRDefault="00C85FE5" w:rsidP="00D61A6B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D61A6B" w:rsidRPr="00B21C6A" w:rsidRDefault="00492A37" w:rsidP="00D61A6B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1C6A">
              <w:rPr>
                <w:rFonts w:ascii="Arial" w:hAnsi="Arial" w:cs="Arial"/>
                <w:b/>
                <w:sz w:val="18"/>
                <w:szCs w:val="18"/>
                <w:u w:val="single"/>
              </w:rPr>
              <w:t>10</w:t>
            </w:r>
            <w:r w:rsidR="0011268F" w:rsidRPr="00B21C6A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  <w:r w:rsidRPr="00B21C6A">
              <w:rPr>
                <w:rFonts w:ascii="Arial" w:hAnsi="Arial" w:cs="Arial"/>
                <w:b/>
                <w:sz w:val="18"/>
                <w:szCs w:val="18"/>
                <w:u w:val="single"/>
              </w:rPr>
              <w:t>6</w:t>
            </w:r>
            <w:r w:rsidR="0011268F" w:rsidRPr="00B21C6A">
              <w:rPr>
                <w:rFonts w:ascii="Arial" w:hAnsi="Arial" w:cs="Arial"/>
                <w:b/>
                <w:sz w:val="18"/>
                <w:szCs w:val="18"/>
                <w:u w:val="single"/>
              </w:rPr>
              <w:t>. 201</w:t>
            </w:r>
            <w:r w:rsidR="00543EAB" w:rsidRPr="00B21C6A">
              <w:rPr>
                <w:rFonts w:ascii="Arial" w:hAnsi="Arial" w:cs="Arial"/>
                <w:b/>
                <w:sz w:val="18"/>
                <w:szCs w:val="18"/>
                <w:u w:val="single"/>
              </w:rPr>
              <w:t>3</w:t>
            </w:r>
            <w:r w:rsidR="0011268F" w:rsidRPr="00B21C6A"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</w:r>
            <w:r w:rsidRPr="00B21C6A">
              <w:rPr>
                <w:rFonts w:ascii="Arial" w:hAnsi="Arial" w:cs="Arial"/>
                <w:sz w:val="18"/>
                <w:szCs w:val="18"/>
              </w:rPr>
              <w:t>11:15</w:t>
            </w:r>
            <w:r w:rsidR="0011268F" w:rsidRPr="00B21C6A">
              <w:rPr>
                <w:rFonts w:ascii="Arial" w:hAnsi="Arial" w:cs="Arial"/>
                <w:sz w:val="18"/>
                <w:szCs w:val="18"/>
              </w:rPr>
              <w:t xml:space="preserve"> odjezd </w:t>
            </w:r>
            <w:r w:rsidR="00543EAB" w:rsidRPr="00B21C6A">
              <w:rPr>
                <w:rFonts w:ascii="Arial" w:hAnsi="Arial" w:cs="Arial"/>
                <w:sz w:val="18"/>
                <w:szCs w:val="18"/>
              </w:rPr>
              <w:t>autem z</w:t>
            </w:r>
            <w:r w:rsidRPr="00B21C6A">
              <w:rPr>
                <w:rFonts w:ascii="Arial" w:hAnsi="Arial" w:cs="Arial"/>
                <w:sz w:val="18"/>
                <w:szCs w:val="18"/>
              </w:rPr>
              <w:t> </w:t>
            </w:r>
            <w:r w:rsidR="00543EAB" w:rsidRPr="00B21C6A">
              <w:rPr>
                <w:rFonts w:ascii="Arial" w:hAnsi="Arial" w:cs="Arial"/>
                <w:sz w:val="18"/>
                <w:szCs w:val="18"/>
              </w:rPr>
              <w:t>Chomutova</w:t>
            </w:r>
            <w:r w:rsidRPr="00B21C6A">
              <w:rPr>
                <w:rFonts w:ascii="Arial" w:hAnsi="Arial" w:cs="Arial"/>
                <w:sz w:val="18"/>
                <w:szCs w:val="18"/>
              </w:rPr>
              <w:t xml:space="preserve"> (7U6 1970)</w:t>
            </w:r>
            <w:r w:rsidR="00C352E4" w:rsidRPr="00B21C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268F" w:rsidRPr="00B21C6A">
              <w:rPr>
                <w:rFonts w:ascii="Arial" w:hAnsi="Arial" w:cs="Arial"/>
                <w:sz w:val="18"/>
                <w:szCs w:val="18"/>
              </w:rPr>
              <w:br/>
            </w:r>
            <w:r w:rsidRPr="00B21C6A">
              <w:rPr>
                <w:rFonts w:ascii="Arial" w:hAnsi="Arial" w:cs="Arial"/>
                <w:sz w:val="18"/>
                <w:szCs w:val="18"/>
              </w:rPr>
              <w:t>13</w:t>
            </w:r>
            <w:r w:rsidR="0011268F" w:rsidRPr="00B21C6A">
              <w:rPr>
                <w:rFonts w:ascii="Arial" w:hAnsi="Arial" w:cs="Arial"/>
                <w:sz w:val="18"/>
                <w:szCs w:val="18"/>
              </w:rPr>
              <w:t>:</w:t>
            </w:r>
            <w:r w:rsidRPr="00B21C6A">
              <w:rPr>
                <w:rFonts w:ascii="Arial" w:hAnsi="Arial" w:cs="Arial"/>
                <w:sz w:val="18"/>
                <w:szCs w:val="18"/>
              </w:rPr>
              <w:t>00</w:t>
            </w:r>
            <w:r w:rsidR="0011268F" w:rsidRPr="00B21C6A">
              <w:rPr>
                <w:rFonts w:ascii="Arial" w:hAnsi="Arial" w:cs="Arial"/>
                <w:sz w:val="18"/>
                <w:szCs w:val="18"/>
              </w:rPr>
              <w:t xml:space="preserve"> příjezd do Prahy</w:t>
            </w:r>
            <w:r w:rsidRPr="00B21C6A">
              <w:rPr>
                <w:rFonts w:ascii="Arial" w:hAnsi="Arial" w:cs="Arial"/>
                <w:sz w:val="18"/>
                <w:szCs w:val="18"/>
              </w:rPr>
              <w:t>, Černý Most</w:t>
            </w:r>
            <w:r w:rsidR="0011268F" w:rsidRPr="00B21C6A">
              <w:rPr>
                <w:rFonts w:ascii="Arial" w:hAnsi="Arial" w:cs="Arial"/>
                <w:sz w:val="18"/>
                <w:szCs w:val="18"/>
              </w:rPr>
              <w:br/>
            </w:r>
            <w:r w:rsidRPr="00B21C6A">
              <w:rPr>
                <w:rFonts w:ascii="Arial" w:hAnsi="Arial" w:cs="Arial"/>
                <w:sz w:val="18"/>
                <w:szCs w:val="18"/>
              </w:rPr>
              <w:t>14:15 odjezd autem směr Náchod</w:t>
            </w:r>
            <w:r w:rsidR="00D61A6B" w:rsidRPr="00B21C6A">
              <w:rPr>
                <w:rFonts w:ascii="Arial" w:hAnsi="Arial" w:cs="Arial"/>
                <w:sz w:val="18"/>
                <w:szCs w:val="18"/>
              </w:rPr>
              <w:br/>
            </w:r>
            <w:r w:rsidR="008A46CD" w:rsidRPr="00B21C6A">
              <w:rPr>
                <w:rFonts w:ascii="Arial" w:hAnsi="Arial" w:cs="Arial"/>
                <w:sz w:val="18"/>
                <w:szCs w:val="18"/>
              </w:rPr>
              <w:t>17</w:t>
            </w:r>
            <w:r w:rsidRPr="00B21C6A">
              <w:rPr>
                <w:rFonts w:ascii="Arial" w:hAnsi="Arial" w:cs="Arial"/>
                <w:sz w:val="18"/>
                <w:szCs w:val="18"/>
              </w:rPr>
              <w:t>:00</w:t>
            </w:r>
            <w:r w:rsidR="00D61A6B" w:rsidRPr="00B21C6A">
              <w:rPr>
                <w:rFonts w:ascii="Arial" w:hAnsi="Arial" w:cs="Arial"/>
                <w:sz w:val="18"/>
                <w:szCs w:val="18"/>
              </w:rPr>
              <w:t xml:space="preserve"> přejezd hranice ČR – </w:t>
            </w:r>
            <w:r w:rsidRPr="00B21C6A">
              <w:rPr>
                <w:rFonts w:ascii="Arial" w:hAnsi="Arial" w:cs="Arial"/>
                <w:sz w:val="18"/>
                <w:szCs w:val="18"/>
              </w:rPr>
              <w:t>Polsko Kudowa Zdroj</w:t>
            </w:r>
            <w:r w:rsidR="00D61A6B" w:rsidRPr="00B21C6A">
              <w:rPr>
                <w:rFonts w:ascii="Arial" w:hAnsi="Arial" w:cs="Arial"/>
                <w:sz w:val="18"/>
                <w:szCs w:val="18"/>
              </w:rPr>
              <w:br/>
            </w:r>
            <w:r w:rsidR="008A46CD" w:rsidRPr="00B21C6A">
              <w:rPr>
                <w:rFonts w:ascii="Arial" w:hAnsi="Arial" w:cs="Arial"/>
                <w:sz w:val="18"/>
                <w:szCs w:val="18"/>
              </w:rPr>
              <w:t>21:00</w:t>
            </w:r>
            <w:r w:rsidR="00D61A6B" w:rsidRPr="00B21C6A">
              <w:rPr>
                <w:rFonts w:ascii="Arial" w:hAnsi="Arial" w:cs="Arial"/>
                <w:sz w:val="18"/>
                <w:szCs w:val="18"/>
              </w:rPr>
              <w:t xml:space="preserve"> příjezd do </w:t>
            </w:r>
            <w:r w:rsidRPr="00B21C6A">
              <w:rPr>
                <w:rFonts w:ascii="Arial" w:hAnsi="Arial" w:cs="Arial"/>
                <w:sz w:val="18"/>
                <w:szCs w:val="18"/>
              </w:rPr>
              <w:t>Krakowa</w:t>
            </w:r>
          </w:p>
          <w:p w:rsidR="00C85FE5" w:rsidRPr="00B21C6A" w:rsidRDefault="00492A37" w:rsidP="00D61A6B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1C6A">
              <w:rPr>
                <w:rFonts w:ascii="Arial" w:hAnsi="Arial" w:cs="Arial"/>
                <w:sz w:val="18"/>
                <w:szCs w:val="18"/>
              </w:rPr>
              <w:t>21:15 ubytování Krakow, hotel Holiday Inn</w:t>
            </w:r>
          </w:p>
          <w:p w:rsidR="00C85FE5" w:rsidRPr="00B21C6A" w:rsidRDefault="00C85FE5" w:rsidP="00D61A6B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C85FE5" w:rsidRPr="00B21C6A" w:rsidRDefault="00C85FE5" w:rsidP="00C85FE5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1C6A">
              <w:rPr>
                <w:rFonts w:ascii="Arial" w:hAnsi="Arial" w:cs="Arial"/>
                <w:b/>
                <w:sz w:val="18"/>
                <w:szCs w:val="18"/>
                <w:u w:val="single"/>
              </w:rPr>
              <w:t>11.6.2013</w:t>
            </w:r>
            <w:r w:rsidRPr="00B21C6A"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</w:r>
            <w:r w:rsidRPr="00B21C6A">
              <w:rPr>
                <w:rFonts w:ascii="Arial" w:hAnsi="Arial" w:cs="Arial"/>
                <w:sz w:val="18"/>
                <w:szCs w:val="18"/>
              </w:rPr>
              <w:t>8:45 registrace konference</w:t>
            </w:r>
          </w:p>
          <w:p w:rsidR="00C85FE5" w:rsidRPr="00B21C6A" w:rsidRDefault="00C85FE5" w:rsidP="00C85FE5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1C6A">
              <w:rPr>
                <w:rFonts w:ascii="Arial" w:hAnsi="Arial" w:cs="Arial"/>
                <w:sz w:val="18"/>
                <w:szCs w:val="18"/>
              </w:rPr>
              <w:t xml:space="preserve">9:30 – 14:00 konference  </w:t>
            </w:r>
          </w:p>
          <w:p w:rsidR="00C85FE5" w:rsidRPr="00B21C6A" w:rsidRDefault="00C85FE5" w:rsidP="00C85FE5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1C6A">
              <w:rPr>
                <w:rFonts w:ascii="Arial" w:hAnsi="Arial" w:cs="Arial"/>
                <w:sz w:val="18"/>
                <w:szCs w:val="18"/>
              </w:rPr>
              <w:t xml:space="preserve">14:00 – 18:00 setkání s externími experty projektu a práce na WP5 s    </w:t>
            </w:r>
            <w:r w:rsidRPr="00B21C6A">
              <w:rPr>
                <w:rFonts w:ascii="Arial" w:hAnsi="Arial" w:cs="Arial"/>
                <w:sz w:val="18"/>
                <w:szCs w:val="18"/>
              </w:rPr>
              <w:br/>
              <w:t>19:00 – 20:00 – prohlídka centra Krakowa</w:t>
            </w:r>
          </w:p>
          <w:p w:rsidR="008A46CD" w:rsidRPr="00B21C6A" w:rsidRDefault="008A46CD" w:rsidP="00C85FE5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1C6A">
              <w:rPr>
                <w:rFonts w:ascii="Arial" w:hAnsi="Arial" w:cs="Arial"/>
                <w:sz w:val="18"/>
                <w:szCs w:val="18"/>
              </w:rPr>
              <w:t>20:00 – 22:00 – oficiální večeře</w:t>
            </w:r>
          </w:p>
          <w:p w:rsidR="0011268F" w:rsidRPr="00B21C6A" w:rsidRDefault="0011268F" w:rsidP="00D61A6B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1C6A">
              <w:rPr>
                <w:rFonts w:ascii="Arial" w:hAnsi="Arial" w:cs="Arial"/>
                <w:sz w:val="18"/>
                <w:szCs w:val="18"/>
              </w:rPr>
              <w:br/>
            </w:r>
          </w:p>
          <w:p w:rsidR="00492A37" w:rsidRPr="00B21C6A" w:rsidRDefault="00492A37" w:rsidP="00D61A6B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1C6A"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  <w:r w:rsidR="00C85FE5" w:rsidRPr="00B21C6A">
              <w:rPr>
                <w:rFonts w:ascii="Arial" w:hAnsi="Arial" w:cs="Arial"/>
                <w:b/>
                <w:sz w:val="18"/>
                <w:szCs w:val="18"/>
                <w:u w:val="single"/>
              </w:rPr>
              <w:t>2</w:t>
            </w:r>
            <w:r w:rsidR="0011268F" w:rsidRPr="00B21C6A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  <w:r w:rsidRPr="00B21C6A">
              <w:rPr>
                <w:rFonts w:ascii="Arial" w:hAnsi="Arial" w:cs="Arial"/>
                <w:b/>
                <w:sz w:val="18"/>
                <w:szCs w:val="18"/>
                <w:u w:val="single"/>
              </w:rPr>
              <w:t>6</w:t>
            </w:r>
            <w:r w:rsidR="0011268F" w:rsidRPr="00B21C6A">
              <w:rPr>
                <w:rFonts w:ascii="Arial" w:hAnsi="Arial" w:cs="Arial"/>
                <w:b/>
                <w:sz w:val="18"/>
                <w:szCs w:val="18"/>
                <w:u w:val="single"/>
              </w:rPr>
              <w:t>.201</w:t>
            </w:r>
            <w:r w:rsidR="00B028A9" w:rsidRPr="00B21C6A">
              <w:rPr>
                <w:rFonts w:ascii="Arial" w:hAnsi="Arial" w:cs="Arial"/>
                <w:b/>
                <w:sz w:val="18"/>
                <w:szCs w:val="18"/>
                <w:u w:val="single"/>
              </w:rPr>
              <w:t>3</w:t>
            </w:r>
            <w:r w:rsidR="0011268F" w:rsidRPr="00B21C6A"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</w:r>
            <w:r w:rsidR="0011268F" w:rsidRPr="00B21C6A">
              <w:rPr>
                <w:rFonts w:ascii="Arial" w:hAnsi="Arial" w:cs="Arial"/>
                <w:sz w:val="18"/>
                <w:szCs w:val="18"/>
              </w:rPr>
              <w:t>8:</w:t>
            </w:r>
            <w:r w:rsidRPr="00B21C6A">
              <w:rPr>
                <w:rFonts w:ascii="Arial" w:hAnsi="Arial" w:cs="Arial"/>
                <w:sz w:val="18"/>
                <w:szCs w:val="18"/>
              </w:rPr>
              <w:t>45</w:t>
            </w:r>
            <w:r w:rsidR="0011268F" w:rsidRPr="00B21C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1C6A">
              <w:rPr>
                <w:rFonts w:ascii="Arial" w:hAnsi="Arial" w:cs="Arial"/>
                <w:sz w:val="18"/>
                <w:szCs w:val="18"/>
              </w:rPr>
              <w:t>přejezd Nowa Hutta</w:t>
            </w:r>
            <w:r w:rsidR="00C85FE5" w:rsidRPr="00B21C6A">
              <w:rPr>
                <w:rFonts w:ascii="Arial" w:hAnsi="Arial" w:cs="Arial"/>
                <w:sz w:val="18"/>
                <w:szCs w:val="18"/>
              </w:rPr>
              <w:t>, odubytování</w:t>
            </w:r>
          </w:p>
          <w:p w:rsidR="00492A37" w:rsidRPr="00B21C6A" w:rsidRDefault="00492A37" w:rsidP="00D61A6B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1C6A">
              <w:rPr>
                <w:rFonts w:ascii="Arial" w:hAnsi="Arial" w:cs="Arial"/>
                <w:sz w:val="18"/>
                <w:szCs w:val="18"/>
              </w:rPr>
              <w:t xml:space="preserve">10:00 exkurze Centra Kultury a odpočinku seniorů v Nowa </w:t>
            </w:r>
            <w:r w:rsidR="00E962ED">
              <w:rPr>
                <w:rFonts w:ascii="Arial" w:hAnsi="Arial" w:cs="Arial"/>
                <w:sz w:val="18"/>
                <w:szCs w:val="18"/>
              </w:rPr>
              <w:t>Hut</w:t>
            </w:r>
            <w:r w:rsidRPr="00B21C6A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492A37" w:rsidRPr="00B21C6A" w:rsidRDefault="00492A37" w:rsidP="00D61A6B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1C6A">
              <w:rPr>
                <w:rFonts w:ascii="Arial" w:hAnsi="Arial" w:cs="Arial"/>
                <w:sz w:val="18"/>
                <w:szCs w:val="18"/>
              </w:rPr>
              <w:t xml:space="preserve">11:30 přejezd Raclawice, ubytování hotel Doslonce   </w:t>
            </w:r>
            <w:r w:rsidR="0011268F" w:rsidRPr="00B21C6A">
              <w:rPr>
                <w:rFonts w:ascii="Arial" w:hAnsi="Arial" w:cs="Arial"/>
                <w:sz w:val="18"/>
                <w:szCs w:val="18"/>
              </w:rPr>
              <w:br/>
            </w:r>
            <w:r w:rsidRPr="00B21C6A">
              <w:rPr>
                <w:rFonts w:ascii="Arial" w:hAnsi="Arial" w:cs="Arial"/>
                <w:sz w:val="18"/>
                <w:szCs w:val="18"/>
              </w:rPr>
              <w:t>12:00 –  19:00 – práce na WP1 až WP4</w:t>
            </w:r>
          </w:p>
          <w:p w:rsidR="00492A37" w:rsidRPr="00B21C6A" w:rsidRDefault="00492A37" w:rsidP="00D61A6B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1C6A">
              <w:rPr>
                <w:rFonts w:ascii="Arial" w:hAnsi="Arial" w:cs="Arial"/>
                <w:sz w:val="18"/>
                <w:szCs w:val="18"/>
              </w:rPr>
              <w:t>19:15 – 20:15 – vyjížďka kočárem po okolí</w:t>
            </w:r>
          </w:p>
          <w:p w:rsidR="008A46CD" w:rsidRPr="00B21C6A" w:rsidRDefault="008A46CD" w:rsidP="00D61A6B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1C6A">
              <w:rPr>
                <w:rFonts w:ascii="Arial" w:hAnsi="Arial" w:cs="Arial"/>
                <w:sz w:val="18"/>
                <w:szCs w:val="18"/>
              </w:rPr>
              <w:t>20:15 – 22:00 – oficiální večeře</w:t>
            </w:r>
          </w:p>
          <w:p w:rsidR="00492A37" w:rsidRPr="00B21C6A" w:rsidRDefault="0011268F" w:rsidP="00D61A6B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1C6A">
              <w:rPr>
                <w:rFonts w:ascii="Arial" w:hAnsi="Arial" w:cs="Arial"/>
                <w:sz w:val="18"/>
                <w:szCs w:val="18"/>
              </w:rPr>
              <w:br/>
            </w:r>
            <w:r w:rsidR="00492A37" w:rsidRPr="00B21C6A"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  <w:r w:rsidR="00C85FE5" w:rsidRPr="00B21C6A">
              <w:rPr>
                <w:rFonts w:ascii="Arial" w:hAnsi="Arial" w:cs="Arial"/>
                <w:b/>
                <w:sz w:val="18"/>
                <w:szCs w:val="18"/>
                <w:u w:val="single"/>
              </w:rPr>
              <w:t>3</w:t>
            </w:r>
            <w:r w:rsidRPr="00B21C6A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  <w:r w:rsidR="00492A37" w:rsidRPr="00B21C6A">
              <w:rPr>
                <w:rFonts w:ascii="Arial" w:hAnsi="Arial" w:cs="Arial"/>
                <w:b/>
                <w:sz w:val="18"/>
                <w:szCs w:val="18"/>
                <w:u w:val="single"/>
              </w:rPr>
              <w:t>6</w:t>
            </w:r>
            <w:r w:rsidRPr="00B21C6A">
              <w:rPr>
                <w:rFonts w:ascii="Arial" w:hAnsi="Arial" w:cs="Arial"/>
                <w:b/>
                <w:sz w:val="18"/>
                <w:szCs w:val="18"/>
                <w:u w:val="single"/>
              </w:rPr>
              <w:t>.201</w:t>
            </w:r>
            <w:r w:rsidR="00B028A9" w:rsidRPr="00B21C6A">
              <w:rPr>
                <w:rFonts w:ascii="Arial" w:hAnsi="Arial" w:cs="Arial"/>
                <w:b/>
                <w:sz w:val="18"/>
                <w:szCs w:val="18"/>
                <w:u w:val="single"/>
              </w:rPr>
              <w:t>3</w:t>
            </w:r>
            <w:r w:rsidRPr="00B21C6A"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</w:r>
            <w:r w:rsidR="00492A37" w:rsidRPr="00B21C6A">
              <w:rPr>
                <w:rFonts w:ascii="Arial" w:hAnsi="Arial" w:cs="Arial"/>
                <w:sz w:val="18"/>
                <w:szCs w:val="18"/>
              </w:rPr>
              <w:t>8:30 – 11:30 – práce na WP4 a WP6</w:t>
            </w:r>
            <w:r w:rsidR="00D61A6B" w:rsidRPr="00B21C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2A37" w:rsidRPr="00B21C6A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D61A6B" w:rsidRPr="00B21C6A">
              <w:rPr>
                <w:rFonts w:ascii="Arial" w:hAnsi="Arial" w:cs="Arial"/>
                <w:sz w:val="18"/>
                <w:szCs w:val="18"/>
              </w:rPr>
              <w:t>odubytování</w:t>
            </w:r>
            <w:r w:rsidR="00492A37" w:rsidRPr="00B21C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1A6B" w:rsidRPr="00B21C6A">
              <w:rPr>
                <w:rFonts w:ascii="Arial" w:hAnsi="Arial" w:cs="Arial"/>
                <w:sz w:val="18"/>
                <w:szCs w:val="18"/>
              </w:rPr>
              <w:br/>
            </w:r>
            <w:r w:rsidR="00492A37" w:rsidRPr="00B21C6A">
              <w:rPr>
                <w:rFonts w:ascii="Arial" w:hAnsi="Arial" w:cs="Arial"/>
                <w:sz w:val="18"/>
                <w:szCs w:val="18"/>
              </w:rPr>
              <w:t>12:00 – přejezd Miechow</w:t>
            </w:r>
            <w:r w:rsidR="00D61A6B" w:rsidRPr="00B21C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61A6B" w:rsidRPr="00B21C6A" w:rsidRDefault="00492A37" w:rsidP="00D61A6B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1C6A">
              <w:rPr>
                <w:rFonts w:ascii="Arial" w:hAnsi="Arial" w:cs="Arial"/>
                <w:sz w:val="18"/>
                <w:szCs w:val="18"/>
              </w:rPr>
              <w:t>12</w:t>
            </w:r>
            <w:r w:rsidR="00D61A6B" w:rsidRPr="00B21C6A">
              <w:rPr>
                <w:rFonts w:ascii="Arial" w:hAnsi="Arial" w:cs="Arial"/>
                <w:sz w:val="18"/>
                <w:szCs w:val="18"/>
              </w:rPr>
              <w:t>:</w:t>
            </w:r>
            <w:r w:rsidRPr="00B21C6A">
              <w:rPr>
                <w:rFonts w:ascii="Arial" w:hAnsi="Arial" w:cs="Arial"/>
                <w:sz w:val="18"/>
                <w:szCs w:val="18"/>
              </w:rPr>
              <w:t>30- setkání se zástupci oblasti Miechow, prohlídka domova seniorů pro veterány</w:t>
            </w:r>
            <w:r w:rsidR="00D61A6B" w:rsidRPr="00B21C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61A6B" w:rsidRPr="00B21C6A" w:rsidRDefault="00492A37" w:rsidP="00D61A6B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21C6A">
              <w:rPr>
                <w:rFonts w:ascii="Arial" w:hAnsi="Arial" w:cs="Arial"/>
                <w:sz w:val="18"/>
                <w:szCs w:val="18"/>
              </w:rPr>
              <w:t>15:30</w:t>
            </w:r>
            <w:r w:rsidR="00D61A6B" w:rsidRPr="00B21C6A">
              <w:rPr>
                <w:rFonts w:ascii="Arial" w:hAnsi="Arial" w:cs="Arial"/>
                <w:sz w:val="18"/>
                <w:szCs w:val="18"/>
              </w:rPr>
              <w:t xml:space="preserve"> odjezd </w:t>
            </w:r>
            <w:r w:rsidRPr="00B21C6A">
              <w:rPr>
                <w:rFonts w:ascii="Arial" w:hAnsi="Arial" w:cs="Arial"/>
                <w:sz w:val="18"/>
                <w:szCs w:val="18"/>
              </w:rPr>
              <w:t>autem z Miechowa</w:t>
            </w:r>
            <w:r w:rsidR="00D61A6B" w:rsidRPr="00B21C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61A6B" w:rsidRPr="00B21C6A" w:rsidRDefault="00492A37" w:rsidP="00D61A6B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1C6A">
              <w:rPr>
                <w:rFonts w:ascii="Arial" w:hAnsi="Arial" w:cs="Arial"/>
                <w:sz w:val="18"/>
                <w:szCs w:val="18"/>
              </w:rPr>
              <w:t>21:45</w:t>
            </w:r>
            <w:r w:rsidR="00D61A6B" w:rsidRPr="00B21C6A">
              <w:rPr>
                <w:rFonts w:ascii="Arial" w:hAnsi="Arial" w:cs="Arial"/>
                <w:sz w:val="18"/>
                <w:szCs w:val="18"/>
              </w:rPr>
              <w:t xml:space="preserve"> přejezd hranice </w:t>
            </w:r>
            <w:r w:rsidRPr="00B21C6A">
              <w:rPr>
                <w:rFonts w:ascii="Arial" w:hAnsi="Arial" w:cs="Arial"/>
                <w:sz w:val="18"/>
                <w:szCs w:val="18"/>
              </w:rPr>
              <w:t>Německo</w:t>
            </w:r>
            <w:r w:rsidR="00C67808" w:rsidRPr="00B21C6A">
              <w:rPr>
                <w:rFonts w:ascii="Arial" w:hAnsi="Arial" w:cs="Arial"/>
                <w:sz w:val="18"/>
                <w:szCs w:val="18"/>
              </w:rPr>
              <w:t xml:space="preserve"> (směr Drážďany)</w:t>
            </w:r>
            <w:r w:rsidRPr="00B21C6A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D61A6B" w:rsidRPr="00B21C6A">
              <w:rPr>
                <w:rFonts w:ascii="Arial" w:hAnsi="Arial" w:cs="Arial"/>
                <w:sz w:val="18"/>
                <w:szCs w:val="18"/>
              </w:rPr>
              <w:t>ČR</w:t>
            </w:r>
            <w:r w:rsidR="00D61A6B" w:rsidRPr="00B21C6A">
              <w:rPr>
                <w:rFonts w:ascii="Arial" w:hAnsi="Arial" w:cs="Arial"/>
                <w:sz w:val="18"/>
                <w:szCs w:val="18"/>
              </w:rPr>
              <w:br/>
            </w:r>
            <w:r w:rsidR="00C67808" w:rsidRPr="00B21C6A">
              <w:rPr>
                <w:rFonts w:ascii="Arial" w:hAnsi="Arial" w:cs="Arial"/>
                <w:sz w:val="18"/>
                <w:szCs w:val="18"/>
              </w:rPr>
              <w:t>22:</w:t>
            </w:r>
            <w:r w:rsidR="008A46CD" w:rsidRPr="00B21C6A">
              <w:rPr>
                <w:rFonts w:ascii="Arial" w:hAnsi="Arial" w:cs="Arial"/>
                <w:sz w:val="18"/>
                <w:szCs w:val="18"/>
              </w:rPr>
              <w:t>00</w:t>
            </w:r>
            <w:r w:rsidR="00D61A6B" w:rsidRPr="00B21C6A">
              <w:rPr>
                <w:rFonts w:ascii="Arial" w:hAnsi="Arial" w:cs="Arial"/>
                <w:sz w:val="18"/>
                <w:szCs w:val="18"/>
              </w:rPr>
              <w:t xml:space="preserve"> příjezd </w:t>
            </w:r>
            <w:r w:rsidR="00C67808" w:rsidRPr="00B21C6A">
              <w:rPr>
                <w:rFonts w:ascii="Arial" w:hAnsi="Arial" w:cs="Arial"/>
                <w:sz w:val="18"/>
                <w:szCs w:val="18"/>
              </w:rPr>
              <w:t>do Ústí nad Labem</w:t>
            </w:r>
          </w:p>
          <w:p w:rsidR="00960234" w:rsidRPr="00B21C6A" w:rsidRDefault="00C67808" w:rsidP="00C85FE5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1C6A">
              <w:rPr>
                <w:rFonts w:ascii="Arial" w:hAnsi="Arial" w:cs="Arial"/>
                <w:sz w:val="18"/>
                <w:szCs w:val="18"/>
              </w:rPr>
              <w:t>22</w:t>
            </w:r>
            <w:r w:rsidR="00C82963" w:rsidRPr="00B21C6A">
              <w:rPr>
                <w:rFonts w:ascii="Arial" w:hAnsi="Arial" w:cs="Arial"/>
                <w:sz w:val="18"/>
                <w:szCs w:val="18"/>
              </w:rPr>
              <w:t>:</w:t>
            </w:r>
            <w:r w:rsidR="00C85FE5" w:rsidRPr="00B21C6A">
              <w:rPr>
                <w:rFonts w:ascii="Arial" w:hAnsi="Arial" w:cs="Arial"/>
                <w:sz w:val="18"/>
                <w:szCs w:val="18"/>
              </w:rPr>
              <w:t>30</w:t>
            </w:r>
            <w:r w:rsidR="00C82963" w:rsidRPr="00B21C6A">
              <w:rPr>
                <w:rFonts w:ascii="Arial" w:hAnsi="Arial" w:cs="Arial"/>
                <w:sz w:val="18"/>
                <w:szCs w:val="18"/>
              </w:rPr>
              <w:t xml:space="preserve"> odjezd </w:t>
            </w:r>
            <w:r w:rsidR="00B028A9" w:rsidRPr="00B21C6A">
              <w:rPr>
                <w:rFonts w:ascii="Arial" w:hAnsi="Arial" w:cs="Arial"/>
                <w:sz w:val="18"/>
                <w:szCs w:val="18"/>
              </w:rPr>
              <w:t xml:space="preserve">autem </w:t>
            </w:r>
            <w:r w:rsidRPr="00B21C6A">
              <w:rPr>
                <w:rFonts w:ascii="Arial" w:hAnsi="Arial" w:cs="Arial"/>
                <w:sz w:val="18"/>
                <w:szCs w:val="18"/>
              </w:rPr>
              <w:t xml:space="preserve">(7U6 1970) </w:t>
            </w:r>
            <w:r w:rsidR="00C82963" w:rsidRPr="00B21C6A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74459C" w:rsidRPr="00B21C6A">
              <w:rPr>
                <w:rFonts w:ascii="Arial" w:hAnsi="Arial" w:cs="Arial"/>
                <w:sz w:val="18"/>
                <w:szCs w:val="18"/>
              </w:rPr>
              <w:t>Chomutova</w:t>
            </w:r>
            <w:r w:rsidR="0074459C" w:rsidRPr="00B21C6A">
              <w:rPr>
                <w:rFonts w:ascii="Arial" w:hAnsi="Arial" w:cs="Arial"/>
                <w:sz w:val="18"/>
                <w:szCs w:val="18"/>
              </w:rPr>
              <w:br/>
            </w:r>
            <w:r w:rsidR="00C85FE5" w:rsidRPr="00B21C6A">
              <w:rPr>
                <w:rFonts w:ascii="Arial" w:hAnsi="Arial" w:cs="Arial"/>
                <w:sz w:val="18"/>
                <w:szCs w:val="18"/>
              </w:rPr>
              <w:t>23</w:t>
            </w:r>
            <w:r w:rsidR="00C82963" w:rsidRPr="00B21C6A">
              <w:rPr>
                <w:rFonts w:ascii="Arial" w:hAnsi="Arial" w:cs="Arial"/>
                <w:sz w:val="18"/>
                <w:szCs w:val="18"/>
              </w:rPr>
              <w:t>:</w:t>
            </w:r>
            <w:r w:rsidR="0074459C" w:rsidRPr="00B21C6A">
              <w:rPr>
                <w:rFonts w:ascii="Arial" w:hAnsi="Arial" w:cs="Arial"/>
                <w:sz w:val="18"/>
                <w:szCs w:val="18"/>
              </w:rPr>
              <w:t>3</w:t>
            </w:r>
            <w:r w:rsidR="00C82963" w:rsidRPr="00B21C6A">
              <w:rPr>
                <w:rFonts w:ascii="Arial" w:hAnsi="Arial" w:cs="Arial"/>
                <w:sz w:val="18"/>
                <w:szCs w:val="18"/>
              </w:rPr>
              <w:t xml:space="preserve">0 příjezd </w:t>
            </w:r>
            <w:r w:rsidR="0074459C" w:rsidRPr="00B21C6A">
              <w:rPr>
                <w:rFonts w:ascii="Arial" w:hAnsi="Arial" w:cs="Arial"/>
                <w:sz w:val="18"/>
                <w:szCs w:val="18"/>
              </w:rPr>
              <w:t>do Chomutova</w:t>
            </w:r>
          </w:p>
          <w:p w:rsidR="00C85FE5" w:rsidRPr="00B21C6A" w:rsidRDefault="00C85FE5" w:rsidP="00C85FE5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B21C6A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21C6A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0A1B7F" w:rsidRPr="00B21C6A">
              <w:rPr>
                <w:rFonts w:ascii="Arial" w:hAnsi="Arial" w:cs="Arial"/>
                <w:b/>
                <w:sz w:val="18"/>
                <w:szCs w:val="18"/>
              </w:rPr>
              <w:t xml:space="preserve">růběh a </w:t>
            </w:r>
            <w:r w:rsidR="00F47BE7" w:rsidRPr="00B21C6A">
              <w:rPr>
                <w:rFonts w:ascii="Arial" w:hAnsi="Arial" w:cs="Arial"/>
                <w:b/>
                <w:sz w:val="18"/>
                <w:szCs w:val="18"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C85FE5" w:rsidRPr="00B21C6A" w:rsidRDefault="00C85FE5" w:rsidP="00C85FE5">
            <w:pPr>
              <w:ind w:left="72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60234" w:rsidRPr="00B21C6A" w:rsidRDefault="00D61A6B" w:rsidP="00C85FE5">
            <w:pPr>
              <w:ind w:left="72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1C6A">
              <w:rPr>
                <w:rFonts w:ascii="Arial" w:hAnsi="Arial" w:cs="Arial"/>
                <w:sz w:val="18"/>
                <w:szCs w:val="18"/>
              </w:rPr>
              <w:t xml:space="preserve">Aktivity workshopu a </w:t>
            </w:r>
            <w:r w:rsidR="00C85FE5" w:rsidRPr="00B21C6A">
              <w:rPr>
                <w:rFonts w:ascii="Arial" w:hAnsi="Arial" w:cs="Arial"/>
                <w:sz w:val="18"/>
                <w:szCs w:val="18"/>
              </w:rPr>
              <w:t>konference</w:t>
            </w:r>
            <w:r w:rsidRPr="00B21C6A">
              <w:rPr>
                <w:rFonts w:ascii="Arial" w:hAnsi="Arial" w:cs="Arial"/>
                <w:sz w:val="18"/>
                <w:szCs w:val="18"/>
              </w:rPr>
              <w:t xml:space="preserve"> probíhaly v souladu s Projektovou žádost</w:t>
            </w:r>
            <w:r w:rsidR="00C85FE5" w:rsidRPr="00B21C6A">
              <w:rPr>
                <w:rFonts w:ascii="Arial" w:hAnsi="Arial" w:cs="Arial"/>
                <w:sz w:val="18"/>
                <w:szCs w:val="18"/>
              </w:rPr>
              <w:t>í a připraveným programem</w:t>
            </w:r>
            <w:r w:rsidRPr="00B21C6A">
              <w:rPr>
                <w:rFonts w:ascii="Arial" w:hAnsi="Arial" w:cs="Arial"/>
                <w:sz w:val="18"/>
                <w:szCs w:val="18"/>
              </w:rPr>
              <w:t xml:space="preserve">. Byly specifikovány dílčí úkoly, upřesněn postup </w:t>
            </w:r>
            <w:r w:rsidR="00C85FE5" w:rsidRPr="00B21C6A">
              <w:rPr>
                <w:rFonts w:ascii="Arial" w:hAnsi="Arial" w:cs="Arial"/>
                <w:sz w:val="18"/>
                <w:szCs w:val="18"/>
              </w:rPr>
              <w:t>při pracovních balících WP1 až WP6</w:t>
            </w:r>
            <w:r w:rsidRPr="00B21C6A">
              <w:rPr>
                <w:rFonts w:ascii="Arial" w:hAnsi="Arial" w:cs="Arial"/>
                <w:sz w:val="18"/>
                <w:szCs w:val="18"/>
              </w:rPr>
              <w:t xml:space="preserve">, workshop byl převážně zaměřen na výměnu dobrých praxí a studijní </w:t>
            </w:r>
            <w:r w:rsidR="00C85FE5" w:rsidRPr="00B21C6A">
              <w:rPr>
                <w:rFonts w:ascii="Arial" w:hAnsi="Arial" w:cs="Arial"/>
                <w:sz w:val="18"/>
                <w:szCs w:val="18"/>
              </w:rPr>
              <w:t>cesty.</w:t>
            </w:r>
          </w:p>
          <w:p w:rsidR="00C85FE5" w:rsidRPr="00B21C6A" w:rsidRDefault="00C85FE5" w:rsidP="00C85FE5">
            <w:pPr>
              <w:ind w:left="72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757" w:rsidRPr="00CA5C92">
        <w:tc>
          <w:tcPr>
            <w:tcW w:w="2088" w:type="dxa"/>
            <w:vAlign w:val="center"/>
          </w:tcPr>
          <w:p w:rsidR="00E05757" w:rsidRPr="00B21C6A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21C6A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2575EC" w:rsidRPr="00B21C6A">
              <w:rPr>
                <w:rFonts w:ascii="Arial" w:hAnsi="Arial" w:cs="Arial"/>
                <w:b/>
                <w:sz w:val="18"/>
                <w:szCs w:val="18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B21C6A" w:rsidRDefault="00C85FE5" w:rsidP="00C85FE5">
            <w:pPr>
              <w:spacing w:before="120"/>
              <w:ind w:left="72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1C6A">
              <w:rPr>
                <w:rFonts w:ascii="Arial" w:hAnsi="Arial" w:cs="Arial"/>
                <w:sz w:val="18"/>
                <w:szCs w:val="18"/>
              </w:rPr>
              <w:t xml:space="preserve">Dalibor Špoták, Mgr. Michal Tomčík </w:t>
            </w:r>
          </w:p>
        </w:tc>
      </w:tr>
      <w:tr w:rsidR="00881718" w:rsidRPr="00CA5C92">
        <w:tc>
          <w:tcPr>
            <w:tcW w:w="2088" w:type="dxa"/>
            <w:vAlign w:val="center"/>
          </w:tcPr>
          <w:p w:rsidR="00881718" w:rsidRPr="00B21C6A" w:rsidRDefault="00EA58AC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21C6A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881718" w:rsidRPr="00B21C6A">
              <w:rPr>
                <w:rFonts w:ascii="Arial" w:hAnsi="Arial" w:cs="Arial"/>
                <w:b/>
                <w:sz w:val="18"/>
                <w:szCs w:val="18"/>
              </w:rPr>
              <w:t>áklady</w:t>
            </w:r>
            <w:r w:rsidRPr="00B21C6A">
              <w:rPr>
                <w:rFonts w:ascii="Arial" w:hAnsi="Arial" w:cs="Arial"/>
                <w:b/>
                <w:sz w:val="18"/>
                <w:szCs w:val="18"/>
              </w:rPr>
              <w:t xml:space="preserve"> na cestu hrazeny z</w:t>
            </w:r>
            <w:r w:rsidR="00881718" w:rsidRPr="00B21C6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B21C6A" w:rsidRDefault="0089157C" w:rsidP="00E05757">
            <w:pPr>
              <w:spacing w:before="120"/>
              <w:ind w:left="72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1C6A">
              <w:rPr>
                <w:rFonts w:ascii="Arial" w:hAnsi="Arial" w:cs="Arial"/>
                <w:sz w:val="18"/>
                <w:szCs w:val="18"/>
              </w:rPr>
              <w:t>Projekt „</w:t>
            </w:r>
            <w:r w:rsidR="00C85FE5" w:rsidRPr="00B21C6A">
              <w:rPr>
                <w:rFonts w:ascii="Arial" w:hAnsi="Arial" w:cs="Arial"/>
                <w:sz w:val="18"/>
                <w:szCs w:val="18"/>
              </w:rPr>
              <w:t>ADAPT2DC, z programu Central Europe“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B21C6A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21C6A">
              <w:rPr>
                <w:rFonts w:ascii="Arial" w:hAnsi="Arial" w:cs="Arial"/>
                <w:b/>
                <w:sz w:val="18"/>
                <w:szCs w:val="18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B21C6A" w:rsidRDefault="00C352E4" w:rsidP="00E05757">
            <w:pPr>
              <w:spacing w:before="120"/>
              <w:ind w:left="72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1C6A">
              <w:rPr>
                <w:rFonts w:ascii="Arial" w:hAnsi="Arial" w:cs="Arial"/>
                <w:sz w:val="18"/>
                <w:szCs w:val="18"/>
              </w:rPr>
              <w:t>Michaela Řeháková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B21C6A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21C6A">
              <w:rPr>
                <w:rFonts w:ascii="Arial" w:hAnsi="Arial" w:cs="Arial"/>
                <w:b/>
                <w:sz w:val="18"/>
                <w:szCs w:val="18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B21C6A" w:rsidRDefault="00C85FE5" w:rsidP="00E05757">
            <w:pPr>
              <w:spacing w:before="120"/>
              <w:ind w:left="72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1C6A">
              <w:rPr>
                <w:rFonts w:ascii="Arial" w:hAnsi="Arial" w:cs="Arial"/>
                <w:sz w:val="18"/>
                <w:szCs w:val="18"/>
              </w:rPr>
              <w:t>14.6.2013</w:t>
            </w:r>
          </w:p>
        </w:tc>
      </w:tr>
    </w:tbl>
    <w:p w:rsidR="00995293" w:rsidRDefault="00995293" w:rsidP="00F47BE7">
      <w:pPr>
        <w:rPr>
          <w:b/>
        </w:rPr>
      </w:pPr>
    </w:p>
    <w:sectPr w:rsidR="00995293" w:rsidSect="006270AC">
      <w:footerReference w:type="even" r:id="rId13"/>
      <w:footerReference w:type="default" r:id="rId14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6E6" w:rsidRDefault="003666E6">
      <w:r>
        <w:separator/>
      </w:r>
    </w:p>
  </w:endnote>
  <w:endnote w:type="continuationSeparator" w:id="0">
    <w:p w:rsidR="003666E6" w:rsidRDefault="00366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2E4" w:rsidRDefault="000110FA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35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52E4" w:rsidRDefault="00C352E4" w:rsidP="006270A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2E4" w:rsidRDefault="000110FA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352E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21C6A">
      <w:rPr>
        <w:rStyle w:val="slostrnky"/>
        <w:noProof/>
      </w:rPr>
      <w:t>2</w:t>
    </w:r>
    <w:r>
      <w:rPr>
        <w:rStyle w:val="slostrnky"/>
      </w:rPr>
      <w:fldChar w:fldCharType="end"/>
    </w:r>
  </w:p>
  <w:p w:rsidR="00C352E4" w:rsidRDefault="00C352E4" w:rsidP="006270A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6E6" w:rsidRDefault="003666E6">
      <w:r>
        <w:separator/>
      </w:r>
    </w:p>
  </w:footnote>
  <w:footnote w:type="continuationSeparator" w:id="0">
    <w:p w:rsidR="003666E6" w:rsidRDefault="003666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0F4562"/>
    <w:multiLevelType w:val="hybridMultilevel"/>
    <w:tmpl w:val="77CAE5AE"/>
    <w:lvl w:ilvl="0" w:tplc="765E7720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4" w:hanging="360"/>
      </w:pPr>
    </w:lvl>
    <w:lvl w:ilvl="2" w:tplc="0405001B" w:tentative="1">
      <w:start w:val="1"/>
      <w:numFmt w:val="lowerRoman"/>
      <w:lvlText w:val="%3."/>
      <w:lvlJc w:val="right"/>
      <w:pPr>
        <w:ind w:left="1874" w:hanging="180"/>
      </w:pPr>
    </w:lvl>
    <w:lvl w:ilvl="3" w:tplc="0405000F" w:tentative="1">
      <w:start w:val="1"/>
      <w:numFmt w:val="decimal"/>
      <w:lvlText w:val="%4."/>
      <w:lvlJc w:val="left"/>
      <w:pPr>
        <w:ind w:left="2594" w:hanging="360"/>
      </w:pPr>
    </w:lvl>
    <w:lvl w:ilvl="4" w:tplc="04050019" w:tentative="1">
      <w:start w:val="1"/>
      <w:numFmt w:val="lowerLetter"/>
      <w:lvlText w:val="%5."/>
      <w:lvlJc w:val="left"/>
      <w:pPr>
        <w:ind w:left="3314" w:hanging="360"/>
      </w:pPr>
    </w:lvl>
    <w:lvl w:ilvl="5" w:tplc="0405001B" w:tentative="1">
      <w:start w:val="1"/>
      <w:numFmt w:val="lowerRoman"/>
      <w:lvlText w:val="%6."/>
      <w:lvlJc w:val="right"/>
      <w:pPr>
        <w:ind w:left="4034" w:hanging="180"/>
      </w:pPr>
    </w:lvl>
    <w:lvl w:ilvl="6" w:tplc="0405000F" w:tentative="1">
      <w:start w:val="1"/>
      <w:numFmt w:val="decimal"/>
      <w:lvlText w:val="%7."/>
      <w:lvlJc w:val="left"/>
      <w:pPr>
        <w:ind w:left="4754" w:hanging="360"/>
      </w:pPr>
    </w:lvl>
    <w:lvl w:ilvl="7" w:tplc="04050019" w:tentative="1">
      <w:start w:val="1"/>
      <w:numFmt w:val="lowerLetter"/>
      <w:lvlText w:val="%8."/>
      <w:lvlJc w:val="left"/>
      <w:pPr>
        <w:ind w:left="5474" w:hanging="360"/>
      </w:pPr>
    </w:lvl>
    <w:lvl w:ilvl="8" w:tplc="040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8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3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4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9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2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2"/>
  </w:num>
  <w:num w:numId="5">
    <w:abstractNumId w:val="14"/>
  </w:num>
  <w:num w:numId="6">
    <w:abstractNumId w:val="10"/>
  </w:num>
  <w:num w:numId="7">
    <w:abstractNumId w:val="18"/>
  </w:num>
  <w:num w:numId="8">
    <w:abstractNumId w:val="16"/>
  </w:num>
  <w:num w:numId="9">
    <w:abstractNumId w:val="8"/>
  </w:num>
  <w:num w:numId="10">
    <w:abstractNumId w:val="22"/>
  </w:num>
  <w:num w:numId="11">
    <w:abstractNumId w:val="11"/>
  </w:num>
  <w:num w:numId="12">
    <w:abstractNumId w:val="1"/>
  </w:num>
  <w:num w:numId="13">
    <w:abstractNumId w:val="19"/>
  </w:num>
  <w:num w:numId="14">
    <w:abstractNumId w:val="5"/>
  </w:num>
  <w:num w:numId="15">
    <w:abstractNumId w:val="0"/>
  </w:num>
  <w:num w:numId="16">
    <w:abstractNumId w:val="20"/>
  </w:num>
  <w:num w:numId="17">
    <w:abstractNumId w:val="4"/>
  </w:num>
  <w:num w:numId="18">
    <w:abstractNumId w:val="15"/>
  </w:num>
  <w:num w:numId="19">
    <w:abstractNumId w:val="6"/>
  </w:num>
  <w:num w:numId="20">
    <w:abstractNumId w:val="13"/>
  </w:num>
  <w:num w:numId="21">
    <w:abstractNumId w:val="21"/>
  </w:num>
  <w:num w:numId="22">
    <w:abstractNumId w:val="12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E1"/>
    <w:rsid w:val="000002DD"/>
    <w:rsid w:val="000110FA"/>
    <w:rsid w:val="00013008"/>
    <w:rsid w:val="0001337D"/>
    <w:rsid w:val="00016504"/>
    <w:rsid w:val="00025C2E"/>
    <w:rsid w:val="00027659"/>
    <w:rsid w:val="00042051"/>
    <w:rsid w:val="00084528"/>
    <w:rsid w:val="00094D16"/>
    <w:rsid w:val="000A1B7F"/>
    <w:rsid w:val="000A7771"/>
    <w:rsid w:val="000B1DD1"/>
    <w:rsid w:val="000B6482"/>
    <w:rsid w:val="000D03CF"/>
    <w:rsid w:val="000D65A7"/>
    <w:rsid w:val="000E0F92"/>
    <w:rsid w:val="000F4533"/>
    <w:rsid w:val="000F4EFB"/>
    <w:rsid w:val="0011268F"/>
    <w:rsid w:val="001206DC"/>
    <w:rsid w:val="00122668"/>
    <w:rsid w:val="0013165A"/>
    <w:rsid w:val="00141C8A"/>
    <w:rsid w:val="001522B5"/>
    <w:rsid w:val="00156545"/>
    <w:rsid w:val="00170C4C"/>
    <w:rsid w:val="00186F15"/>
    <w:rsid w:val="00187931"/>
    <w:rsid w:val="001922C7"/>
    <w:rsid w:val="001C5B7A"/>
    <w:rsid w:val="001C6A0F"/>
    <w:rsid w:val="001F498A"/>
    <w:rsid w:val="0020388D"/>
    <w:rsid w:val="00220302"/>
    <w:rsid w:val="00221376"/>
    <w:rsid w:val="0022193B"/>
    <w:rsid w:val="00222C17"/>
    <w:rsid w:val="002434F6"/>
    <w:rsid w:val="00256192"/>
    <w:rsid w:val="002575EC"/>
    <w:rsid w:val="0028065E"/>
    <w:rsid w:val="0028246E"/>
    <w:rsid w:val="002B148B"/>
    <w:rsid w:val="002C15A5"/>
    <w:rsid w:val="002E1AD4"/>
    <w:rsid w:val="002E60BE"/>
    <w:rsid w:val="002F3CB1"/>
    <w:rsid w:val="00312C37"/>
    <w:rsid w:val="003154C9"/>
    <w:rsid w:val="00320A32"/>
    <w:rsid w:val="00325023"/>
    <w:rsid w:val="00335465"/>
    <w:rsid w:val="00357781"/>
    <w:rsid w:val="003578AA"/>
    <w:rsid w:val="0036563F"/>
    <w:rsid w:val="003666E6"/>
    <w:rsid w:val="00367A82"/>
    <w:rsid w:val="003A6906"/>
    <w:rsid w:val="003E118C"/>
    <w:rsid w:val="00427634"/>
    <w:rsid w:val="00435104"/>
    <w:rsid w:val="00435DCC"/>
    <w:rsid w:val="004445DC"/>
    <w:rsid w:val="00446A7E"/>
    <w:rsid w:val="00457D9C"/>
    <w:rsid w:val="004706FA"/>
    <w:rsid w:val="00492A37"/>
    <w:rsid w:val="00493772"/>
    <w:rsid w:val="00496200"/>
    <w:rsid w:val="004A24CD"/>
    <w:rsid w:val="004C2432"/>
    <w:rsid w:val="004D06E7"/>
    <w:rsid w:val="005126E3"/>
    <w:rsid w:val="00517AF1"/>
    <w:rsid w:val="005411E2"/>
    <w:rsid w:val="00543EAB"/>
    <w:rsid w:val="00547609"/>
    <w:rsid w:val="00552CDD"/>
    <w:rsid w:val="00572929"/>
    <w:rsid w:val="00572E77"/>
    <w:rsid w:val="00580299"/>
    <w:rsid w:val="005B2749"/>
    <w:rsid w:val="005C24E9"/>
    <w:rsid w:val="005D3AE9"/>
    <w:rsid w:val="005F0353"/>
    <w:rsid w:val="005F45AE"/>
    <w:rsid w:val="00600F24"/>
    <w:rsid w:val="006010C9"/>
    <w:rsid w:val="0062165E"/>
    <w:rsid w:val="00621DE5"/>
    <w:rsid w:val="0062599E"/>
    <w:rsid w:val="006270AC"/>
    <w:rsid w:val="006378A6"/>
    <w:rsid w:val="00666561"/>
    <w:rsid w:val="006667BE"/>
    <w:rsid w:val="006724D6"/>
    <w:rsid w:val="0067285B"/>
    <w:rsid w:val="00673076"/>
    <w:rsid w:val="00676C20"/>
    <w:rsid w:val="0069165A"/>
    <w:rsid w:val="00697019"/>
    <w:rsid w:val="006A7EB9"/>
    <w:rsid w:val="006B5BB9"/>
    <w:rsid w:val="006D4DCE"/>
    <w:rsid w:val="006E78DF"/>
    <w:rsid w:val="006F2770"/>
    <w:rsid w:val="00706C0B"/>
    <w:rsid w:val="00706EA0"/>
    <w:rsid w:val="007173CB"/>
    <w:rsid w:val="00723369"/>
    <w:rsid w:val="007332A1"/>
    <w:rsid w:val="00741002"/>
    <w:rsid w:val="00742191"/>
    <w:rsid w:val="0074459C"/>
    <w:rsid w:val="00766586"/>
    <w:rsid w:val="0077693B"/>
    <w:rsid w:val="00777868"/>
    <w:rsid w:val="0079321B"/>
    <w:rsid w:val="007A7410"/>
    <w:rsid w:val="007B667F"/>
    <w:rsid w:val="007D5BB1"/>
    <w:rsid w:val="007E6D3C"/>
    <w:rsid w:val="007F7BDC"/>
    <w:rsid w:val="00803E87"/>
    <w:rsid w:val="00813830"/>
    <w:rsid w:val="0082355D"/>
    <w:rsid w:val="0084212F"/>
    <w:rsid w:val="00881718"/>
    <w:rsid w:val="00881AA4"/>
    <w:rsid w:val="008828C3"/>
    <w:rsid w:val="00886A1B"/>
    <w:rsid w:val="0089157C"/>
    <w:rsid w:val="008A0078"/>
    <w:rsid w:val="008A46CD"/>
    <w:rsid w:val="008A52D4"/>
    <w:rsid w:val="008A7BB9"/>
    <w:rsid w:val="008D6992"/>
    <w:rsid w:val="008D6E19"/>
    <w:rsid w:val="00900A97"/>
    <w:rsid w:val="00903BC7"/>
    <w:rsid w:val="00945CD5"/>
    <w:rsid w:val="00947E8B"/>
    <w:rsid w:val="00960234"/>
    <w:rsid w:val="00960A8D"/>
    <w:rsid w:val="00975F14"/>
    <w:rsid w:val="00995293"/>
    <w:rsid w:val="00997DA0"/>
    <w:rsid w:val="009A3EEB"/>
    <w:rsid w:val="009B3CCB"/>
    <w:rsid w:val="009B4A7A"/>
    <w:rsid w:val="009C13E6"/>
    <w:rsid w:val="009D516C"/>
    <w:rsid w:val="009E4E9A"/>
    <w:rsid w:val="009F4304"/>
    <w:rsid w:val="00A01EBF"/>
    <w:rsid w:val="00A050C8"/>
    <w:rsid w:val="00A17AC9"/>
    <w:rsid w:val="00A21581"/>
    <w:rsid w:val="00A34576"/>
    <w:rsid w:val="00A447C4"/>
    <w:rsid w:val="00A45639"/>
    <w:rsid w:val="00A64FCE"/>
    <w:rsid w:val="00AB0B38"/>
    <w:rsid w:val="00AD3083"/>
    <w:rsid w:val="00AD3CD7"/>
    <w:rsid w:val="00AD5F8F"/>
    <w:rsid w:val="00B00B62"/>
    <w:rsid w:val="00B028A9"/>
    <w:rsid w:val="00B14DF5"/>
    <w:rsid w:val="00B20211"/>
    <w:rsid w:val="00B21C6A"/>
    <w:rsid w:val="00B310B5"/>
    <w:rsid w:val="00B72C15"/>
    <w:rsid w:val="00B846FF"/>
    <w:rsid w:val="00BB45AC"/>
    <w:rsid w:val="00BC0A42"/>
    <w:rsid w:val="00BE1D79"/>
    <w:rsid w:val="00BE4398"/>
    <w:rsid w:val="00BE5514"/>
    <w:rsid w:val="00BE7E32"/>
    <w:rsid w:val="00BF5C3A"/>
    <w:rsid w:val="00BF7FB0"/>
    <w:rsid w:val="00C008EC"/>
    <w:rsid w:val="00C02D91"/>
    <w:rsid w:val="00C15FE0"/>
    <w:rsid w:val="00C173A7"/>
    <w:rsid w:val="00C17B67"/>
    <w:rsid w:val="00C25918"/>
    <w:rsid w:val="00C352E4"/>
    <w:rsid w:val="00C405F6"/>
    <w:rsid w:val="00C40A64"/>
    <w:rsid w:val="00C44BA4"/>
    <w:rsid w:val="00C463B7"/>
    <w:rsid w:val="00C46570"/>
    <w:rsid w:val="00C47924"/>
    <w:rsid w:val="00C60E9A"/>
    <w:rsid w:val="00C619C1"/>
    <w:rsid w:val="00C6713B"/>
    <w:rsid w:val="00C67808"/>
    <w:rsid w:val="00C814BB"/>
    <w:rsid w:val="00C82963"/>
    <w:rsid w:val="00C85FE5"/>
    <w:rsid w:val="00C90B67"/>
    <w:rsid w:val="00CA4E9A"/>
    <w:rsid w:val="00CA5C92"/>
    <w:rsid w:val="00CB1629"/>
    <w:rsid w:val="00CD24AB"/>
    <w:rsid w:val="00CE1237"/>
    <w:rsid w:val="00CF50A3"/>
    <w:rsid w:val="00CF6EDE"/>
    <w:rsid w:val="00D07747"/>
    <w:rsid w:val="00D21DDA"/>
    <w:rsid w:val="00D24EBB"/>
    <w:rsid w:val="00D3389D"/>
    <w:rsid w:val="00D34379"/>
    <w:rsid w:val="00D40CE1"/>
    <w:rsid w:val="00D4660A"/>
    <w:rsid w:val="00D51347"/>
    <w:rsid w:val="00D618BF"/>
    <w:rsid w:val="00D61A6B"/>
    <w:rsid w:val="00D63503"/>
    <w:rsid w:val="00D63CEF"/>
    <w:rsid w:val="00D84D63"/>
    <w:rsid w:val="00D93CC4"/>
    <w:rsid w:val="00DA40D7"/>
    <w:rsid w:val="00DE26F9"/>
    <w:rsid w:val="00DE738B"/>
    <w:rsid w:val="00DF0D9F"/>
    <w:rsid w:val="00E05757"/>
    <w:rsid w:val="00E1269C"/>
    <w:rsid w:val="00E27667"/>
    <w:rsid w:val="00E43410"/>
    <w:rsid w:val="00E556F1"/>
    <w:rsid w:val="00E75CEA"/>
    <w:rsid w:val="00E86B01"/>
    <w:rsid w:val="00E962ED"/>
    <w:rsid w:val="00E96D9C"/>
    <w:rsid w:val="00E97B18"/>
    <w:rsid w:val="00EA3170"/>
    <w:rsid w:val="00EA4458"/>
    <w:rsid w:val="00EA492B"/>
    <w:rsid w:val="00EA58AC"/>
    <w:rsid w:val="00EA75B1"/>
    <w:rsid w:val="00EB61EF"/>
    <w:rsid w:val="00EC2670"/>
    <w:rsid w:val="00EC7926"/>
    <w:rsid w:val="00EE4BEA"/>
    <w:rsid w:val="00F104B8"/>
    <w:rsid w:val="00F17A55"/>
    <w:rsid w:val="00F261BF"/>
    <w:rsid w:val="00F3155D"/>
    <w:rsid w:val="00F31571"/>
    <w:rsid w:val="00F433E2"/>
    <w:rsid w:val="00F47BE7"/>
    <w:rsid w:val="00F54D7F"/>
    <w:rsid w:val="00F562C3"/>
    <w:rsid w:val="00F83C95"/>
    <w:rsid w:val="00FA01D1"/>
    <w:rsid w:val="00FA2800"/>
    <w:rsid w:val="00FB18AB"/>
    <w:rsid w:val="00FB3113"/>
    <w:rsid w:val="00FB478F"/>
    <w:rsid w:val="00FB599A"/>
    <w:rsid w:val="00FD5329"/>
    <w:rsid w:val="00FE2071"/>
    <w:rsid w:val="00FE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vr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43EAB"/>
    <w:pPr>
      <w:ind w:left="720"/>
      <w:contextualSpacing/>
    </w:pPr>
  </w:style>
  <w:style w:type="character" w:customStyle="1" w:styleId="hps">
    <w:name w:val="hps"/>
    <w:basedOn w:val="Standardnpsmoodstavce"/>
    <w:rsid w:val="00B028A9"/>
  </w:style>
  <w:style w:type="paragraph" w:styleId="Zhlav">
    <w:name w:val="header"/>
    <w:basedOn w:val="Normln"/>
    <w:link w:val="ZhlavChar"/>
    <w:rsid w:val="00B21C6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B21C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58700B285B6F409AABEA8CC2B20A32" ma:contentTypeVersion="7" ma:contentTypeDescription="Vytvořit nový dokument" ma:contentTypeScope="" ma:versionID="7b81da94a6b3f3680f9e9acbde6b88e5">
  <xsd:schema xmlns:xsd="http://www.w3.org/2001/XMLSchema" xmlns:p="http://schemas.microsoft.com/office/2006/metadata/properties" xmlns:ns2="2e9c731b-0e97-4fd7-94a1-d56b3e8bb644" targetNamespace="http://schemas.microsoft.com/office/2006/metadata/properties" ma:root="true" ma:fieldsID="caf2085a861d2f6fee635ab2a8a942f9" ns2:_="">
    <xsd:import namespace="2e9c731b-0e97-4fd7-94a1-d56b3e8bb644"/>
    <xsd:element name="properties">
      <xsd:complexType>
        <xsd:sequence>
          <xsd:element name="documentManagement">
            <xsd:complexType>
              <xsd:all>
                <xsd:element ref="ns2:Typ_x0020_formul_x00e1__x0159_e" minOccurs="0"/>
                <xsd:element ref="ns2:Vnit_x0159_n_x00ed__x0020_p_x0159_edpis0" minOccurs="0"/>
                <xsd:element ref="ns2:Pozn_x00e1_m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9c731b-0e97-4fd7-94a1-d56b3e8bb644" elementFormDefault="qualified">
    <xsd:import namespace="http://schemas.microsoft.com/office/2006/documentManagement/types"/>
    <xsd:element name="Typ_x0020_formul_x00e1__x0159_e" ma:index="2" nillable="true" ma:displayName="Typ formuláře" ma:format="Dropdown" ma:internalName="Typ_x0020_formul_x00e1__x0159_e">
      <xsd:simpleType>
        <xsd:union memberTypes="dms:Text">
          <xsd:simpleType>
            <xsd:restriction base="dms:Choice">
              <xsd:enumeration value="Hlavičkový papír"/>
              <xsd:enumeration value="Loga"/>
              <xsd:enumeration value="Personální formuláře"/>
              <xsd:enumeration value="Veřejné zakázky nedosahující 250 tis. ‎Kč bez DPH"/>
              <xsd:enumeration value="Veřejné zakázky od 250 tis. Kč nedosahující 1 mil. ‎Kč bez DPH"/>
              <xsd:enumeration value="Veřejné zakázky od 1 mil. Kč nedosahující 3 mil. Kč bez DPH stavební práce"/>
              <xsd:enumeration value="Vzory smluv"/>
              <xsd:enumeration value="Evidence majetku"/>
              <xsd:enumeration value="Personální"/>
              <xsd:enumeration value="Kontrolní činnost"/>
              <xsd:enumeration value="Hlavičkové papíry"/>
              <xsd:enumeration value="Rada a zastupitelstvo"/>
              <xsd:enumeration value="Samospráva"/>
              <xsd:enumeration value="Symboly Ústeckého kraje"/>
              <xsd:enumeration value="Ostatní - nezařazené"/>
              <xsd:enumeration value="Archivace a skartace"/>
              <xsd:enumeration value="Jmenovky a vizitky"/>
              <xsd:enumeration value="Nákup"/>
              <xsd:enumeration value="Služební cesty"/>
              <xsd:enumeration value="Zřizovací listiny"/>
              <xsd:enumeration value="Šablony logomanuálu - pro Office 2003"/>
              <xsd:enumeration value="Šablony logomanuálu - pro Office 2007 - ZATÍM NEPOUŽÍVAT"/>
              <xsd:enumeration value="Powerpoint prezentace - pro Office 2003"/>
              <xsd:enumeration value="Powerpoint prezentace - pro Office 2007"/>
              <xsd:enumeration value="Veřejné zakázky – Zjednodušené podlimitní řízení"/>
            </xsd:restriction>
          </xsd:simpleType>
        </xsd:union>
      </xsd:simpleType>
    </xsd:element>
    <xsd:element name="Vnit_x0159_n_x00ed__x0020_p_x0159_edpis0" ma:index="3" nillable="true" ma:displayName="Vnitřní předpis" ma:list="{e86e94d8-b977-4b02-a1d7-a37ef24fb5c7}" ma:internalName="Vnit_x0159_n_x00ed__x0020_p_x0159_edpis0" ma:showField="_x010c__x00ed_slo_x0020_p_x0159_">
      <xsd:simpleType>
        <xsd:restriction base="dms:Lookup"/>
      </xsd:simpleType>
    </xsd:element>
    <xsd:element name="Pozn_x00e1_mka" ma:index="4" nillable="true" ma:displayName="Poznámka" ma:internalName="Pozn_x00e1_mk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yp_x0020_formul_x00e1__x0159_e xmlns="2e9c731b-0e97-4fd7-94a1-d56b3e8bb644" xsi:nil="true"/>
    <Vnit_x0159_n_x00ed__x0020_p_x0159_edpis0 xmlns="2e9c731b-0e97-4fd7-94a1-d56b3e8bb644" xsi:nil="true"/>
    <Pozn_x00e1_mka xmlns="2e9c731b-0e97-4fd7-94a1-d56b3e8bb64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A8EF8-E6A0-4A33-90CB-1D610B634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c731b-0e97-4fd7-94a1-d56b3e8bb64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8A12EBD-71B2-402E-8D53-69884A9BCC6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2389E14-1A9F-45A7-A0BD-1EE00342E2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BB4A11-CF50-4D14-8A90-23151481D746}">
  <ds:schemaRefs>
    <ds:schemaRef ds:uri="http://schemas.microsoft.com/office/2006/metadata/properties"/>
    <ds:schemaRef ds:uri="2e9c731b-0e97-4fd7-94a1-d56b3e8bb644"/>
  </ds:schemaRefs>
</ds:datastoreItem>
</file>

<file path=customXml/itemProps5.xml><?xml version="1.0" encoding="utf-8"?>
<ds:datastoreItem xmlns:ds="http://schemas.openxmlformats.org/officeDocument/2006/customXml" ds:itemID="{6FBB2273-436D-4C15-951E-6BA51A8D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2012_S_01 - 00 - příloha č. 12 zpráva o výsledku zahraniční pracovní cesty</vt:lpstr>
    </vt:vector>
  </TitlesOfParts>
  <Company>KU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2012_S_01 - 00 - příloha č. 12 zpráva o výsledku zahraniční pracovní cesty</dc:title>
  <dc:creator>sixta.j</dc:creator>
  <cp:lastModifiedBy>Dalibor Špoták</cp:lastModifiedBy>
  <cp:revision>8</cp:revision>
  <cp:lastPrinted>2006-03-21T10:34:00Z</cp:lastPrinted>
  <dcterms:created xsi:type="dcterms:W3CDTF">2013-06-14T07:46:00Z</dcterms:created>
  <dcterms:modified xsi:type="dcterms:W3CDTF">2013-06-20T07:27:00Z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Platné">
    <vt:lpwstr>1</vt:lpwstr>
  </property>
  <property fmtid="{D5CDD505-2E9C-101B-9397-08002B2CF9AE}" pid="7" name="ContentType">
    <vt:lpwstr>Dokument</vt:lpwstr>
  </property>
  <property fmtid="{D5CDD505-2E9C-101B-9397-08002B2CF9AE}" pid="8" name="Číslo směrnice">
    <vt:lpwstr>14</vt:lpwstr>
  </property>
  <property fmtid="{D5CDD505-2E9C-101B-9397-08002B2CF9AE}" pid="9" name="Platnost od">
    <vt:lpwstr>2009-04-15T00:00:00Z</vt:lpwstr>
  </property>
  <property fmtid="{D5CDD505-2E9C-101B-9397-08002B2CF9AE}" pid="10" name="Účinnost od">
    <vt:lpwstr>2009-04-15T00:00:00Z</vt:lpwstr>
  </property>
  <property fmtid="{D5CDD505-2E9C-101B-9397-08002B2CF9AE}" pid="11" name="Notifikace">
    <vt:lpwstr>Ne</vt:lpwstr>
  </property>
  <property fmtid="{D5CDD505-2E9C-101B-9397-08002B2CF9AE}" pid="12" name="Číslo směrnice0">
    <vt:lpwstr>107</vt:lpwstr>
  </property>
</Properties>
</file>