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3D02C5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72B73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472B73" w:rsidP="0047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B1d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Spolupráce středních a základních škol se zaměstnavateli v rámci komunitního rozvoje </w:t>
            </w:r>
            <w:r w:rsidR="005A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4A25DA" w:rsidRPr="006C37DC" w:rsidRDefault="004A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4A25DA" w:rsidRPr="006C37DC" w:rsidSect="00FE4BE1">
      <w:headerReference w:type="default" r:id="rId8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D02C5"/>
    <w:rsid w:val="003E4B7A"/>
    <w:rsid w:val="003E4EDD"/>
    <w:rsid w:val="0042482D"/>
    <w:rsid w:val="00435908"/>
    <w:rsid w:val="00442737"/>
    <w:rsid w:val="00442C1E"/>
    <w:rsid w:val="0045682A"/>
    <w:rsid w:val="00472B73"/>
    <w:rsid w:val="00483510"/>
    <w:rsid w:val="00484E65"/>
    <w:rsid w:val="004911A9"/>
    <w:rsid w:val="004A0914"/>
    <w:rsid w:val="004A25DA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4814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FD1D-4410-4E48-B292-3BA61513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2014-01-09T10:35:00Z</dcterms:modified>
</cp:coreProperties>
</file>