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1E" w:rsidRPr="00043179" w:rsidRDefault="004A0A46" w:rsidP="00133CC1">
      <w:pPr>
        <w:ind w:right="115"/>
        <w:rPr>
          <w:sz w:val="20"/>
          <w:szCs w:val="20"/>
        </w:rPr>
      </w:pPr>
      <w:r>
        <w:rPr>
          <w:sz w:val="20"/>
          <w:szCs w:val="20"/>
        </w:rPr>
        <w:t>Ústecký kraj ve spolupráci se Sdružením azylových domů v ČR</w:t>
      </w:r>
      <w:r w:rsidR="00F549D5" w:rsidRPr="00043179">
        <w:rPr>
          <w:sz w:val="20"/>
          <w:szCs w:val="20"/>
        </w:rPr>
        <w:t xml:space="preserve"> si Vás dovoluje pozvat na</w:t>
      </w:r>
      <w:r w:rsidR="00043179">
        <w:rPr>
          <w:sz w:val="20"/>
          <w:szCs w:val="20"/>
        </w:rPr>
        <w:t xml:space="preserve"> k</w:t>
      </w:r>
      <w:r w:rsidR="00F549D5" w:rsidRPr="00043179">
        <w:rPr>
          <w:sz w:val="20"/>
          <w:szCs w:val="20"/>
        </w:rPr>
        <w:t>onferenci</w:t>
      </w:r>
    </w:p>
    <w:p w:rsidR="00043179" w:rsidRPr="003F7B00" w:rsidRDefault="00043179" w:rsidP="001D46CB">
      <w:pPr>
        <w:ind w:right="115"/>
        <w:rPr>
          <w:b/>
          <w:color w:val="595959" w:themeColor="text1" w:themeTint="A6"/>
          <w:sz w:val="24"/>
          <w:szCs w:val="24"/>
        </w:rPr>
      </w:pPr>
      <w:r w:rsidRPr="003F7B00">
        <w:rPr>
          <w:b/>
          <w:color w:val="595959" w:themeColor="text1" w:themeTint="A6"/>
          <w:sz w:val="24"/>
          <w:szCs w:val="24"/>
        </w:rPr>
        <w:t>„</w:t>
      </w:r>
      <w:r w:rsidR="000F0E06" w:rsidRPr="003F7B00">
        <w:rPr>
          <w:b/>
          <w:color w:val="595959" w:themeColor="text1" w:themeTint="A6"/>
          <w:sz w:val="24"/>
          <w:szCs w:val="24"/>
        </w:rPr>
        <w:t>Specifické skupiny bezdomovců</w:t>
      </w:r>
      <w:r w:rsidRPr="003F7B00">
        <w:rPr>
          <w:b/>
          <w:color w:val="595959" w:themeColor="text1" w:themeTint="A6"/>
          <w:sz w:val="24"/>
          <w:szCs w:val="24"/>
        </w:rPr>
        <w:t>“</w:t>
      </w:r>
    </w:p>
    <w:p w:rsidR="00F549D5" w:rsidRPr="00043179" w:rsidRDefault="00F549D5" w:rsidP="001D46CB">
      <w:pPr>
        <w:ind w:right="115"/>
        <w:rPr>
          <w:sz w:val="20"/>
          <w:szCs w:val="20"/>
        </w:rPr>
      </w:pPr>
      <w:r w:rsidRPr="00043179">
        <w:rPr>
          <w:sz w:val="20"/>
          <w:szCs w:val="20"/>
        </w:rPr>
        <w:t>Kon</w:t>
      </w:r>
      <w:r w:rsidR="00A37EF5">
        <w:rPr>
          <w:sz w:val="20"/>
          <w:szCs w:val="20"/>
        </w:rPr>
        <w:t xml:space="preserve">ference je zaměřena na činnost </w:t>
      </w:r>
      <w:r w:rsidR="000F0E06">
        <w:rPr>
          <w:sz w:val="20"/>
          <w:szCs w:val="20"/>
        </w:rPr>
        <w:t xml:space="preserve">azylových domů a </w:t>
      </w:r>
      <w:proofErr w:type="spellStart"/>
      <w:r w:rsidR="000F0E06">
        <w:rPr>
          <w:sz w:val="20"/>
          <w:szCs w:val="20"/>
        </w:rPr>
        <w:t>nízkoprahových</w:t>
      </w:r>
      <w:proofErr w:type="spellEnd"/>
      <w:r w:rsidR="000F0E06">
        <w:rPr>
          <w:sz w:val="20"/>
          <w:szCs w:val="20"/>
        </w:rPr>
        <w:t xml:space="preserve"> denních center v Ústeckém kraji a je realizována v </w:t>
      </w:r>
      <w:r w:rsidR="00A37EF5">
        <w:rPr>
          <w:sz w:val="20"/>
          <w:szCs w:val="20"/>
        </w:rPr>
        <w:br/>
      </w:r>
      <w:r w:rsidR="00C55B1A">
        <w:rPr>
          <w:sz w:val="20"/>
          <w:szCs w:val="20"/>
        </w:rPr>
        <w:t>v rámci</w:t>
      </w:r>
      <w:r w:rsidR="00C55B1A" w:rsidRPr="00043179">
        <w:rPr>
          <w:sz w:val="20"/>
          <w:szCs w:val="20"/>
        </w:rPr>
        <w:t> individuální</w:t>
      </w:r>
      <w:r w:rsidR="00A72DAF">
        <w:rPr>
          <w:sz w:val="20"/>
          <w:szCs w:val="20"/>
        </w:rPr>
        <w:t>ho</w:t>
      </w:r>
      <w:r w:rsidR="00C55B1A" w:rsidRPr="00043179">
        <w:rPr>
          <w:sz w:val="20"/>
          <w:szCs w:val="20"/>
        </w:rPr>
        <w:t xml:space="preserve"> projektu </w:t>
      </w:r>
      <w:r w:rsidR="00C55B1A" w:rsidRPr="00A37EF5">
        <w:rPr>
          <w:b/>
          <w:sz w:val="20"/>
          <w:szCs w:val="20"/>
        </w:rPr>
        <w:t>Podpora sociálních služeb v Ústeckém kraji</w:t>
      </w:r>
    </w:p>
    <w:p w:rsidR="00F549D5" w:rsidRPr="004E6C2C" w:rsidRDefault="004A301E" w:rsidP="001D46CB">
      <w:pPr>
        <w:tabs>
          <w:tab w:val="left" w:pos="5954"/>
        </w:tabs>
        <w:ind w:right="115"/>
        <w:rPr>
          <w:b/>
          <w:color w:val="595959" w:themeColor="text1" w:themeTint="A6"/>
          <w:sz w:val="20"/>
          <w:szCs w:val="20"/>
          <w:u w:val="single"/>
        </w:rPr>
      </w:pPr>
      <w:r w:rsidRPr="004E6C2C">
        <w:rPr>
          <w:b/>
          <w:color w:val="595959" w:themeColor="text1" w:themeTint="A6"/>
          <w:sz w:val="20"/>
          <w:szCs w:val="20"/>
          <w:u w:val="single"/>
        </w:rPr>
        <w:t>s</w:t>
      </w:r>
      <w:r w:rsidR="00AD0670">
        <w:rPr>
          <w:b/>
          <w:color w:val="595959" w:themeColor="text1" w:themeTint="A6"/>
          <w:sz w:val="20"/>
          <w:szCs w:val="20"/>
          <w:u w:val="single"/>
        </w:rPr>
        <w:t xml:space="preserve">tředa </w:t>
      </w:r>
      <w:r w:rsidR="000F0E06" w:rsidRPr="004E6C2C">
        <w:rPr>
          <w:b/>
          <w:color w:val="595959" w:themeColor="text1" w:themeTint="A6"/>
          <w:sz w:val="20"/>
          <w:szCs w:val="20"/>
          <w:u w:val="single"/>
        </w:rPr>
        <w:t>5</w:t>
      </w:r>
      <w:r w:rsidR="00F549D5" w:rsidRPr="004E6C2C">
        <w:rPr>
          <w:b/>
          <w:color w:val="595959" w:themeColor="text1" w:themeTint="A6"/>
          <w:sz w:val="20"/>
          <w:szCs w:val="20"/>
          <w:u w:val="single"/>
        </w:rPr>
        <w:t xml:space="preserve">. </w:t>
      </w:r>
      <w:r w:rsidR="000F0E06" w:rsidRPr="004E6C2C">
        <w:rPr>
          <w:b/>
          <w:color w:val="595959" w:themeColor="text1" w:themeTint="A6"/>
          <w:sz w:val="20"/>
          <w:szCs w:val="20"/>
          <w:u w:val="single"/>
        </w:rPr>
        <w:t>listopadu</w:t>
      </w:r>
      <w:r w:rsidR="00F549D5" w:rsidRPr="004E6C2C">
        <w:rPr>
          <w:b/>
          <w:color w:val="595959" w:themeColor="text1" w:themeTint="A6"/>
          <w:sz w:val="20"/>
          <w:szCs w:val="20"/>
          <w:u w:val="single"/>
        </w:rPr>
        <w:t xml:space="preserve"> 2014</w:t>
      </w:r>
      <w:r w:rsidR="00043179" w:rsidRPr="004E6C2C">
        <w:rPr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4E6C2C">
        <w:rPr>
          <w:b/>
          <w:color w:val="595959" w:themeColor="text1" w:themeTint="A6"/>
          <w:sz w:val="20"/>
          <w:szCs w:val="20"/>
          <w:u w:val="single"/>
        </w:rPr>
        <w:t>o</w:t>
      </w:r>
      <w:r w:rsidR="00F549D5" w:rsidRPr="004E6C2C">
        <w:rPr>
          <w:b/>
          <w:color w:val="595959" w:themeColor="text1" w:themeTint="A6"/>
          <w:sz w:val="20"/>
          <w:szCs w:val="20"/>
          <w:u w:val="single"/>
        </w:rPr>
        <w:t>d 10:00 do 1</w:t>
      </w:r>
      <w:r w:rsidR="00A72DAF">
        <w:rPr>
          <w:b/>
          <w:color w:val="595959" w:themeColor="text1" w:themeTint="A6"/>
          <w:sz w:val="20"/>
          <w:szCs w:val="20"/>
          <w:u w:val="single"/>
        </w:rPr>
        <w:t>5</w:t>
      </w:r>
      <w:r w:rsidR="00F549D5" w:rsidRPr="004E6C2C">
        <w:rPr>
          <w:b/>
          <w:color w:val="595959" w:themeColor="text1" w:themeTint="A6"/>
          <w:sz w:val="20"/>
          <w:szCs w:val="20"/>
          <w:u w:val="single"/>
        </w:rPr>
        <w:t>:00</w:t>
      </w:r>
    </w:p>
    <w:p w:rsidR="00043179" w:rsidRPr="00043179" w:rsidRDefault="00043179" w:rsidP="001D46CB">
      <w:pPr>
        <w:tabs>
          <w:tab w:val="left" w:pos="5954"/>
        </w:tabs>
        <w:ind w:right="257"/>
        <w:rPr>
          <w:sz w:val="20"/>
          <w:szCs w:val="20"/>
        </w:rPr>
      </w:pPr>
      <w:r w:rsidRPr="00043179">
        <w:rPr>
          <w:sz w:val="20"/>
          <w:szCs w:val="20"/>
        </w:rPr>
        <w:t>(</w:t>
      </w:r>
      <w:r w:rsidRPr="00043179">
        <w:rPr>
          <w:b/>
          <w:sz w:val="20"/>
          <w:szCs w:val="20"/>
        </w:rPr>
        <w:t xml:space="preserve">Z organizačních důvodů je nutné Vaši účast potvrdit nejpozději </w:t>
      </w:r>
      <w:r w:rsidR="00C55B1A">
        <w:rPr>
          <w:b/>
          <w:sz w:val="20"/>
          <w:szCs w:val="20"/>
        </w:rPr>
        <w:t xml:space="preserve">do </w:t>
      </w:r>
      <w:r w:rsidR="000F0E06">
        <w:rPr>
          <w:b/>
          <w:sz w:val="20"/>
          <w:szCs w:val="20"/>
        </w:rPr>
        <w:t>3</w:t>
      </w:r>
      <w:r w:rsidR="00C55B1A">
        <w:rPr>
          <w:b/>
          <w:sz w:val="20"/>
          <w:szCs w:val="20"/>
        </w:rPr>
        <w:t>.1</w:t>
      </w:r>
      <w:r w:rsidR="000F0E06">
        <w:rPr>
          <w:b/>
          <w:sz w:val="20"/>
          <w:szCs w:val="20"/>
        </w:rPr>
        <w:t>1</w:t>
      </w:r>
      <w:r w:rsidRPr="00043179">
        <w:rPr>
          <w:b/>
          <w:sz w:val="20"/>
          <w:szCs w:val="20"/>
        </w:rPr>
        <w:t>.2014</w:t>
      </w:r>
      <w:r w:rsidRPr="00043179">
        <w:rPr>
          <w:sz w:val="20"/>
          <w:szCs w:val="20"/>
        </w:rPr>
        <w:t xml:space="preserve"> </w:t>
      </w:r>
      <w:r w:rsidR="00C55B1A">
        <w:rPr>
          <w:sz w:val="20"/>
          <w:szCs w:val="20"/>
        </w:rPr>
        <w:br/>
      </w:r>
      <w:r w:rsidRPr="00043179">
        <w:rPr>
          <w:sz w:val="20"/>
          <w:szCs w:val="20"/>
        </w:rPr>
        <w:t xml:space="preserve">na emailovou adresu: </w:t>
      </w:r>
      <w:hyperlink r:id="rId7" w:history="1">
        <w:r w:rsidRPr="00043179">
          <w:rPr>
            <w:rStyle w:val="Hypertextovodkaz"/>
            <w:sz w:val="20"/>
            <w:szCs w:val="20"/>
          </w:rPr>
          <w:t>krpesova.j@kr-ustecky.cz</w:t>
        </w:r>
      </w:hyperlink>
      <w:r w:rsidRPr="00043179">
        <w:rPr>
          <w:sz w:val="20"/>
          <w:szCs w:val="20"/>
        </w:rPr>
        <w:t xml:space="preserve"> (pí. Krpešová – tel. 475 657 432)</w:t>
      </w:r>
    </w:p>
    <w:p w:rsidR="00043179" w:rsidRPr="00043179" w:rsidRDefault="00043179" w:rsidP="00043179">
      <w:pPr>
        <w:tabs>
          <w:tab w:val="left" w:pos="5954"/>
        </w:tabs>
        <w:ind w:right="2126"/>
        <w:rPr>
          <w:sz w:val="20"/>
          <w:szCs w:val="20"/>
        </w:rPr>
      </w:pPr>
    </w:p>
    <w:p w:rsidR="00F549D5" w:rsidRPr="00043179" w:rsidRDefault="00043179" w:rsidP="004A301E">
      <w:pPr>
        <w:tabs>
          <w:tab w:val="left" w:pos="5954"/>
        </w:tabs>
        <w:ind w:right="2126"/>
        <w:jc w:val="left"/>
        <w:rPr>
          <w:sz w:val="20"/>
          <w:szCs w:val="20"/>
        </w:rPr>
      </w:pPr>
      <w:r w:rsidRPr="00043179">
        <w:rPr>
          <w:sz w:val="20"/>
          <w:szCs w:val="20"/>
        </w:rPr>
        <w:t>Konferenční sál K</w:t>
      </w:r>
      <w:r w:rsidR="00F549D5" w:rsidRPr="00043179">
        <w:rPr>
          <w:sz w:val="20"/>
          <w:szCs w:val="20"/>
        </w:rPr>
        <w:t xml:space="preserve">rajského úřadu Ústeckého kraje, 2. </w:t>
      </w:r>
      <w:r w:rsidR="00F75CDE" w:rsidRPr="00043179">
        <w:rPr>
          <w:sz w:val="20"/>
          <w:szCs w:val="20"/>
        </w:rPr>
        <w:t>p</w:t>
      </w:r>
      <w:r w:rsidR="00F549D5" w:rsidRPr="00043179">
        <w:rPr>
          <w:sz w:val="20"/>
          <w:szCs w:val="20"/>
        </w:rPr>
        <w:t>atro (Velká Hradební 3118</w:t>
      </w:r>
      <w:r w:rsidR="00DF7263" w:rsidRPr="00043179">
        <w:rPr>
          <w:sz w:val="20"/>
          <w:szCs w:val="20"/>
        </w:rPr>
        <w:t>/</w:t>
      </w:r>
      <w:r w:rsidR="004A301E" w:rsidRPr="00043179">
        <w:rPr>
          <w:sz w:val="20"/>
          <w:szCs w:val="20"/>
        </w:rPr>
        <w:t>48, 400 01 Ústí nad Labem</w:t>
      </w:r>
      <w:r w:rsidR="00F75CDE" w:rsidRPr="00043179">
        <w:rPr>
          <w:sz w:val="20"/>
          <w:szCs w:val="20"/>
        </w:rPr>
        <w:t>)</w:t>
      </w:r>
    </w:p>
    <w:p w:rsidR="00F75CDE" w:rsidRPr="00043179" w:rsidRDefault="00F75CDE" w:rsidP="00F549D5">
      <w:pPr>
        <w:ind w:right="2126"/>
        <w:jc w:val="left"/>
        <w:rPr>
          <w:sz w:val="20"/>
          <w:szCs w:val="20"/>
        </w:rPr>
      </w:pPr>
      <w:r w:rsidRPr="00043179">
        <w:rPr>
          <w:sz w:val="20"/>
          <w:szCs w:val="20"/>
        </w:rPr>
        <w:t>Šatna k dispozici.</w:t>
      </w:r>
    </w:p>
    <w:p w:rsidR="00133CC1" w:rsidRPr="003F7B00" w:rsidRDefault="000F0E06" w:rsidP="003F7B00">
      <w:pPr>
        <w:ind w:right="269"/>
        <w:jc w:val="left"/>
        <w:rPr>
          <w:sz w:val="20"/>
          <w:szCs w:val="20"/>
        </w:rPr>
      </w:pPr>
      <w:r w:rsidRPr="000F0E06">
        <w:rPr>
          <w:noProof/>
          <w:sz w:val="20"/>
          <w:szCs w:val="20"/>
          <w:lang w:eastAsia="cs-CZ"/>
        </w:rPr>
        <w:drawing>
          <wp:inline distT="0" distB="0" distL="0" distR="0">
            <wp:extent cx="4371975" cy="2314575"/>
            <wp:effectExtent l="19050" t="0" r="9525" b="0"/>
            <wp:docPr id="3" name="Obrázek 1" descr="imagesHK46UD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K46UDJ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5CDE" w:rsidRDefault="00F75CDE" w:rsidP="00950866">
      <w:pPr>
        <w:ind w:right="2126"/>
        <w:jc w:val="both"/>
        <w:rPr>
          <w:b/>
          <w:sz w:val="18"/>
          <w:szCs w:val="18"/>
        </w:rPr>
      </w:pPr>
      <w:r w:rsidRPr="00950866">
        <w:rPr>
          <w:b/>
          <w:sz w:val="18"/>
          <w:szCs w:val="18"/>
        </w:rPr>
        <w:lastRenderedPageBreak/>
        <w:t>Program konference</w:t>
      </w:r>
    </w:p>
    <w:p w:rsidR="00CD3433" w:rsidRDefault="00CD3433" w:rsidP="005D4807">
      <w:pPr>
        <w:spacing w:after="0"/>
        <w:ind w:left="1410" w:right="-15" w:hanging="141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Pr="004A301E">
        <w:rPr>
          <w:sz w:val="18"/>
          <w:szCs w:val="18"/>
        </w:rPr>
        <w:t>.</w:t>
      </w:r>
      <w:r>
        <w:rPr>
          <w:sz w:val="18"/>
          <w:szCs w:val="18"/>
        </w:rPr>
        <w:t>30</w:t>
      </w:r>
      <w:r w:rsidRPr="004A301E">
        <w:rPr>
          <w:sz w:val="18"/>
          <w:szCs w:val="18"/>
        </w:rPr>
        <w:t xml:space="preserve"> – 10.</w:t>
      </w:r>
      <w:r>
        <w:rPr>
          <w:sz w:val="18"/>
          <w:szCs w:val="18"/>
        </w:rPr>
        <w:t>00</w:t>
      </w:r>
      <w:r>
        <w:rPr>
          <w:sz w:val="18"/>
          <w:szCs w:val="18"/>
        </w:rPr>
        <w:tab/>
      </w:r>
      <w:r w:rsidRPr="00CD3433">
        <w:rPr>
          <w:color w:val="595959" w:themeColor="text1" w:themeTint="A6"/>
          <w:sz w:val="18"/>
          <w:szCs w:val="18"/>
        </w:rPr>
        <w:t xml:space="preserve">Prezentace účastníků, </w:t>
      </w:r>
      <w:proofErr w:type="spellStart"/>
      <w:r w:rsidRPr="00CD3433">
        <w:rPr>
          <w:color w:val="595959" w:themeColor="text1" w:themeTint="A6"/>
          <w:sz w:val="18"/>
          <w:szCs w:val="18"/>
        </w:rPr>
        <w:t>coffe</w:t>
      </w:r>
      <w:proofErr w:type="spellEnd"/>
      <w:r w:rsidRPr="00CD3433">
        <w:rPr>
          <w:color w:val="595959" w:themeColor="text1" w:themeTint="A6"/>
          <w:sz w:val="18"/>
          <w:szCs w:val="18"/>
        </w:rPr>
        <w:t xml:space="preserve"> </w:t>
      </w:r>
      <w:proofErr w:type="spellStart"/>
      <w:r w:rsidRPr="00CD3433">
        <w:rPr>
          <w:color w:val="595959" w:themeColor="text1" w:themeTint="A6"/>
          <w:sz w:val="18"/>
          <w:szCs w:val="18"/>
        </w:rPr>
        <w:t>break</w:t>
      </w:r>
      <w:proofErr w:type="spellEnd"/>
      <w:r>
        <w:rPr>
          <w:color w:val="595959" w:themeColor="text1" w:themeTint="A6"/>
          <w:sz w:val="18"/>
          <w:szCs w:val="18"/>
        </w:rPr>
        <w:t xml:space="preserve"> </w:t>
      </w:r>
      <w:r w:rsidR="00A72DAF">
        <w:rPr>
          <w:b/>
          <w:color w:val="595959" w:themeColor="text1" w:themeTint="A6"/>
          <w:sz w:val="18"/>
          <w:szCs w:val="18"/>
        </w:rPr>
        <w:t>(zajišťuje</w:t>
      </w:r>
      <w:r w:rsidRPr="00CD3433">
        <w:rPr>
          <w:b/>
          <w:color w:val="595959" w:themeColor="text1" w:themeTint="A6"/>
          <w:sz w:val="18"/>
          <w:szCs w:val="18"/>
        </w:rPr>
        <w:t xml:space="preserve"> </w:t>
      </w:r>
      <w:r w:rsidR="00A72DAF">
        <w:rPr>
          <w:b/>
          <w:color w:val="595959" w:themeColor="text1" w:themeTint="A6"/>
          <w:sz w:val="18"/>
          <w:szCs w:val="18"/>
        </w:rPr>
        <w:t>NDC Křesťanské společenství</w:t>
      </w:r>
      <w:r w:rsidRPr="00CD3433">
        <w:rPr>
          <w:b/>
          <w:color w:val="595959" w:themeColor="text1" w:themeTint="A6"/>
          <w:sz w:val="18"/>
          <w:szCs w:val="18"/>
        </w:rPr>
        <w:t xml:space="preserve"> Jonáš)</w:t>
      </w:r>
    </w:p>
    <w:p w:rsidR="005D4807" w:rsidRPr="005D4807" w:rsidRDefault="005D4807" w:rsidP="005D4807">
      <w:pPr>
        <w:spacing w:after="0"/>
        <w:ind w:left="1410" w:right="-15" w:hanging="1410"/>
        <w:jc w:val="left"/>
        <w:rPr>
          <w:sz w:val="18"/>
          <w:szCs w:val="18"/>
        </w:rPr>
      </w:pPr>
    </w:p>
    <w:p w:rsidR="00F75CDE" w:rsidRPr="00CD3433" w:rsidRDefault="00F75CDE" w:rsidP="004A301E">
      <w:pPr>
        <w:spacing w:after="0"/>
        <w:ind w:left="1410" w:right="-15" w:hanging="1410"/>
        <w:jc w:val="left"/>
        <w:rPr>
          <w:b/>
          <w:sz w:val="18"/>
          <w:szCs w:val="18"/>
        </w:rPr>
      </w:pPr>
      <w:r w:rsidRPr="004A301E">
        <w:rPr>
          <w:sz w:val="18"/>
          <w:szCs w:val="18"/>
        </w:rPr>
        <w:t>10.00 – 10.</w:t>
      </w:r>
      <w:r w:rsidR="00403436" w:rsidRPr="004A301E">
        <w:rPr>
          <w:sz w:val="18"/>
          <w:szCs w:val="18"/>
        </w:rPr>
        <w:t>1</w:t>
      </w:r>
      <w:r w:rsidR="001B28E5">
        <w:rPr>
          <w:sz w:val="18"/>
          <w:szCs w:val="18"/>
        </w:rPr>
        <w:t>5</w:t>
      </w:r>
      <w:r w:rsidRPr="004A301E">
        <w:rPr>
          <w:sz w:val="18"/>
          <w:szCs w:val="18"/>
        </w:rPr>
        <w:tab/>
      </w:r>
      <w:r w:rsidRPr="00CD3433">
        <w:rPr>
          <w:b/>
          <w:color w:val="595959" w:themeColor="text1" w:themeTint="A6"/>
          <w:sz w:val="18"/>
          <w:szCs w:val="18"/>
        </w:rPr>
        <w:t>Zahájení konference a úvodní slovo zástupců Ústeckého kraje</w:t>
      </w:r>
    </w:p>
    <w:p w:rsidR="00F75CDE" w:rsidRDefault="00F64636" w:rsidP="004A301E">
      <w:pPr>
        <w:spacing w:after="0"/>
        <w:ind w:left="1410" w:right="-15" w:hanging="1410"/>
        <w:jc w:val="left"/>
        <w:rPr>
          <w:sz w:val="18"/>
          <w:szCs w:val="18"/>
        </w:rPr>
      </w:pPr>
      <w:r>
        <w:rPr>
          <w:sz w:val="18"/>
          <w:szCs w:val="18"/>
        </w:rPr>
        <w:tab/>
        <w:t>(Mgr. Martin Klik</w:t>
      </w:r>
      <w:r w:rsidR="007F1051">
        <w:rPr>
          <w:sz w:val="18"/>
          <w:szCs w:val="18"/>
        </w:rPr>
        <w:t>a</w:t>
      </w:r>
      <w:r>
        <w:rPr>
          <w:sz w:val="18"/>
          <w:szCs w:val="18"/>
        </w:rPr>
        <w:t xml:space="preserve"> - </w:t>
      </w:r>
      <w:r w:rsidR="00F75CDE" w:rsidRPr="004A301E">
        <w:rPr>
          <w:sz w:val="18"/>
          <w:szCs w:val="18"/>
        </w:rPr>
        <w:t>radní Ústeckého kraje, Ing. Petra L</w:t>
      </w:r>
      <w:r>
        <w:rPr>
          <w:sz w:val="18"/>
          <w:szCs w:val="18"/>
        </w:rPr>
        <w:t xml:space="preserve">afková - </w:t>
      </w:r>
      <w:r w:rsidR="00F75CDE" w:rsidRPr="004A301E">
        <w:rPr>
          <w:sz w:val="18"/>
          <w:szCs w:val="18"/>
        </w:rPr>
        <w:t>vedoucí odboru sociálních věcí</w:t>
      </w:r>
      <w:r w:rsidR="007F1051">
        <w:rPr>
          <w:sz w:val="18"/>
          <w:szCs w:val="18"/>
        </w:rPr>
        <w:t xml:space="preserve"> Ústeckého kraje</w:t>
      </w:r>
      <w:r w:rsidR="00F75CDE" w:rsidRPr="004A301E">
        <w:rPr>
          <w:sz w:val="18"/>
          <w:szCs w:val="18"/>
        </w:rPr>
        <w:t>)</w:t>
      </w:r>
    </w:p>
    <w:p w:rsidR="00043179" w:rsidRPr="004A301E" w:rsidRDefault="00043179" w:rsidP="00950866">
      <w:pPr>
        <w:spacing w:after="0" w:line="240" w:lineRule="auto"/>
        <w:ind w:left="1410" w:right="-15" w:hanging="1410"/>
        <w:jc w:val="left"/>
        <w:rPr>
          <w:sz w:val="18"/>
          <w:szCs w:val="18"/>
        </w:rPr>
      </w:pPr>
    </w:p>
    <w:p w:rsidR="00F75CDE" w:rsidRPr="00CD3433" w:rsidRDefault="00403436" w:rsidP="004A301E">
      <w:pPr>
        <w:spacing w:after="0"/>
        <w:ind w:left="1410" w:right="-15" w:hanging="1410"/>
        <w:jc w:val="left"/>
        <w:rPr>
          <w:b/>
          <w:sz w:val="18"/>
          <w:szCs w:val="18"/>
        </w:rPr>
      </w:pPr>
      <w:r w:rsidRPr="004A301E">
        <w:rPr>
          <w:sz w:val="18"/>
          <w:szCs w:val="18"/>
        </w:rPr>
        <w:t>10.1</w:t>
      </w:r>
      <w:r w:rsidR="001B28E5">
        <w:rPr>
          <w:sz w:val="18"/>
          <w:szCs w:val="18"/>
        </w:rPr>
        <w:t>5</w:t>
      </w:r>
      <w:r w:rsidR="00F75CDE" w:rsidRPr="004A301E">
        <w:rPr>
          <w:sz w:val="18"/>
          <w:szCs w:val="18"/>
        </w:rPr>
        <w:t xml:space="preserve"> –</w:t>
      </w:r>
      <w:r w:rsidR="00CD5EB6" w:rsidRPr="004A301E">
        <w:rPr>
          <w:sz w:val="18"/>
          <w:szCs w:val="18"/>
        </w:rPr>
        <w:t xml:space="preserve"> 10.</w:t>
      </w:r>
      <w:r w:rsidR="001B28E5">
        <w:rPr>
          <w:sz w:val="18"/>
          <w:szCs w:val="18"/>
        </w:rPr>
        <w:t>25</w:t>
      </w:r>
      <w:r w:rsidR="00F75CDE" w:rsidRPr="004A301E">
        <w:rPr>
          <w:sz w:val="18"/>
          <w:szCs w:val="18"/>
        </w:rPr>
        <w:tab/>
      </w:r>
      <w:r w:rsidR="00F75CDE" w:rsidRPr="00CD3433">
        <w:rPr>
          <w:b/>
          <w:color w:val="595959" w:themeColor="text1" w:themeTint="A6"/>
          <w:sz w:val="18"/>
          <w:szCs w:val="18"/>
        </w:rPr>
        <w:t>Individuální projekt Podpora sociálních služeb v Ústeckém kraji</w:t>
      </w:r>
    </w:p>
    <w:p w:rsidR="00F75CDE" w:rsidRPr="004A301E" w:rsidRDefault="00F75CDE" w:rsidP="00F75CDE">
      <w:pPr>
        <w:ind w:left="1410" w:right="-15" w:hanging="1410"/>
        <w:jc w:val="left"/>
        <w:rPr>
          <w:sz w:val="18"/>
          <w:szCs w:val="18"/>
        </w:rPr>
      </w:pPr>
      <w:r w:rsidRPr="004A301E">
        <w:rPr>
          <w:sz w:val="18"/>
          <w:szCs w:val="18"/>
        </w:rPr>
        <w:tab/>
      </w:r>
      <w:r w:rsidR="00CD5EB6" w:rsidRPr="004A301E">
        <w:rPr>
          <w:sz w:val="18"/>
          <w:szCs w:val="18"/>
        </w:rPr>
        <w:t>(Bc. Veronika L</w:t>
      </w:r>
      <w:r w:rsidR="004D1407" w:rsidRPr="004A301E">
        <w:rPr>
          <w:sz w:val="18"/>
          <w:szCs w:val="18"/>
        </w:rPr>
        <w:t>ejčková</w:t>
      </w:r>
      <w:r w:rsidR="00CD5EB6" w:rsidRPr="004A301E">
        <w:rPr>
          <w:sz w:val="18"/>
          <w:szCs w:val="18"/>
        </w:rPr>
        <w:t>, vedoucí oddělení plánování a rozvoje sociálních služeb odboru sociálních věcí</w:t>
      </w:r>
      <w:r w:rsidR="007F1051">
        <w:rPr>
          <w:sz w:val="18"/>
          <w:szCs w:val="18"/>
        </w:rPr>
        <w:t xml:space="preserve"> Ústeckého kraje</w:t>
      </w:r>
      <w:r w:rsidR="00CD5EB6" w:rsidRPr="004A301E">
        <w:rPr>
          <w:sz w:val="18"/>
          <w:szCs w:val="18"/>
        </w:rPr>
        <w:t>)</w:t>
      </w:r>
    </w:p>
    <w:p w:rsidR="00CD5EB6" w:rsidRPr="004A301E" w:rsidRDefault="00403436" w:rsidP="004A301E">
      <w:pPr>
        <w:spacing w:after="0"/>
        <w:ind w:left="1410" w:right="-15" w:hanging="1410"/>
        <w:jc w:val="left"/>
        <w:rPr>
          <w:sz w:val="18"/>
          <w:szCs w:val="18"/>
        </w:rPr>
      </w:pPr>
      <w:r w:rsidRPr="004A301E">
        <w:rPr>
          <w:sz w:val="18"/>
          <w:szCs w:val="18"/>
        </w:rPr>
        <w:t>10.</w:t>
      </w:r>
      <w:r w:rsidR="001B28E5">
        <w:rPr>
          <w:sz w:val="18"/>
          <w:szCs w:val="18"/>
        </w:rPr>
        <w:t>25</w:t>
      </w:r>
      <w:r w:rsidR="00CD5EB6" w:rsidRPr="004A301E">
        <w:rPr>
          <w:sz w:val="18"/>
          <w:szCs w:val="18"/>
        </w:rPr>
        <w:t xml:space="preserve"> –</w:t>
      </w:r>
      <w:r w:rsidRPr="004A301E">
        <w:rPr>
          <w:sz w:val="18"/>
          <w:szCs w:val="18"/>
        </w:rPr>
        <w:t xml:space="preserve"> 10</w:t>
      </w:r>
      <w:r w:rsidR="00CD5EB6" w:rsidRPr="004A301E">
        <w:rPr>
          <w:sz w:val="18"/>
          <w:szCs w:val="18"/>
        </w:rPr>
        <w:t>.</w:t>
      </w:r>
      <w:r w:rsidRPr="004A301E">
        <w:rPr>
          <w:sz w:val="18"/>
          <w:szCs w:val="18"/>
        </w:rPr>
        <w:t>4</w:t>
      </w:r>
      <w:r w:rsidR="001B28E5">
        <w:rPr>
          <w:sz w:val="18"/>
          <w:szCs w:val="18"/>
        </w:rPr>
        <w:t>5</w:t>
      </w:r>
      <w:r w:rsidR="00CD5EB6" w:rsidRPr="004A301E">
        <w:rPr>
          <w:sz w:val="18"/>
          <w:szCs w:val="18"/>
        </w:rPr>
        <w:tab/>
      </w:r>
      <w:r w:rsidR="00CD5EB6" w:rsidRPr="00CD3433">
        <w:rPr>
          <w:b/>
          <w:color w:val="595959" w:themeColor="text1" w:themeTint="A6"/>
          <w:sz w:val="18"/>
          <w:szCs w:val="18"/>
        </w:rPr>
        <w:t xml:space="preserve">Realizace individuálního projektu očima </w:t>
      </w:r>
      <w:r w:rsidR="001B28E5" w:rsidRPr="00CD3433">
        <w:rPr>
          <w:b/>
          <w:color w:val="595959" w:themeColor="text1" w:themeTint="A6"/>
          <w:sz w:val="18"/>
          <w:szCs w:val="18"/>
        </w:rPr>
        <w:t>NADĚJE,</w:t>
      </w:r>
      <w:r w:rsidR="00CD5EB6" w:rsidRPr="00CD3433">
        <w:rPr>
          <w:b/>
          <w:color w:val="595959" w:themeColor="text1" w:themeTint="A6"/>
          <w:sz w:val="18"/>
          <w:szCs w:val="18"/>
        </w:rPr>
        <w:t xml:space="preserve"> přínosy a rizika pro služby podporované v projektu</w:t>
      </w:r>
    </w:p>
    <w:p w:rsidR="00CD5EB6" w:rsidRDefault="00CD5EB6" w:rsidP="004A301E">
      <w:pPr>
        <w:spacing w:after="0"/>
        <w:ind w:left="1410" w:right="-15" w:hanging="1410"/>
        <w:jc w:val="left"/>
        <w:rPr>
          <w:sz w:val="18"/>
          <w:szCs w:val="18"/>
        </w:rPr>
      </w:pPr>
      <w:r w:rsidRPr="004A301E">
        <w:rPr>
          <w:sz w:val="18"/>
          <w:szCs w:val="18"/>
        </w:rPr>
        <w:tab/>
        <w:t>(</w:t>
      </w:r>
      <w:r w:rsidR="001B28E5">
        <w:rPr>
          <w:sz w:val="18"/>
          <w:szCs w:val="18"/>
        </w:rPr>
        <w:t>Bc.</w:t>
      </w:r>
      <w:r w:rsidR="00507FF2">
        <w:rPr>
          <w:sz w:val="18"/>
          <w:szCs w:val="18"/>
        </w:rPr>
        <w:t xml:space="preserve"> Aleš Slavíček</w:t>
      </w:r>
      <w:r w:rsidR="005139EA">
        <w:rPr>
          <w:sz w:val="18"/>
          <w:szCs w:val="18"/>
        </w:rPr>
        <w:t xml:space="preserve"> a Ivona Lodeová, Dis.</w:t>
      </w:r>
      <w:r w:rsidR="00507FF2">
        <w:rPr>
          <w:sz w:val="18"/>
          <w:szCs w:val="18"/>
        </w:rPr>
        <w:t>, Naděje</w:t>
      </w:r>
      <w:r w:rsidRPr="004A301E">
        <w:rPr>
          <w:sz w:val="18"/>
          <w:szCs w:val="18"/>
        </w:rPr>
        <w:t>)</w:t>
      </w:r>
    </w:p>
    <w:p w:rsidR="004A301E" w:rsidRPr="004A301E" w:rsidRDefault="004A301E" w:rsidP="00950866">
      <w:pPr>
        <w:spacing w:after="0" w:line="240" w:lineRule="auto"/>
        <w:ind w:left="1410" w:right="-15" w:hanging="1410"/>
        <w:jc w:val="left"/>
        <w:rPr>
          <w:sz w:val="18"/>
          <w:szCs w:val="18"/>
        </w:rPr>
      </w:pPr>
    </w:p>
    <w:p w:rsidR="00CD5EB6" w:rsidRPr="004A301E" w:rsidRDefault="00661D6C" w:rsidP="004A301E">
      <w:pPr>
        <w:spacing w:after="0"/>
        <w:ind w:left="1410" w:right="-15" w:hanging="1410"/>
        <w:jc w:val="left"/>
        <w:rPr>
          <w:sz w:val="18"/>
          <w:szCs w:val="18"/>
        </w:rPr>
      </w:pPr>
      <w:r w:rsidRPr="004A301E">
        <w:rPr>
          <w:sz w:val="18"/>
          <w:szCs w:val="18"/>
        </w:rPr>
        <w:t>10.4</w:t>
      </w:r>
      <w:r w:rsidR="001B28E5">
        <w:rPr>
          <w:sz w:val="18"/>
          <w:szCs w:val="18"/>
        </w:rPr>
        <w:t>5</w:t>
      </w:r>
      <w:r w:rsidR="00CD5EB6" w:rsidRPr="004A301E">
        <w:rPr>
          <w:sz w:val="18"/>
          <w:szCs w:val="18"/>
        </w:rPr>
        <w:t xml:space="preserve"> – 11.</w:t>
      </w:r>
      <w:r w:rsidR="001B28E5">
        <w:rPr>
          <w:sz w:val="18"/>
          <w:szCs w:val="18"/>
        </w:rPr>
        <w:t>30</w:t>
      </w:r>
      <w:r w:rsidR="00CD5EB6" w:rsidRPr="004A301E">
        <w:rPr>
          <w:sz w:val="18"/>
          <w:szCs w:val="18"/>
        </w:rPr>
        <w:tab/>
      </w:r>
      <w:r w:rsidR="001B28E5" w:rsidRPr="00CD3433">
        <w:rPr>
          <w:b/>
          <w:color w:val="595959" w:themeColor="text1" w:themeTint="A6"/>
          <w:sz w:val="18"/>
          <w:szCs w:val="18"/>
        </w:rPr>
        <w:t>Příčiny vzniku bezdomovectví u mladých lidí</w:t>
      </w:r>
    </w:p>
    <w:p w:rsidR="00661D6C" w:rsidRDefault="000F49EC" w:rsidP="001B28E5">
      <w:pPr>
        <w:ind w:left="1410" w:right="-15" w:hanging="1410"/>
        <w:jc w:val="left"/>
        <w:rPr>
          <w:sz w:val="18"/>
          <w:szCs w:val="18"/>
        </w:rPr>
      </w:pPr>
      <w:r w:rsidRPr="004A301E">
        <w:rPr>
          <w:sz w:val="18"/>
          <w:szCs w:val="18"/>
        </w:rPr>
        <w:tab/>
        <w:t>(</w:t>
      </w:r>
      <w:r w:rsidR="00507FF2">
        <w:rPr>
          <w:sz w:val="18"/>
          <w:szCs w:val="18"/>
        </w:rPr>
        <w:t>Mgr. Ilja Hradecký, Sdružení azylových domů ČR</w:t>
      </w:r>
      <w:r w:rsidRPr="004A301E">
        <w:rPr>
          <w:sz w:val="18"/>
          <w:szCs w:val="18"/>
        </w:rPr>
        <w:t>)</w:t>
      </w:r>
    </w:p>
    <w:p w:rsidR="004A301E" w:rsidRPr="004A301E" w:rsidRDefault="004A301E" w:rsidP="00950866">
      <w:pPr>
        <w:spacing w:after="0" w:line="240" w:lineRule="auto"/>
        <w:ind w:left="1410" w:right="-15" w:hanging="1410"/>
        <w:jc w:val="left"/>
        <w:rPr>
          <w:sz w:val="18"/>
          <w:szCs w:val="18"/>
        </w:rPr>
      </w:pPr>
    </w:p>
    <w:p w:rsidR="000F49EC" w:rsidRDefault="001B28E5" w:rsidP="004A301E">
      <w:pPr>
        <w:spacing w:after="0"/>
        <w:ind w:left="1410" w:right="-15" w:hanging="1410"/>
        <w:jc w:val="left"/>
        <w:rPr>
          <w:sz w:val="18"/>
          <w:szCs w:val="18"/>
        </w:rPr>
      </w:pPr>
      <w:r>
        <w:rPr>
          <w:sz w:val="18"/>
          <w:szCs w:val="18"/>
        </w:rPr>
        <w:t>11.30</w:t>
      </w:r>
      <w:r w:rsidR="000F49EC" w:rsidRPr="004A301E">
        <w:rPr>
          <w:sz w:val="18"/>
          <w:szCs w:val="18"/>
        </w:rPr>
        <w:t xml:space="preserve"> – </w:t>
      </w:r>
      <w:r>
        <w:rPr>
          <w:sz w:val="18"/>
          <w:szCs w:val="18"/>
        </w:rPr>
        <w:t>12.00</w:t>
      </w:r>
      <w:r w:rsidR="00BA402A">
        <w:rPr>
          <w:sz w:val="18"/>
          <w:szCs w:val="18"/>
        </w:rPr>
        <w:tab/>
      </w:r>
      <w:r w:rsidR="00BA402A" w:rsidRPr="00CD3433">
        <w:rPr>
          <w:b/>
          <w:color w:val="595959" w:themeColor="text1" w:themeTint="A6"/>
          <w:sz w:val="18"/>
          <w:szCs w:val="18"/>
        </w:rPr>
        <w:t>P</w:t>
      </w:r>
      <w:r w:rsidR="00403436" w:rsidRPr="00CD3433">
        <w:rPr>
          <w:b/>
          <w:color w:val="595959" w:themeColor="text1" w:themeTint="A6"/>
          <w:sz w:val="18"/>
          <w:szCs w:val="18"/>
        </w:rPr>
        <w:t xml:space="preserve">řestávka na občerstvení  </w:t>
      </w:r>
      <w:r w:rsidR="00F64636" w:rsidRPr="00CD3433">
        <w:rPr>
          <w:b/>
          <w:color w:val="595959" w:themeColor="text1" w:themeTint="A6"/>
          <w:sz w:val="18"/>
          <w:szCs w:val="18"/>
        </w:rPr>
        <w:t>(</w:t>
      </w:r>
      <w:r w:rsidR="00A72DAF">
        <w:rPr>
          <w:b/>
          <w:color w:val="595959" w:themeColor="text1" w:themeTint="A6"/>
          <w:sz w:val="18"/>
          <w:szCs w:val="18"/>
        </w:rPr>
        <w:t>zajišťuje</w:t>
      </w:r>
      <w:r w:rsidR="007F1051" w:rsidRPr="00CD3433">
        <w:rPr>
          <w:b/>
          <w:color w:val="595959" w:themeColor="text1" w:themeTint="A6"/>
          <w:sz w:val="18"/>
          <w:szCs w:val="18"/>
        </w:rPr>
        <w:t xml:space="preserve"> </w:t>
      </w:r>
      <w:r w:rsidR="00A72DAF">
        <w:rPr>
          <w:b/>
          <w:color w:val="595959" w:themeColor="text1" w:themeTint="A6"/>
          <w:sz w:val="18"/>
          <w:szCs w:val="18"/>
        </w:rPr>
        <w:t>NDC Křesťanské společenství</w:t>
      </w:r>
      <w:r w:rsidR="00A72DAF" w:rsidRPr="00CD3433">
        <w:rPr>
          <w:b/>
          <w:color w:val="595959" w:themeColor="text1" w:themeTint="A6"/>
          <w:sz w:val="18"/>
          <w:szCs w:val="18"/>
        </w:rPr>
        <w:t xml:space="preserve"> Jonáš</w:t>
      </w:r>
      <w:r w:rsidR="007F1051" w:rsidRPr="00CD3433">
        <w:rPr>
          <w:b/>
          <w:color w:val="595959" w:themeColor="text1" w:themeTint="A6"/>
          <w:sz w:val="18"/>
          <w:szCs w:val="18"/>
        </w:rPr>
        <w:br/>
      </w:r>
      <w:r w:rsidR="004A301E" w:rsidRPr="00CD3433">
        <w:rPr>
          <w:b/>
          <w:color w:val="595959" w:themeColor="text1" w:themeTint="A6"/>
          <w:sz w:val="18"/>
          <w:szCs w:val="18"/>
        </w:rPr>
        <w:t>v předsálí</w:t>
      </w:r>
      <w:r w:rsidR="00BA132D" w:rsidRPr="00CD3433">
        <w:rPr>
          <w:b/>
          <w:color w:val="595959" w:themeColor="text1" w:themeTint="A6"/>
          <w:sz w:val="18"/>
          <w:szCs w:val="18"/>
        </w:rPr>
        <w:t xml:space="preserve"> formou bufetu</w:t>
      </w:r>
      <w:r w:rsidR="00F64636" w:rsidRPr="00CD3433">
        <w:rPr>
          <w:b/>
          <w:color w:val="595959" w:themeColor="text1" w:themeTint="A6"/>
          <w:sz w:val="18"/>
          <w:szCs w:val="18"/>
        </w:rPr>
        <w:t>)</w:t>
      </w:r>
    </w:p>
    <w:p w:rsidR="004A301E" w:rsidRPr="004A301E" w:rsidRDefault="004A301E" w:rsidP="00950866">
      <w:pPr>
        <w:spacing w:after="0" w:line="240" w:lineRule="auto"/>
        <w:ind w:left="1410" w:right="-15" w:hanging="1410"/>
        <w:jc w:val="left"/>
        <w:rPr>
          <w:sz w:val="18"/>
          <w:szCs w:val="18"/>
        </w:rPr>
      </w:pPr>
    </w:p>
    <w:p w:rsidR="00BA132D" w:rsidRPr="004A301E" w:rsidRDefault="001B28E5" w:rsidP="004A301E">
      <w:pPr>
        <w:spacing w:after="0"/>
        <w:ind w:left="1410" w:right="-15" w:hanging="1410"/>
        <w:jc w:val="left"/>
        <w:rPr>
          <w:sz w:val="18"/>
          <w:szCs w:val="18"/>
        </w:rPr>
      </w:pPr>
      <w:r>
        <w:rPr>
          <w:sz w:val="18"/>
          <w:szCs w:val="18"/>
        </w:rPr>
        <w:t>12.00</w:t>
      </w:r>
      <w:r w:rsidRPr="004A301E">
        <w:rPr>
          <w:sz w:val="18"/>
          <w:szCs w:val="18"/>
        </w:rPr>
        <w:t xml:space="preserve"> – </w:t>
      </w:r>
      <w:r>
        <w:rPr>
          <w:sz w:val="18"/>
          <w:szCs w:val="18"/>
        </w:rPr>
        <w:t>12.45</w:t>
      </w:r>
      <w:r w:rsidR="00BA132D" w:rsidRPr="004A301E">
        <w:rPr>
          <w:sz w:val="18"/>
          <w:szCs w:val="18"/>
        </w:rPr>
        <w:tab/>
      </w:r>
      <w:r w:rsidR="00BA132D" w:rsidRPr="004A301E">
        <w:rPr>
          <w:sz w:val="18"/>
          <w:szCs w:val="18"/>
        </w:rPr>
        <w:tab/>
      </w:r>
      <w:r w:rsidRPr="00CD3433">
        <w:rPr>
          <w:b/>
          <w:color w:val="595959" w:themeColor="text1" w:themeTint="A6"/>
          <w:sz w:val="18"/>
          <w:szCs w:val="18"/>
        </w:rPr>
        <w:t>Diskuze s lidmi bez domova</w:t>
      </w:r>
    </w:p>
    <w:p w:rsidR="004A301E" w:rsidRDefault="00BA132D" w:rsidP="007F1051">
      <w:pPr>
        <w:spacing w:after="0"/>
        <w:ind w:left="1410" w:right="-15" w:hanging="1410"/>
        <w:jc w:val="left"/>
        <w:rPr>
          <w:sz w:val="18"/>
          <w:szCs w:val="18"/>
        </w:rPr>
      </w:pPr>
      <w:r w:rsidRPr="004A301E">
        <w:rPr>
          <w:sz w:val="18"/>
          <w:szCs w:val="18"/>
        </w:rPr>
        <w:tab/>
        <w:t>(</w:t>
      </w:r>
      <w:r w:rsidR="00507FF2">
        <w:rPr>
          <w:sz w:val="18"/>
          <w:szCs w:val="18"/>
        </w:rPr>
        <w:t>Mgr. Ilja Hradecký, Sdružení azylových domů ČR)</w:t>
      </w:r>
    </w:p>
    <w:p w:rsidR="007F1051" w:rsidRPr="004A301E" w:rsidRDefault="007F1051" w:rsidP="007F1051">
      <w:pPr>
        <w:spacing w:after="0"/>
        <w:ind w:left="1410" w:right="-15" w:hanging="1410"/>
        <w:jc w:val="left"/>
        <w:rPr>
          <w:sz w:val="18"/>
          <w:szCs w:val="18"/>
        </w:rPr>
      </w:pPr>
    </w:p>
    <w:p w:rsidR="00BA132D" w:rsidRPr="000B454A" w:rsidRDefault="001B28E5" w:rsidP="004A301E">
      <w:pPr>
        <w:spacing w:after="0"/>
        <w:ind w:left="1410" w:right="-15" w:hanging="1410"/>
        <w:jc w:val="left"/>
        <w:rPr>
          <w:color w:val="1F497D" w:themeColor="text2"/>
          <w:sz w:val="18"/>
          <w:szCs w:val="18"/>
        </w:rPr>
      </w:pPr>
      <w:r>
        <w:rPr>
          <w:sz w:val="18"/>
          <w:szCs w:val="18"/>
        </w:rPr>
        <w:t>12.45</w:t>
      </w:r>
      <w:r w:rsidR="00BA132D" w:rsidRPr="004A301E">
        <w:rPr>
          <w:sz w:val="18"/>
          <w:szCs w:val="18"/>
        </w:rPr>
        <w:t xml:space="preserve"> –</w:t>
      </w:r>
      <w:r w:rsidR="00661D6C" w:rsidRPr="004A301E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="00BA132D" w:rsidRPr="004A301E">
        <w:rPr>
          <w:sz w:val="18"/>
          <w:szCs w:val="18"/>
        </w:rPr>
        <w:t>.</w:t>
      </w:r>
      <w:r>
        <w:rPr>
          <w:sz w:val="18"/>
          <w:szCs w:val="18"/>
        </w:rPr>
        <w:t>30</w:t>
      </w:r>
      <w:r w:rsidR="00BA132D" w:rsidRPr="004A301E">
        <w:rPr>
          <w:sz w:val="18"/>
          <w:szCs w:val="18"/>
        </w:rPr>
        <w:tab/>
      </w:r>
      <w:r w:rsidRPr="00CD3433">
        <w:rPr>
          <w:b/>
          <w:color w:val="595959" w:themeColor="text1" w:themeTint="A6"/>
          <w:sz w:val="18"/>
          <w:szCs w:val="18"/>
        </w:rPr>
        <w:t>Nové trendy EU v pomoci bezdomovcům</w:t>
      </w:r>
    </w:p>
    <w:p w:rsidR="00403436" w:rsidRDefault="00403436" w:rsidP="004A301E">
      <w:pPr>
        <w:spacing w:after="0"/>
        <w:ind w:left="1440" w:right="-15"/>
        <w:jc w:val="left"/>
        <w:rPr>
          <w:sz w:val="18"/>
          <w:szCs w:val="18"/>
        </w:rPr>
      </w:pPr>
      <w:r w:rsidRPr="004A301E">
        <w:rPr>
          <w:sz w:val="18"/>
          <w:szCs w:val="18"/>
        </w:rPr>
        <w:t>(</w:t>
      </w:r>
      <w:r w:rsidR="00507FF2">
        <w:rPr>
          <w:sz w:val="18"/>
          <w:szCs w:val="18"/>
        </w:rPr>
        <w:t>Ing. Jiří Růžička, vyslanec Sdružení azylových domů ČR ve FEANTSA</w:t>
      </w:r>
      <w:r w:rsidRPr="004A301E">
        <w:rPr>
          <w:sz w:val="18"/>
          <w:szCs w:val="18"/>
        </w:rPr>
        <w:t>)</w:t>
      </w:r>
    </w:p>
    <w:p w:rsidR="004A301E" w:rsidRPr="004A301E" w:rsidRDefault="004A301E" w:rsidP="00950866">
      <w:pPr>
        <w:spacing w:after="0" w:line="240" w:lineRule="auto"/>
        <w:ind w:left="1440" w:right="-15"/>
        <w:jc w:val="left"/>
        <w:rPr>
          <w:sz w:val="18"/>
          <w:szCs w:val="18"/>
        </w:rPr>
      </w:pPr>
    </w:p>
    <w:p w:rsidR="00082BAA" w:rsidRDefault="00661D6C" w:rsidP="00043179">
      <w:pPr>
        <w:spacing w:after="0"/>
        <w:ind w:right="-15"/>
        <w:jc w:val="left"/>
        <w:rPr>
          <w:sz w:val="18"/>
          <w:szCs w:val="18"/>
        </w:rPr>
      </w:pPr>
      <w:r w:rsidRPr="004A301E">
        <w:rPr>
          <w:sz w:val="18"/>
          <w:szCs w:val="18"/>
        </w:rPr>
        <w:t>1</w:t>
      </w:r>
      <w:r w:rsidR="001B28E5">
        <w:rPr>
          <w:sz w:val="18"/>
          <w:szCs w:val="18"/>
        </w:rPr>
        <w:t>3</w:t>
      </w:r>
      <w:r w:rsidRPr="004A301E">
        <w:rPr>
          <w:sz w:val="18"/>
          <w:szCs w:val="18"/>
        </w:rPr>
        <w:t xml:space="preserve">.30 – </w:t>
      </w:r>
      <w:r w:rsidR="001B28E5">
        <w:rPr>
          <w:sz w:val="18"/>
          <w:szCs w:val="18"/>
        </w:rPr>
        <w:t>14</w:t>
      </w:r>
      <w:r w:rsidRPr="004A301E">
        <w:rPr>
          <w:sz w:val="18"/>
          <w:szCs w:val="18"/>
        </w:rPr>
        <w:t>.</w:t>
      </w:r>
      <w:r w:rsidR="001B28E5">
        <w:rPr>
          <w:sz w:val="18"/>
          <w:szCs w:val="18"/>
        </w:rPr>
        <w:t>15</w:t>
      </w:r>
      <w:r w:rsidRPr="004A301E">
        <w:rPr>
          <w:sz w:val="18"/>
          <w:szCs w:val="18"/>
        </w:rPr>
        <w:tab/>
      </w:r>
      <w:r w:rsidR="001B28E5" w:rsidRPr="00CD3433">
        <w:rPr>
          <w:b/>
          <w:color w:val="595959" w:themeColor="text1" w:themeTint="A6"/>
          <w:sz w:val="18"/>
          <w:szCs w:val="18"/>
        </w:rPr>
        <w:t>Dlouhodobé bezdomovectví u seniorů</w:t>
      </w:r>
    </w:p>
    <w:p w:rsidR="00507FF2" w:rsidRDefault="00507FF2" w:rsidP="00507FF2">
      <w:pPr>
        <w:spacing w:after="0"/>
        <w:ind w:left="1440" w:right="-15"/>
        <w:jc w:val="left"/>
        <w:rPr>
          <w:sz w:val="18"/>
          <w:szCs w:val="18"/>
        </w:rPr>
      </w:pPr>
      <w:r w:rsidRPr="004A301E">
        <w:rPr>
          <w:sz w:val="18"/>
          <w:szCs w:val="18"/>
        </w:rPr>
        <w:t>(</w:t>
      </w:r>
      <w:r>
        <w:rPr>
          <w:sz w:val="18"/>
          <w:szCs w:val="18"/>
        </w:rPr>
        <w:t>Mgr. Jan Vincenc, ředitel Domova Přístav, Armáda Spásy Ostrava</w:t>
      </w:r>
      <w:r w:rsidRPr="004A301E">
        <w:rPr>
          <w:sz w:val="18"/>
          <w:szCs w:val="18"/>
        </w:rPr>
        <w:t>)</w:t>
      </w:r>
    </w:p>
    <w:p w:rsidR="001B28E5" w:rsidRDefault="001B28E5" w:rsidP="00043179">
      <w:pPr>
        <w:spacing w:after="0"/>
        <w:ind w:right="-15"/>
        <w:jc w:val="left"/>
        <w:rPr>
          <w:sz w:val="18"/>
          <w:szCs w:val="18"/>
        </w:rPr>
      </w:pPr>
    </w:p>
    <w:p w:rsidR="001B28E5" w:rsidRPr="004A301E" w:rsidRDefault="001B28E5" w:rsidP="001B28E5">
      <w:pPr>
        <w:spacing w:after="0"/>
        <w:ind w:right="-15"/>
        <w:jc w:val="left"/>
        <w:rPr>
          <w:sz w:val="18"/>
          <w:szCs w:val="18"/>
        </w:rPr>
      </w:pPr>
      <w:r>
        <w:rPr>
          <w:sz w:val="18"/>
          <w:szCs w:val="18"/>
        </w:rPr>
        <w:t>14</w:t>
      </w:r>
      <w:r w:rsidRPr="004A301E">
        <w:rPr>
          <w:sz w:val="18"/>
          <w:szCs w:val="18"/>
        </w:rPr>
        <w:t>.</w:t>
      </w:r>
      <w:r>
        <w:rPr>
          <w:sz w:val="18"/>
          <w:szCs w:val="18"/>
        </w:rPr>
        <w:t xml:space="preserve">15 </w:t>
      </w:r>
      <w:r w:rsidRPr="004A301E">
        <w:rPr>
          <w:sz w:val="18"/>
          <w:szCs w:val="18"/>
        </w:rPr>
        <w:t xml:space="preserve">– </w:t>
      </w:r>
      <w:r>
        <w:rPr>
          <w:sz w:val="18"/>
          <w:szCs w:val="18"/>
        </w:rPr>
        <w:t>15</w:t>
      </w:r>
      <w:r w:rsidRPr="004A301E">
        <w:rPr>
          <w:sz w:val="18"/>
          <w:szCs w:val="18"/>
        </w:rPr>
        <w:t>.</w:t>
      </w:r>
      <w:r>
        <w:rPr>
          <w:sz w:val="18"/>
          <w:szCs w:val="18"/>
        </w:rPr>
        <w:t>00</w:t>
      </w:r>
      <w:r>
        <w:rPr>
          <w:sz w:val="18"/>
          <w:szCs w:val="18"/>
        </w:rPr>
        <w:tab/>
      </w:r>
      <w:r w:rsidRPr="00CD3433">
        <w:rPr>
          <w:b/>
          <w:color w:val="595959" w:themeColor="text1" w:themeTint="A6"/>
          <w:sz w:val="18"/>
          <w:szCs w:val="18"/>
        </w:rPr>
        <w:t>Diskuze, zakončení konference</w:t>
      </w:r>
    </w:p>
    <w:sectPr w:rsidR="001B28E5" w:rsidRPr="004A301E" w:rsidSect="007F1051">
      <w:headerReference w:type="default" r:id="rId9"/>
      <w:pgSz w:w="16838" w:h="11906" w:orient="landscape"/>
      <w:pgMar w:top="1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EB" w:rsidRDefault="00271DEB" w:rsidP="00950866">
      <w:pPr>
        <w:spacing w:after="0" w:line="240" w:lineRule="auto"/>
      </w:pPr>
      <w:r>
        <w:separator/>
      </w:r>
    </w:p>
  </w:endnote>
  <w:endnote w:type="continuationSeparator" w:id="0">
    <w:p w:rsidR="00271DEB" w:rsidRDefault="00271DEB" w:rsidP="0095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EB" w:rsidRDefault="00271DEB" w:rsidP="00950866">
      <w:pPr>
        <w:spacing w:after="0" w:line="240" w:lineRule="auto"/>
      </w:pPr>
      <w:r>
        <w:separator/>
      </w:r>
    </w:p>
  </w:footnote>
  <w:footnote w:type="continuationSeparator" w:id="0">
    <w:p w:rsidR="00271DEB" w:rsidRDefault="00271DEB" w:rsidP="0095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66" w:rsidRDefault="004E6C2C">
    <w:pPr>
      <w:pStyle w:val="Zhlav"/>
    </w:pPr>
    <w:r w:rsidRPr="004E6C2C"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866" w:rsidRDefault="009508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905"/>
    <w:multiLevelType w:val="hybridMultilevel"/>
    <w:tmpl w:val="EFE8417A"/>
    <w:lvl w:ilvl="0" w:tplc="5832E196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82BAA"/>
    <w:rsid w:val="00043179"/>
    <w:rsid w:val="00082BAA"/>
    <w:rsid w:val="000B454A"/>
    <w:rsid w:val="000B56D5"/>
    <w:rsid w:val="000D47F4"/>
    <w:rsid w:val="000F0E06"/>
    <w:rsid w:val="000F49EC"/>
    <w:rsid w:val="00133CC1"/>
    <w:rsid w:val="001B28E5"/>
    <w:rsid w:val="001D46CB"/>
    <w:rsid w:val="00271DEB"/>
    <w:rsid w:val="002E0EA3"/>
    <w:rsid w:val="00330FC1"/>
    <w:rsid w:val="0033122F"/>
    <w:rsid w:val="0033730E"/>
    <w:rsid w:val="003708D8"/>
    <w:rsid w:val="00392466"/>
    <w:rsid w:val="003F7B00"/>
    <w:rsid w:val="00403436"/>
    <w:rsid w:val="004A077B"/>
    <w:rsid w:val="004A0A46"/>
    <w:rsid w:val="004A301E"/>
    <w:rsid w:val="004D1407"/>
    <w:rsid w:val="004E6C2C"/>
    <w:rsid w:val="004F3347"/>
    <w:rsid w:val="00507FF2"/>
    <w:rsid w:val="0051226A"/>
    <w:rsid w:val="005139EA"/>
    <w:rsid w:val="00523106"/>
    <w:rsid w:val="005C1C1D"/>
    <w:rsid w:val="005D4807"/>
    <w:rsid w:val="00606872"/>
    <w:rsid w:val="00661D6C"/>
    <w:rsid w:val="0067014E"/>
    <w:rsid w:val="006D2BA6"/>
    <w:rsid w:val="00770FDF"/>
    <w:rsid w:val="00772881"/>
    <w:rsid w:val="007C3343"/>
    <w:rsid w:val="007F1051"/>
    <w:rsid w:val="00870C41"/>
    <w:rsid w:val="009135AD"/>
    <w:rsid w:val="00950866"/>
    <w:rsid w:val="009A72B3"/>
    <w:rsid w:val="00A37EF5"/>
    <w:rsid w:val="00A45904"/>
    <w:rsid w:val="00A72DAF"/>
    <w:rsid w:val="00AD0670"/>
    <w:rsid w:val="00AD2587"/>
    <w:rsid w:val="00AD4654"/>
    <w:rsid w:val="00AE23F3"/>
    <w:rsid w:val="00AF2A43"/>
    <w:rsid w:val="00B60F21"/>
    <w:rsid w:val="00BA132D"/>
    <w:rsid w:val="00BA402A"/>
    <w:rsid w:val="00BB44DF"/>
    <w:rsid w:val="00C55B1A"/>
    <w:rsid w:val="00CA7894"/>
    <w:rsid w:val="00CD3433"/>
    <w:rsid w:val="00CD5EB6"/>
    <w:rsid w:val="00CE49C8"/>
    <w:rsid w:val="00D253BE"/>
    <w:rsid w:val="00DA7D94"/>
    <w:rsid w:val="00DF7263"/>
    <w:rsid w:val="00E91730"/>
    <w:rsid w:val="00ED2B20"/>
    <w:rsid w:val="00F0434D"/>
    <w:rsid w:val="00F4754D"/>
    <w:rsid w:val="00F549D5"/>
    <w:rsid w:val="00F64636"/>
    <w:rsid w:val="00F75CDE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B20"/>
  </w:style>
  <w:style w:type="paragraph" w:styleId="Nadpis1">
    <w:name w:val="heading 1"/>
    <w:basedOn w:val="Normln"/>
    <w:next w:val="Normln"/>
    <w:link w:val="Nadpis1Char"/>
    <w:uiPriority w:val="9"/>
    <w:qFormat/>
    <w:rsid w:val="0008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4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317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866"/>
  </w:style>
  <w:style w:type="paragraph" w:styleId="Zpat">
    <w:name w:val="footer"/>
    <w:basedOn w:val="Normln"/>
    <w:link w:val="ZpatChar"/>
    <w:uiPriority w:val="99"/>
    <w:semiHidden/>
    <w:unhideWhenUsed/>
    <w:rsid w:val="0095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0866"/>
  </w:style>
  <w:style w:type="paragraph" w:styleId="Textbubliny">
    <w:name w:val="Balloon Text"/>
    <w:basedOn w:val="Normln"/>
    <w:link w:val="TextbublinyChar"/>
    <w:uiPriority w:val="99"/>
    <w:semiHidden/>
    <w:unhideWhenUsed/>
    <w:rsid w:val="0095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rpesova.j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11</cp:revision>
  <cp:lastPrinted>2014-01-06T11:37:00Z</cp:lastPrinted>
  <dcterms:created xsi:type="dcterms:W3CDTF">2014-10-09T07:31:00Z</dcterms:created>
  <dcterms:modified xsi:type="dcterms:W3CDTF">2014-10-10T06:53:00Z</dcterms:modified>
</cp:coreProperties>
</file>