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3"/>
        <w:gridCol w:w="4507"/>
        <w:gridCol w:w="3489"/>
      </w:tblGrid>
      <w:tr w:rsidR="0042102B" w:rsidTr="0042102B">
        <w:tc>
          <w:tcPr>
            <w:tcW w:w="2188" w:type="pct"/>
            <w:vAlign w:val="center"/>
          </w:tcPr>
          <w:p w:rsidR="004C2BE5" w:rsidRDefault="00B2055F" w:rsidP="00277D69">
            <w:pPr>
              <w:tabs>
                <w:tab w:val="left" w:pos="5460"/>
              </w:tabs>
            </w:pPr>
            <w:r>
              <w:rPr>
                <w:noProof/>
                <w:lang w:eastAsia="cs-CZ"/>
              </w:rPr>
              <w:drawing>
                <wp:inline distT="0" distB="0" distL="0" distR="0" wp14:anchorId="23DCA5B6" wp14:editId="62CDFB73">
                  <wp:extent cx="3132000" cy="64800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PZ barevné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5" w:type="pct"/>
            <w:vAlign w:val="center"/>
          </w:tcPr>
          <w:p w:rsidR="004C2BE5" w:rsidRDefault="00B2055F" w:rsidP="00277D69">
            <w:pPr>
              <w:tabs>
                <w:tab w:val="left" w:pos="5460"/>
              </w:tabs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8F7D1E9" wp14:editId="463C9D41">
                  <wp:extent cx="2232000" cy="568800"/>
                  <wp:effectExtent l="0" t="0" r="0" b="317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NRZP ČR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5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pct"/>
            <w:vAlign w:val="center"/>
          </w:tcPr>
          <w:p w:rsidR="004C2BE5" w:rsidRDefault="004C2BE5" w:rsidP="00277D69">
            <w:pPr>
              <w:tabs>
                <w:tab w:val="left" w:pos="5460"/>
              </w:tabs>
              <w:jc w:val="right"/>
            </w:pPr>
            <w:r>
              <w:rPr>
                <w:noProof/>
                <w:lang w:eastAsia="cs-CZ"/>
              </w:rPr>
              <w:drawing>
                <wp:inline distT="0" distB="0" distL="0" distR="0" wp14:anchorId="1E6996A4" wp14:editId="53C4C4C1">
                  <wp:extent cx="1692000" cy="914400"/>
                  <wp:effectExtent l="0" t="0" r="381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CZbi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32AA" w:rsidRPr="00277D69" w:rsidRDefault="007432AA" w:rsidP="00277D69">
      <w:pPr>
        <w:tabs>
          <w:tab w:val="left" w:pos="5460"/>
        </w:tabs>
        <w:spacing w:after="0" w:line="240" w:lineRule="auto"/>
        <w:rPr>
          <w:b/>
          <w:sz w:val="32"/>
          <w:szCs w:val="32"/>
        </w:rPr>
      </w:pPr>
    </w:p>
    <w:p w:rsidR="00B2055F" w:rsidRDefault="00B2055F" w:rsidP="00277D69">
      <w:pPr>
        <w:tabs>
          <w:tab w:val="left" w:pos="5460"/>
        </w:tabs>
        <w:spacing w:after="0" w:line="240" w:lineRule="auto"/>
        <w:rPr>
          <w:b/>
          <w:sz w:val="32"/>
          <w:szCs w:val="32"/>
        </w:rPr>
      </w:pPr>
    </w:p>
    <w:p w:rsidR="00E63DCB" w:rsidRPr="00277D69" w:rsidRDefault="00E63DCB" w:rsidP="00277D69">
      <w:pPr>
        <w:tabs>
          <w:tab w:val="left" w:pos="5460"/>
        </w:tabs>
        <w:spacing w:after="0" w:line="240" w:lineRule="auto"/>
        <w:rPr>
          <w:b/>
          <w:sz w:val="32"/>
          <w:szCs w:val="32"/>
        </w:rPr>
      </w:pPr>
    </w:p>
    <w:p w:rsidR="00F55A65" w:rsidRDefault="00116DE3" w:rsidP="00277D69">
      <w:pPr>
        <w:tabs>
          <w:tab w:val="left" w:pos="5460"/>
        </w:tabs>
        <w:spacing w:after="0" w:line="240" w:lineRule="auto"/>
        <w:rPr>
          <w:rFonts w:ascii="Calibri Light" w:hAnsi="Calibri Light"/>
          <w:sz w:val="32"/>
          <w:szCs w:val="32"/>
        </w:rPr>
      </w:pPr>
      <w:r w:rsidRPr="00277D69">
        <w:rPr>
          <w:b/>
          <w:sz w:val="32"/>
          <w:szCs w:val="32"/>
        </w:rPr>
        <w:t xml:space="preserve">Národní rada osob se zdravotním postižením </w:t>
      </w:r>
      <w:r w:rsidR="000641AA" w:rsidRPr="00277D69">
        <w:rPr>
          <w:b/>
          <w:sz w:val="32"/>
          <w:szCs w:val="32"/>
        </w:rPr>
        <w:t>ČR</w:t>
      </w:r>
      <w:r w:rsidR="00AB4088" w:rsidRPr="00277D69">
        <w:rPr>
          <w:rFonts w:ascii="Calibri Light" w:hAnsi="Calibri Light"/>
          <w:sz w:val="32"/>
          <w:szCs w:val="32"/>
        </w:rPr>
        <w:t xml:space="preserve"> </w:t>
      </w:r>
      <w:r w:rsidRPr="00277D69">
        <w:rPr>
          <w:rFonts w:ascii="Calibri Light" w:hAnsi="Calibri Light"/>
          <w:sz w:val="32"/>
          <w:szCs w:val="32"/>
        </w:rPr>
        <w:t>ve spolupráci s </w:t>
      </w:r>
      <w:r w:rsidRPr="00F55A65">
        <w:rPr>
          <w:rFonts w:ascii="Calibri Light" w:hAnsi="Calibri Light"/>
          <w:b/>
          <w:sz w:val="32"/>
          <w:szCs w:val="32"/>
        </w:rPr>
        <w:t xml:space="preserve">Asociací krajů </w:t>
      </w:r>
      <w:proofErr w:type="gramStart"/>
      <w:r w:rsidRPr="00F55A65">
        <w:rPr>
          <w:rFonts w:ascii="Calibri Light" w:hAnsi="Calibri Light"/>
          <w:b/>
          <w:sz w:val="32"/>
          <w:szCs w:val="32"/>
        </w:rPr>
        <w:t>ČR</w:t>
      </w:r>
      <w:r w:rsidRPr="00277D69">
        <w:rPr>
          <w:rFonts w:ascii="Calibri Light" w:hAnsi="Calibri Light"/>
          <w:sz w:val="32"/>
          <w:szCs w:val="32"/>
        </w:rPr>
        <w:t xml:space="preserve"> </w:t>
      </w:r>
      <w:r w:rsidR="00F55A65">
        <w:rPr>
          <w:rFonts w:ascii="Calibri Light" w:hAnsi="Calibri Light"/>
          <w:sz w:val="32"/>
          <w:szCs w:val="32"/>
        </w:rPr>
        <w:t xml:space="preserve"> </w:t>
      </w:r>
      <w:r w:rsidR="000641AA" w:rsidRPr="00277D69">
        <w:rPr>
          <w:rFonts w:ascii="Calibri Light" w:hAnsi="Calibri Light"/>
          <w:sz w:val="32"/>
          <w:szCs w:val="32"/>
        </w:rPr>
        <w:t>realizují</w:t>
      </w:r>
      <w:proofErr w:type="gramEnd"/>
      <w:r w:rsidRPr="00277D69">
        <w:rPr>
          <w:rFonts w:ascii="Calibri Light" w:hAnsi="Calibri Light"/>
          <w:sz w:val="32"/>
          <w:szCs w:val="32"/>
        </w:rPr>
        <w:t xml:space="preserve"> </w:t>
      </w:r>
      <w:r w:rsidR="00F55A65" w:rsidRPr="00277D69">
        <w:rPr>
          <w:rFonts w:ascii="Calibri Light" w:hAnsi="Calibri Light"/>
          <w:sz w:val="32"/>
          <w:szCs w:val="32"/>
        </w:rPr>
        <w:t>za podpory Evropského sociálního fondu akreditovaný vzdělávací program s názvem „Specifika a zásady komunikace s osobami se zdravotním postižením“</w:t>
      </w:r>
      <w:r w:rsidR="00F55A65">
        <w:rPr>
          <w:rFonts w:ascii="Calibri Light" w:hAnsi="Calibri Light"/>
          <w:sz w:val="32"/>
          <w:szCs w:val="32"/>
        </w:rPr>
        <w:t xml:space="preserve"> </w:t>
      </w:r>
      <w:r w:rsidR="00F55A65" w:rsidRPr="00277D69">
        <w:rPr>
          <w:rFonts w:ascii="Calibri Light" w:hAnsi="Calibri Light"/>
          <w:sz w:val="32"/>
          <w:szCs w:val="32"/>
        </w:rPr>
        <w:t>(číslo akreditace</w:t>
      </w:r>
      <w:r w:rsidR="00F55A65">
        <w:rPr>
          <w:rFonts w:ascii="Calibri Light" w:hAnsi="Calibri Light"/>
          <w:sz w:val="32"/>
          <w:szCs w:val="32"/>
        </w:rPr>
        <w:t xml:space="preserve"> </w:t>
      </w:r>
      <w:r w:rsidR="00F55A65" w:rsidRPr="00277D69">
        <w:rPr>
          <w:rFonts w:ascii="Calibri Light" w:hAnsi="Calibri Light"/>
          <w:sz w:val="32"/>
          <w:szCs w:val="32"/>
        </w:rPr>
        <w:t xml:space="preserve">2014/0673-SP)  v rámci projektu </w:t>
      </w:r>
    </w:p>
    <w:p w:rsidR="00277D69" w:rsidRDefault="00F55A65" w:rsidP="00277D69">
      <w:pPr>
        <w:tabs>
          <w:tab w:val="left" w:pos="5460"/>
        </w:tabs>
        <w:spacing w:after="0" w:line="240" w:lineRule="auto"/>
        <w:rPr>
          <w:rFonts w:ascii="Calibri Light" w:hAnsi="Calibri Light"/>
          <w:sz w:val="32"/>
          <w:szCs w:val="32"/>
        </w:rPr>
      </w:pPr>
      <w:r w:rsidRPr="00277D69">
        <w:rPr>
          <w:b/>
          <w:sz w:val="32"/>
          <w:szCs w:val="32"/>
        </w:rPr>
        <w:t>„Vzdělávání pracovníků krajských úřadů“</w:t>
      </w:r>
      <w:r w:rsidRPr="00277D69">
        <w:rPr>
          <w:rFonts w:ascii="Calibri Light" w:hAnsi="Calibri Light"/>
          <w:sz w:val="32"/>
          <w:szCs w:val="32"/>
        </w:rPr>
        <w:t xml:space="preserve">, </w:t>
      </w:r>
      <w:proofErr w:type="spellStart"/>
      <w:r>
        <w:rPr>
          <w:rFonts w:ascii="Calibri Light" w:hAnsi="Calibri Light"/>
          <w:sz w:val="32"/>
          <w:szCs w:val="32"/>
        </w:rPr>
        <w:t>reg</w:t>
      </w:r>
      <w:proofErr w:type="spellEnd"/>
      <w:r>
        <w:rPr>
          <w:rFonts w:ascii="Calibri Light" w:hAnsi="Calibri Light"/>
          <w:sz w:val="32"/>
          <w:szCs w:val="32"/>
        </w:rPr>
        <w:t xml:space="preserve">. </w:t>
      </w:r>
      <w:proofErr w:type="gramStart"/>
      <w:r>
        <w:rPr>
          <w:rFonts w:ascii="Calibri Light" w:hAnsi="Calibri Light"/>
          <w:sz w:val="32"/>
          <w:szCs w:val="32"/>
        </w:rPr>
        <w:t>číslo</w:t>
      </w:r>
      <w:proofErr w:type="gramEnd"/>
      <w:r>
        <w:rPr>
          <w:rFonts w:ascii="Calibri Light" w:hAnsi="Calibri Light"/>
          <w:sz w:val="32"/>
          <w:szCs w:val="32"/>
        </w:rPr>
        <w:t xml:space="preserve"> </w:t>
      </w:r>
      <w:r w:rsidRPr="00277D69">
        <w:rPr>
          <w:rFonts w:ascii="Calibri Light" w:hAnsi="Calibri Light"/>
          <w:sz w:val="32"/>
          <w:szCs w:val="32"/>
        </w:rPr>
        <w:t>CZ.03.2.63/0.0/0.0/15_023/0001196</w:t>
      </w:r>
      <w:r>
        <w:rPr>
          <w:rFonts w:ascii="Calibri Light" w:hAnsi="Calibri Light"/>
          <w:sz w:val="32"/>
          <w:szCs w:val="32"/>
        </w:rPr>
        <w:t>.</w:t>
      </w:r>
      <w:r w:rsidRPr="00277D69">
        <w:rPr>
          <w:rFonts w:ascii="Calibri Light" w:hAnsi="Calibri Light"/>
          <w:sz w:val="32"/>
          <w:szCs w:val="32"/>
        </w:rPr>
        <w:br/>
      </w:r>
    </w:p>
    <w:p w:rsidR="00277D69" w:rsidRDefault="00277D69" w:rsidP="00277D69">
      <w:pPr>
        <w:tabs>
          <w:tab w:val="left" w:pos="5460"/>
        </w:tabs>
        <w:spacing w:after="0" w:line="240" w:lineRule="auto"/>
        <w:rPr>
          <w:rFonts w:ascii="Calibri Light" w:hAnsi="Calibri Light"/>
          <w:sz w:val="32"/>
          <w:szCs w:val="32"/>
        </w:rPr>
      </w:pPr>
    </w:p>
    <w:p w:rsidR="00E63DCB" w:rsidRPr="00277D69" w:rsidRDefault="00E63DCB" w:rsidP="00277D69">
      <w:pPr>
        <w:tabs>
          <w:tab w:val="left" w:pos="5460"/>
        </w:tabs>
        <w:spacing w:after="0" w:line="240" w:lineRule="auto"/>
        <w:rPr>
          <w:rFonts w:ascii="Calibri Light" w:hAnsi="Calibri Light"/>
          <w:sz w:val="32"/>
          <w:szCs w:val="32"/>
        </w:rPr>
      </w:pPr>
    </w:p>
    <w:p w:rsidR="000A15E0" w:rsidRPr="00277D69" w:rsidRDefault="00277D69" w:rsidP="00277D69">
      <w:pPr>
        <w:spacing w:after="0" w:line="240" w:lineRule="auto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Cíle projektu</w:t>
      </w:r>
    </w:p>
    <w:p w:rsidR="00277D69" w:rsidRDefault="000A15E0" w:rsidP="00277D69">
      <w:pPr>
        <w:pStyle w:val="Odstavecseseznamem"/>
        <w:numPr>
          <w:ilvl w:val="0"/>
          <w:numId w:val="10"/>
        </w:numPr>
        <w:spacing w:after="0" w:line="240" w:lineRule="auto"/>
        <w:rPr>
          <w:rFonts w:ascii="Calibri Light" w:hAnsi="Calibri Light"/>
          <w:sz w:val="32"/>
          <w:szCs w:val="32"/>
        </w:rPr>
      </w:pPr>
      <w:r w:rsidRPr="00277D69">
        <w:rPr>
          <w:rFonts w:ascii="Calibri Light" w:hAnsi="Calibri Light"/>
          <w:sz w:val="32"/>
          <w:szCs w:val="32"/>
        </w:rPr>
        <w:t xml:space="preserve">zlepšit přístup ke službám na krajské úrovni a podpořit rozvoj sociální práce úředníků </w:t>
      </w:r>
      <w:r w:rsidR="007C3070">
        <w:rPr>
          <w:rFonts w:ascii="Calibri Light" w:hAnsi="Calibri Light"/>
          <w:sz w:val="32"/>
          <w:szCs w:val="32"/>
        </w:rPr>
        <w:t>KÚ, kteří v rámci své pracovní náplně přicházejí do kontaktu s osobami se zdravotním postižením a řeší aktuálně nepříznivou životní situaci této cílové skupiny, a to ve všech krajích kromě hl. města Prahy</w:t>
      </w:r>
    </w:p>
    <w:p w:rsidR="00277D69" w:rsidRDefault="00FF2C46" w:rsidP="00277D69">
      <w:pPr>
        <w:pStyle w:val="Odstavecseseznamem"/>
        <w:numPr>
          <w:ilvl w:val="0"/>
          <w:numId w:val="10"/>
        </w:numPr>
        <w:spacing w:after="0" w:line="240" w:lineRule="auto"/>
        <w:rPr>
          <w:rFonts w:ascii="Calibri Light" w:hAnsi="Calibri Light"/>
          <w:sz w:val="32"/>
          <w:szCs w:val="32"/>
        </w:rPr>
      </w:pPr>
      <w:r w:rsidRPr="00277D69">
        <w:rPr>
          <w:rFonts w:ascii="Calibri Light" w:hAnsi="Calibri Light"/>
          <w:sz w:val="32"/>
          <w:szCs w:val="32"/>
        </w:rPr>
        <w:t>zefektivnit a zprofesionalizovat proces ř</w:t>
      </w:r>
      <w:r w:rsidR="00AB4088" w:rsidRPr="00277D69">
        <w:rPr>
          <w:rFonts w:ascii="Calibri Light" w:hAnsi="Calibri Light"/>
          <w:sz w:val="32"/>
          <w:szCs w:val="32"/>
        </w:rPr>
        <w:t>ešení sociá</w:t>
      </w:r>
      <w:bookmarkStart w:id="0" w:name="_GoBack"/>
      <w:bookmarkEnd w:id="0"/>
      <w:r w:rsidR="00AB4088" w:rsidRPr="00277D69">
        <w:rPr>
          <w:rFonts w:ascii="Calibri Light" w:hAnsi="Calibri Light"/>
          <w:sz w:val="32"/>
          <w:szCs w:val="32"/>
        </w:rPr>
        <w:t>lních situací pro OZP</w:t>
      </w:r>
    </w:p>
    <w:p w:rsidR="00277D69" w:rsidRDefault="00142B57" w:rsidP="00277D69">
      <w:pPr>
        <w:pStyle w:val="Odstavecseseznamem"/>
        <w:numPr>
          <w:ilvl w:val="0"/>
          <w:numId w:val="10"/>
        </w:numPr>
        <w:spacing w:after="0" w:line="240" w:lineRule="auto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podpořit plnění krajských plánů</w:t>
      </w:r>
      <w:r w:rsidR="000D08D2" w:rsidRPr="00277D69">
        <w:rPr>
          <w:rFonts w:ascii="Calibri Light" w:hAnsi="Calibri Light"/>
          <w:sz w:val="32"/>
          <w:szCs w:val="32"/>
        </w:rPr>
        <w:t xml:space="preserve"> vyrovnávání příležitostí pro OZP</w:t>
      </w:r>
      <w:r>
        <w:rPr>
          <w:rFonts w:ascii="Calibri Light" w:hAnsi="Calibri Light"/>
          <w:sz w:val="32"/>
          <w:szCs w:val="32"/>
        </w:rPr>
        <w:t xml:space="preserve"> a odstranění</w:t>
      </w:r>
      <w:r w:rsidR="000D08D2" w:rsidRPr="00277D69">
        <w:rPr>
          <w:rFonts w:ascii="Calibri Light" w:hAnsi="Calibri Light"/>
          <w:sz w:val="32"/>
          <w:szCs w:val="32"/>
        </w:rPr>
        <w:t xml:space="preserve"> různých typů bariér</w:t>
      </w:r>
      <w:r w:rsidR="00AB4088" w:rsidRPr="00277D69">
        <w:rPr>
          <w:rFonts w:ascii="Calibri Light" w:hAnsi="Calibri Light"/>
          <w:sz w:val="32"/>
          <w:szCs w:val="32"/>
        </w:rPr>
        <w:t xml:space="preserve"> pro </w:t>
      </w:r>
      <w:r>
        <w:rPr>
          <w:rFonts w:ascii="Calibri Light" w:hAnsi="Calibri Light"/>
          <w:sz w:val="32"/>
          <w:szCs w:val="32"/>
        </w:rPr>
        <w:t>tuto cílovou skupinu</w:t>
      </w:r>
      <w:r w:rsidR="00AB4088" w:rsidRPr="00277D69">
        <w:rPr>
          <w:rFonts w:ascii="Calibri Light" w:hAnsi="Calibri Light"/>
          <w:sz w:val="32"/>
          <w:szCs w:val="32"/>
        </w:rPr>
        <w:t xml:space="preserve"> </w:t>
      </w:r>
    </w:p>
    <w:p w:rsidR="00277D69" w:rsidRDefault="008960DB" w:rsidP="00277D69">
      <w:pPr>
        <w:pStyle w:val="Odstavecseseznamem"/>
        <w:numPr>
          <w:ilvl w:val="0"/>
          <w:numId w:val="10"/>
        </w:numPr>
        <w:spacing w:after="0" w:line="240" w:lineRule="auto"/>
        <w:rPr>
          <w:rFonts w:ascii="Calibri Light" w:hAnsi="Calibri Light"/>
          <w:sz w:val="32"/>
          <w:szCs w:val="32"/>
        </w:rPr>
      </w:pPr>
      <w:r w:rsidRPr="00277D69">
        <w:rPr>
          <w:rFonts w:ascii="Calibri Light" w:hAnsi="Calibri Light"/>
          <w:sz w:val="32"/>
          <w:szCs w:val="32"/>
        </w:rPr>
        <w:t xml:space="preserve">vytvořit </w:t>
      </w:r>
      <w:r w:rsidR="00142B57">
        <w:rPr>
          <w:rFonts w:ascii="Calibri Light" w:hAnsi="Calibri Light"/>
          <w:sz w:val="32"/>
          <w:szCs w:val="32"/>
        </w:rPr>
        <w:t>m</w:t>
      </w:r>
      <w:r w:rsidRPr="00277D69">
        <w:rPr>
          <w:rFonts w:ascii="Calibri Light" w:hAnsi="Calibri Light"/>
          <w:sz w:val="32"/>
          <w:szCs w:val="32"/>
        </w:rPr>
        <w:t xml:space="preserve">etodiku zaměřenou na komunikaci s osobami s různými typy zdravotního postižení </w:t>
      </w:r>
      <w:r w:rsidR="00C92CC3" w:rsidRPr="00277D69">
        <w:rPr>
          <w:rFonts w:ascii="Calibri Light" w:hAnsi="Calibri Light"/>
          <w:sz w:val="32"/>
          <w:szCs w:val="32"/>
        </w:rPr>
        <w:t>vč</w:t>
      </w:r>
      <w:r w:rsidR="00B8629C">
        <w:rPr>
          <w:rFonts w:ascii="Calibri Light" w:hAnsi="Calibri Light"/>
          <w:sz w:val="32"/>
          <w:szCs w:val="32"/>
        </w:rPr>
        <w:t>etně</w:t>
      </w:r>
      <w:r w:rsidRPr="00277D69">
        <w:rPr>
          <w:rFonts w:ascii="Calibri Light" w:hAnsi="Calibri Light"/>
          <w:sz w:val="32"/>
          <w:szCs w:val="32"/>
        </w:rPr>
        <w:t xml:space="preserve"> </w:t>
      </w:r>
      <w:r w:rsidR="00142B57">
        <w:rPr>
          <w:rFonts w:ascii="Calibri Light" w:hAnsi="Calibri Light"/>
          <w:sz w:val="32"/>
          <w:szCs w:val="32"/>
        </w:rPr>
        <w:t>a</w:t>
      </w:r>
      <w:r w:rsidR="00C92CC3" w:rsidRPr="00277D69">
        <w:rPr>
          <w:rFonts w:ascii="Calibri Light" w:hAnsi="Calibri Light"/>
          <w:sz w:val="32"/>
          <w:szCs w:val="32"/>
        </w:rPr>
        <w:t xml:space="preserve">dresáře </w:t>
      </w:r>
      <w:r w:rsidRPr="00277D69">
        <w:rPr>
          <w:rFonts w:ascii="Calibri Light" w:hAnsi="Calibri Light"/>
          <w:sz w:val="32"/>
          <w:szCs w:val="32"/>
        </w:rPr>
        <w:t>odkaz</w:t>
      </w:r>
      <w:r w:rsidR="00C92CC3" w:rsidRPr="00277D69">
        <w:rPr>
          <w:rFonts w:ascii="Calibri Light" w:hAnsi="Calibri Light"/>
          <w:sz w:val="32"/>
          <w:szCs w:val="32"/>
        </w:rPr>
        <w:t>ů</w:t>
      </w:r>
      <w:r w:rsidRPr="00277D69">
        <w:rPr>
          <w:rFonts w:ascii="Calibri Light" w:hAnsi="Calibri Light"/>
          <w:sz w:val="32"/>
          <w:szCs w:val="32"/>
        </w:rPr>
        <w:t xml:space="preserve"> a kontakt</w:t>
      </w:r>
      <w:r w:rsidR="00C92CC3" w:rsidRPr="00277D69">
        <w:rPr>
          <w:rFonts w:ascii="Calibri Light" w:hAnsi="Calibri Light"/>
          <w:sz w:val="32"/>
          <w:szCs w:val="32"/>
        </w:rPr>
        <w:t>ů</w:t>
      </w:r>
      <w:r w:rsidR="00A24178" w:rsidRPr="00277D69">
        <w:rPr>
          <w:rFonts w:ascii="Calibri Light" w:hAnsi="Calibri Light"/>
          <w:sz w:val="32"/>
          <w:szCs w:val="32"/>
        </w:rPr>
        <w:t xml:space="preserve"> </w:t>
      </w:r>
      <w:r w:rsidRPr="00277D69">
        <w:rPr>
          <w:rFonts w:ascii="Calibri Light" w:hAnsi="Calibri Light"/>
          <w:sz w:val="32"/>
          <w:szCs w:val="32"/>
        </w:rPr>
        <w:t xml:space="preserve">na další podpůrné instituce řešící sociální situace </w:t>
      </w:r>
      <w:r w:rsidR="00A24178" w:rsidRPr="00277D69">
        <w:rPr>
          <w:rFonts w:ascii="Calibri Light" w:hAnsi="Calibri Light"/>
          <w:sz w:val="32"/>
          <w:szCs w:val="32"/>
        </w:rPr>
        <w:t>OZP</w:t>
      </w:r>
      <w:r w:rsidRPr="00277D69">
        <w:rPr>
          <w:rFonts w:ascii="Calibri Light" w:hAnsi="Calibri Light"/>
          <w:sz w:val="32"/>
          <w:szCs w:val="32"/>
        </w:rPr>
        <w:t xml:space="preserve"> s celostátní působností</w:t>
      </w:r>
    </w:p>
    <w:p w:rsidR="00AB4088" w:rsidRDefault="00AB4088" w:rsidP="00277D69">
      <w:pPr>
        <w:pStyle w:val="Odstavecseseznamem"/>
        <w:numPr>
          <w:ilvl w:val="0"/>
          <w:numId w:val="10"/>
        </w:numPr>
        <w:spacing w:after="0" w:line="240" w:lineRule="auto"/>
        <w:rPr>
          <w:rFonts w:ascii="Calibri Light" w:hAnsi="Calibri Light"/>
          <w:sz w:val="32"/>
          <w:szCs w:val="32"/>
        </w:rPr>
      </w:pPr>
      <w:r w:rsidRPr="00277D69">
        <w:rPr>
          <w:rFonts w:ascii="Calibri Light" w:hAnsi="Calibri Light"/>
          <w:sz w:val="32"/>
          <w:szCs w:val="32"/>
        </w:rPr>
        <w:t xml:space="preserve">proškolit 110 </w:t>
      </w:r>
      <w:r w:rsidR="00B8629C">
        <w:rPr>
          <w:rFonts w:ascii="Calibri Light" w:hAnsi="Calibri Light"/>
          <w:sz w:val="32"/>
          <w:szCs w:val="32"/>
        </w:rPr>
        <w:t>pracovníků</w:t>
      </w:r>
      <w:r w:rsidRPr="00277D69">
        <w:rPr>
          <w:rFonts w:ascii="Calibri Light" w:hAnsi="Calibri Light"/>
          <w:sz w:val="32"/>
          <w:szCs w:val="32"/>
        </w:rPr>
        <w:t xml:space="preserve"> krajských úřadů v období listopad 2016 – prosinec 2017</w:t>
      </w:r>
    </w:p>
    <w:p w:rsidR="002E1131" w:rsidRPr="00277D69" w:rsidRDefault="002E1131" w:rsidP="002E1131">
      <w:pPr>
        <w:pStyle w:val="Odstavecseseznamem"/>
        <w:spacing w:after="0" w:line="240" w:lineRule="auto"/>
        <w:ind w:left="360"/>
        <w:rPr>
          <w:rFonts w:ascii="Calibri Light" w:hAnsi="Calibri Light"/>
          <w:sz w:val="32"/>
          <w:szCs w:val="32"/>
        </w:rPr>
      </w:pPr>
    </w:p>
    <w:p w:rsidR="00277D69" w:rsidRPr="00277D69" w:rsidRDefault="00277D69" w:rsidP="00277D69">
      <w:pPr>
        <w:spacing w:after="0" w:line="240" w:lineRule="auto"/>
        <w:rPr>
          <w:rFonts w:ascii="Calibri Light" w:hAnsi="Calibri Light"/>
          <w:sz w:val="32"/>
          <w:szCs w:val="32"/>
        </w:rPr>
      </w:pPr>
    </w:p>
    <w:p w:rsidR="002E1131" w:rsidRPr="00277D69" w:rsidRDefault="002E1131" w:rsidP="002E1131">
      <w:pPr>
        <w:spacing w:after="0" w:line="240" w:lineRule="auto"/>
        <w:rPr>
          <w:b/>
          <w:color w:val="C00000"/>
          <w:sz w:val="32"/>
          <w:szCs w:val="32"/>
        </w:rPr>
      </w:pPr>
      <w:r w:rsidRPr="00277D69">
        <w:rPr>
          <w:b/>
          <w:color w:val="C00000"/>
          <w:sz w:val="32"/>
          <w:szCs w:val="32"/>
        </w:rPr>
        <w:t xml:space="preserve">Komu je kurz </w:t>
      </w:r>
      <w:r>
        <w:rPr>
          <w:b/>
          <w:color w:val="C00000"/>
          <w:sz w:val="32"/>
          <w:szCs w:val="32"/>
        </w:rPr>
        <w:t>určen</w:t>
      </w:r>
    </w:p>
    <w:p w:rsidR="002E1131" w:rsidRPr="00277D69" w:rsidRDefault="002E1131" w:rsidP="002E1131">
      <w:pPr>
        <w:spacing w:after="0" w:line="240" w:lineRule="auto"/>
        <w:rPr>
          <w:rFonts w:ascii="Calibri Light" w:hAnsi="Calibri Light"/>
          <w:sz w:val="32"/>
          <w:szCs w:val="32"/>
        </w:rPr>
      </w:pPr>
      <w:r w:rsidRPr="00277D69">
        <w:rPr>
          <w:rFonts w:ascii="Calibri Light" w:hAnsi="Calibri Light"/>
          <w:sz w:val="32"/>
          <w:szCs w:val="32"/>
        </w:rPr>
        <w:t xml:space="preserve">Vzdělávací program je určen </w:t>
      </w:r>
      <w:r>
        <w:rPr>
          <w:rFonts w:ascii="Calibri Light" w:hAnsi="Calibri Light"/>
          <w:sz w:val="32"/>
          <w:szCs w:val="32"/>
        </w:rPr>
        <w:t>sociálním pracovníkům, pracovníkům krajských úřadů nebo zaměstnancům</w:t>
      </w:r>
      <w:r w:rsidR="00B8629C">
        <w:rPr>
          <w:rFonts w:ascii="Calibri Light" w:hAnsi="Calibri Light"/>
          <w:sz w:val="32"/>
          <w:szCs w:val="32"/>
        </w:rPr>
        <w:t xml:space="preserve"> organizací zřizovaných krajem</w:t>
      </w:r>
      <w:r>
        <w:rPr>
          <w:rFonts w:ascii="Calibri Light" w:hAnsi="Calibri Light"/>
          <w:sz w:val="32"/>
          <w:szCs w:val="32"/>
        </w:rPr>
        <w:t xml:space="preserve"> a obcemi, kteří se věnují sociální, rodinné a zdravotní problematice</w:t>
      </w:r>
      <w:r w:rsidRPr="00277D69">
        <w:rPr>
          <w:rFonts w:ascii="Calibri Light" w:hAnsi="Calibri Light"/>
          <w:sz w:val="32"/>
          <w:szCs w:val="32"/>
        </w:rPr>
        <w:t xml:space="preserve">. </w:t>
      </w:r>
      <w:r>
        <w:rPr>
          <w:rFonts w:ascii="Calibri Light" w:hAnsi="Calibri Light"/>
          <w:sz w:val="32"/>
          <w:szCs w:val="32"/>
        </w:rPr>
        <w:t>Kurz se z</w:t>
      </w:r>
      <w:r w:rsidRPr="00277D69">
        <w:rPr>
          <w:rFonts w:ascii="Calibri Light" w:hAnsi="Calibri Light"/>
          <w:sz w:val="32"/>
          <w:szCs w:val="32"/>
        </w:rPr>
        <w:t>aměřuje na zásady důstojné a efektivní komunikace s osobami se zdravotním postižením. Výuka je vedena interaktivní, zážitkovou formou</w:t>
      </w:r>
      <w:r>
        <w:rPr>
          <w:rFonts w:ascii="Calibri Light" w:hAnsi="Calibri Light"/>
          <w:sz w:val="32"/>
          <w:szCs w:val="32"/>
        </w:rPr>
        <w:t>. V</w:t>
      </w:r>
      <w:r w:rsidRPr="00277D69">
        <w:rPr>
          <w:rFonts w:ascii="Calibri Light" w:hAnsi="Calibri Light"/>
          <w:sz w:val="32"/>
          <w:szCs w:val="32"/>
        </w:rPr>
        <w:t>ychází z konkrétních problémových situací, do nichž se osoby se zdravotním postižením často dostávají</w:t>
      </w:r>
      <w:r>
        <w:rPr>
          <w:rFonts w:ascii="Calibri Light" w:hAnsi="Calibri Light"/>
          <w:sz w:val="32"/>
          <w:szCs w:val="32"/>
        </w:rPr>
        <w:t xml:space="preserve"> i na pracovištích KÚ</w:t>
      </w:r>
      <w:r w:rsidRPr="00277D69">
        <w:rPr>
          <w:rFonts w:ascii="Calibri Light" w:hAnsi="Calibri Light"/>
          <w:sz w:val="32"/>
          <w:szCs w:val="32"/>
        </w:rPr>
        <w:t>. Důraz je kladen zejména na seznámení se s technikami správné komunikace a na nácvik speciálních dovedností. Účastníci získají znalost</w:t>
      </w:r>
      <w:r>
        <w:rPr>
          <w:rFonts w:ascii="Calibri Light" w:hAnsi="Calibri Light"/>
          <w:sz w:val="32"/>
          <w:szCs w:val="32"/>
        </w:rPr>
        <w:t>i</w:t>
      </w:r>
      <w:r w:rsidRPr="00277D69">
        <w:rPr>
          <w:rFonts w:ascii="Calibri Light" w:hAnsi="Calibri Light"/>
          <w:sz w:val="32"/>
          <w:szCs w:val="32"/>
        </w:rPr>
        <w:t xml:space="preserve"> </w:t>
      </w:r>
      <w:r>
        <w:rPr>
          <w:rFonts w:ascii="Calibri Light" w:hAnsi="Calibri Light"/>
          <w:sz w:val="32"/>
          <w:szCs w:val="32"/>
        </w:rPr>
        <w:t xml:space="preserve">specifik </w:t>
      </w:r>
      <w:r w:rsidRPr="00277D69">
        <w:rPr>
          <w:rFonts w:ascii="Calibri Light" w:hAnsi="Calibri Light"/>
          <w:sz w:val="32"/>
          <w:szCs w:val="32"/>
        </w:rPr>
        <w:t xml:space="preserve">jednotlivých cílových skupin </w:t>
      </w:r>
      <w:r>
        <w:rPr>
          <w:rFonts w:ascii="Calibri Light" w:hAnsi="Calibri Light"/>
          <w:sz w:val="32"/>
          <w:szCs w:val="32"/>
        </w:rPr>
        <w:t xml:space="preserve">u </w:t>
      </w:r>
      <w:r w:rsidRPr="00277D69">
        <w:rPr>
          <w:rFonts w:ascii="Calibri Light" w:hAnsi="Calibri Light"/>
          <w:sz w:val="32"/>
          <w:szCs w:val="32"/>
        </w:rPr>
        <w:t>osob se zdravotním postižením a základní dovednosti, které využijí v kontaktu s</w:t>
      </w:r>
      <w:r>
        <w:rPr>
          <w:rFonts w:ascii="Calibri Light" w:hAnsi="Calibri Light"/>
          <w:sz w:val="32"/>
          <w:szCs w:val="32"/>
        </w:rPr>
        <w:t> touto skupinou</w:t>
      </w:r>
      <w:r w:rsidRPr="00277D69">
        <w:rPr>
          <w:rFonts w:ascii="Calibri Light" w:hAnsi="Calibri Light"/>
          <w:sz w:val="32"/>
          <w:szCs w:val="32"/>
        </w:rPr>
        <w:t>. Kurz je veden kvalifikovaným týmem lektorů-specialistů</w:t>
      </w:r>
      <w:r>
        <w:rPr>
          <w:rFonts w:ascii="Calibri Light" w:hAnsi="Calibri Light"/>
          <w:sz w:val="32"/>
          <w:szCs w:val="32"/>
        </w:rPr>
        <w:t>.</w:t>
      </w:r>
    </w:p>
    <w:p w:rsidR="00A24178" w:rsidRDefault="00A24178" w:rsidP="00277D69">
      <w:pPr>
        <w:spacing w:after="0" w:line="240" w:lineRule="auto"/>
        <w:rPr>
          <w:rFonts w:ascii="Calibri Light" w:hAnsi="Calibri Light"/>
          <w:sz w:val="32"/>
          <w:szCs w:val="32"/>
        </w:rPr>
      </w:pPr>
    </w:p>
    <w:p w:rsidR="002E1131" w:rsidRPr="00277D69" w:rsidRDefault="002E1131" w:rsidP="00277D69">
      <w:pPr>
        <w:spacing w:after="0" w:line="240" w:lineRule="auto"/>
        <w:rPr>
          <w:rFonts w:ascii="Calibri Light" w:hAnsi="Calibri Light"/>
          <w:sz w:val="32"/>
          <w:szCs w:val="32"/>
        </w:rPr>
      </w:pPr>
    </w:p>
    <w:p w:rsidR="00FF2C46" w:rsidRPr="00277D69" w:rsidRDefault="000D08D2" w:rsidP="00277D69">
      <w:pPr>
        <w:spacing w:after="0" w:line="240" w:lineRule="auto"/>
        <w:rPr>
          <w:b/>
          <w:color w:val="C00000"/>
          <w:sz w:val="32"/>
          <w:szCs w:val="32"/>
        </w:rPr>
      </w:pPr>
      <w:r w:rsidRPr="00277D69">
        <w:rPr>
          <w:b/>
          <w:color w:val="C00000"/>
          <w:sz w:val="32"/>
          <w:szCs w:val="32"/>
        </w:rPr>
        <w:t>V</w:t>
      </w:r>
      <w:r w:rsidR="00277D69">
        <w:rPr>
          <w:b/>
          <w:color w:val="C00000"/>
          <w:sz w:val="32"/>
          <w:szCs w:val="32"/>
        </w:rPr>
        <w:t>zdělávací program</w:t>
      </w:r>
      <w:r w:rsidR="002E1131">
        <w:rPr>
          <w:b/>
          <w:color w:val="C00000"/>
          <w:sz w:val="32"/>
          <w:szCs w:val="32"/>
        </w:rPr>
        <w:t xml:space="preserve"> a jeho obsah</w:t>
      </w:r>
    </w:p>
    <w:p w:rsidR="002E1131" w:rsidRDefault="000D08D2" w:rsidP="00277D69">
      <w:pPr>
        <w:spacing w:after="0" w:line="240" w:lineRule="auto"/>
        <w:rPr>
          <w:rFonts w:ascii="Calibri Light" w:hAnsi="Calibri Light"/>
          <w:sz w:val="32"/>
          <w:szCs w:val="32"/>
        </w:rPr>
      </w:pPr>
      <w:r w:rsidRPr="00277D69">
        <w:rPr>
          <w:rFonts w:ascii="Calibri Light" w:hAnsi="Calibri Light"/>
          <w:sz w:val="32"/>
          <w:szCs w:val="32"/>
        </w:rPr>
        <w:t xml:space="preserve">Vzdělávací program je </w:t>
      </w:r>
      <w:r w:rsidR="00B8629C">
        <w:rPr>
          <w:rFonts w:ascii="Calibri Light" w:hAnsi="Calibri Light"/>
          <w:sz w:val="32"/>
          <w:szCs w:val="32"/>
        </w:rPr>
        <w:t>realizován jako celek</w:t>
      </w:r>
      <w:r w:rsidR="00142B57">
        <w:rPr>
          <w:rFonts w:ascii="Calibri Light" w:hAnsi="Calibri Light"/>
          <w:sz w:val="32"/>
          <w:szCs w:val="32"/>
        </w:rPr>
        <w:t xml:space="preserve"> </w:t>
      </w:r>
      <w:r w:rsidRPr="00277D69">
        <w:rPr>
          <w:rFonts w:ascii="Calibri Light" w:hAnsi="Calibri Light"/>
          <w:sz w:val="32"/>
          <w:szCs w:val="32"/>
        </w:rPr>
        <w:t xml:space="preserve">v rozsahu 20 hodin. Jednotlivá školení zahrnují 4 výukové moduly pro daný typ zdravotního postižení </w:t>
      </w:r>
      <w:r w:rsidR="00142B57">
        <w:rPr>
          <w:rFonts w:ascii="Calibri Light" w:hAnsi="Calibri Light"/>
          <w:sz w:val="32"/>
          <w:szCs w:val="32"/>
        </w:rPr>
        <w:t>- komunikace</w:t>
      </w:r>
      <w:r w:rsidRPr="00277D69">
        <w:rPr>
          <w:rFonts w:ascii="Calibri Light" w:hAnsi="Calibri Light"/>
          <w:sz w:val="32"/>
          <w:szCs w:val="32"/>
        </w:rPr>
        <w:t xml:space="preserve"> s klienty se</w:t>
      </w:r>
      <w:r w:rsidR="00342D6B" w:rsidRPr="00277D69">
        <w:rPr>
          <w:rFonts w:ascii="Calibri Light" w:hAnsi="Calibri Light"/>
          <w:sz w:val="32"/>
          <w:szCs w:val="32"/>
        </w:rPr>
        <w:t xml:space="preserve"> sluchovým, zrakovým, tělesným </w:t>
      </w:r>
      <w:r w:rsidRPr="00277D69">
        <w:rPr>
          <w:rFonts w:ascii="Calibri Light" w:hAnsi="Calibri Light"/>
          <w:sz w:val="32"/>
          <w:szCs w:val="32"/>
        </w:rPr>
        <w:t xml:space="preserve">a mentálním postižením a </w:t>
      </w:r>
      <w:r w:rsidR="00142B57">
        <w:rPr>
          <w:rFonts w:ascii="Calibri Light" w:hAnsi="Calibri Light"/>
          <w:sz w:val="32"/>
          <w:szCs w:val="32"/>
        </w:rPr>
        <w:t>kombinovaně</w:t>
      </w:r>
      <w:r w:rsidRPr="00277D69">
        <w:rPr>
          <w:rFonts w:ascii="Calibri Light" w:hAnsi="Calibri Light"/>
          <w:sz w:val="32"/>
          <w:szCs w:val="32"/>
        </w:rPr>
        <w:t xml:space="preserve"> s duševním onemocněním a poruchami autistického spektra.  </w:t>
      </w:r>
    </w:p>
    <w:p w:rsidR="00142B57" w:rsidRDefault="000D08D2" w:rsidP="00277D69">
      <w:pPr>
        <w:spacing w:after="0" w:line="240" w:lineRule="auto"/>
        <w:rPr>
          <w:rFonts w:ascii="Calibri Light" w:hAnsi="Calibri Light"/>
          <w:sz w:val="32"/>
          <w:szCs w:val="32"/>
        </w:rPr>
      </w:pPr>
      <w:r w:rsidRPr="00277D69">
        <w:rPr>
          <w:rFonts w:ascii="Calibri Light" w:hAnsi="Calibri Light"/>
          <w:sz w:val="32"/>
          <w:szCs w:val="32"/>
        </w:rPr>
        <w:t>U všech uvedených typů je počítáno s modelovými situacemi,</w:t>
      </w:r>
      <w:r w:rsidR="00142B57">
        <w:rPr>
          <w:rFonts w:ascii="Calibri Light" w:hAnsi="Calibri Light"/>
          <w:sz w:val="32"/>
          <w:szCs w:val="32"/>
        </w:rPr>
        <w:t xml:space="preserve"> ve kterých</w:t>
      </w:r>
      <w:r w:rsidRPr="00277D69">
        <w:rPr>
          <w:rFonts w:ascii="Calibri Light" w:hAnsi="Calibri Light"/>
          <w:sz w:val="32"/>
          <w:szCs w:val="32"/>
        </w:rPr>
        <w:t xml:space="preserve"> je možné vyzkoušet kompenzační pomůcky a zažít „přechodné omezení“ pro lepší náhled a porozumění problematiky OZP</w:t>
      </w:r>
      <w:r w:rsidR="00142B57">
        <w:rPr>
          <w:rFonts w:ascii="Calibri Light" w:hAnsi="Calibri Light"/>
          <w:sz w:val="32"/>
          <w:szCs w:val="32"/>
        </w:rPr>
        <w:t>.</w:t>
      </w:r>
    </w:p>
    <w:p w:rsidR="00277D69" w:rsidRPr="00277D69" w:rsidRDefault="00142B57" w:rsidP="00277D69">
      <w:pPr>
        <w:spacing w:after="0" w:line="240" w:lineRule="auto"/>
        <w:rPr>
          <w:rFonts w:ascii="Calibri Light" w:hAnsi="Calibri Light"/>
          <w:sz w:val="32"/>
          <w:szCs w:val="32"/>
        </w:rPr>
      </w:pPr>
      <w:r w:rsidRPr="00277D69">
        <w:rPr>
          <w:rFonts w:ascii="Calibri Light" w:hAnsi="Calibri Light"/>
          <w:sz w:val="32"/>
          <w:szCs w:val="32"/>
        </w:rPr>
        <w:t xml:space="preserve"> </w:t>
      </w:r>
    </w:p>
    <w:p w:rsidR="00277D69" w:rsidRPr="00277D69" w:rsidRDefault="00277D69" w:rsidP="00277D69">
      <w:pPr>
        <w:spacing w:after="0" w:line="240" w:lineRule="auto"/>
        <w:rPr>
          <w:rFonts w:ascii="Calibri Light" w:hAnsi="Calibri Light"/>
          <w:sz w:val="32"/>
          <w:szCs w:val="32"/>
        </w:rPr>
      </w:pPr>
    </w:p>
    <w:p w:rsidR="001423D0" w:rsidRPr="00277D69" w:rsidRDefault="00710923" w:rsidP="00277D69">
      <w:pPr>
        <w:spacing w:after="0" w:line="240" w:lineRule="auto"/>
        <w:rPr>
          <w:b/>
          <w:sz w:val="32"/>
          <w:szCs w:val="32"/>
          <w:u w:val="single"/>
        </w:rPr>
      </w:pPr>
      <w:r w:rsidRPr="00277D69">
        <w:rPr>
          <w:b/>
          <w:sz w:val="32"/>
          <w:szCs w:val="32"/>
          <w:u w:val="single"/>
        </w:rPr>
        <w:t>Koordinaci vzdělávání v rámci krajských úřadů zajišťuje Kancelář AKČR</w:t>
      </w:r>
      <w:r w:rsidR="000A15E0" w:rsidRPr="00277D69">
        <w:rPr>
          <w:b/>
          <w:sz w:val="32"/>
          <w:szCs w:val="32"/>
          <w:u w:val="single"/>
        </w:rPr>
        <w:t>, kontaktní osobou je:</w:t>
      </w:r>
    </w:p>
    <w:p w:rsidR="00277D69" w:rsidRDefault="00277D69" w:rsidP="00277D69">
      <w:pPr>
        <w:spacing w:after="0" w:line="240" w:lineRule="auto"/>
        <w:rPr>
          <w:b/>
          <w:color w:val="0000FF"/>
          <w:sz w:val="32"/>
          <w:szCs w:val="32"/>
        </w:rPr>
      </w:pPr>
    </w:p>
    <w:p w:rsidR="001423D0" w:rsidRPr="00277D69" w:rsidRDefault="007C2310" w:rsidP="00277D69">
      <w:pPr>
        <w:spacing w:after="0" w:line="240" w:lineRule="auto"/>
        <w:rPr>
          <w:color w:val="0000FF"/>
          <w:sz w:val="32"/>
          <w:szCs w:val="32"/>
        </w:rPr>
      </w:pPr>
      <w:r w:rsidRPr="00277D69">
        <w:rPr>
          <w:b/>
          <w:color w:val="0000FF"/>
          <w:sz w:val="32"/>
          <w:szCs w:val="32"/>
        </w:rPr>
        <w:t xml:space="preserve">Mgr. Andrea Patočková </w:t>
      </w:r>
    </w:p>
    <w:p w:rsidR="001423D0" w:rsidRPr="002D30E9" w:rsidRDefault="001423D0" w:rsidP="00277D69">
      <w:pPr>
        <w:spacing w:after="0" w:line="240" w:lineRule="auto"/>
        <w:rPr>
          <w:rFonts w:ascii="Calibri Light" w:hAnsi="Calibri Light"/>
          <w:color w:val="3333FF"/>
          <w:sz w:val="32"/>
          <w:szCs w:val="32"/>
        </w:rPr>
      </w:pPr>
      <w:r w:rsidRPr="00277D69">
        <w:rPr>
          <w:rFonts w:ascii="Calibri Light" w:hAnsi="Calibri Light"/>
          <w:color w:val="0000FF"/>
          <w:sz w:val="32"/>
          <w:szCs w:val="32"/>
        </w:rPr>
        <w:t>e</w:t>
      </w:r>
      <w:r w:rsidR="004C2BE5" w:rsidRPr="00277D69">
        <w:rPr>
          <w:rFonts w:ascii="Calibri Light" w:hAnsi="Calibri Light" w:cs="Arial"/>
          <w:color w:val="0000FF"/>
          <w:sz w:val="32"/>
          <w:szCs w:val="32"/>
          <w:lang w:eastAsia="cs-CZ"/>
        </w:rPr>
        <w:t xml:space="preserve">mail: </w:t>
      </w:r>
      <w:r w:rsidRPr="002D30E9">
        <w:rPr>
          <w:rFonts w:ascii="Calibri Light" w:hAnsi="Calibri Light" w:cs="Arial"/>
          <w:color w:val="3333FF"/>
          <w:sz w:val="32"/>
          <w:szCs w:val="32"/>
          <w:lang w:eastAsia="cs-CZ"/>
        </w:rPr>
        <w:t>patockova@asociacekraju.cz</w:t>
      </w:r>
    </w:p>
    <w:p w:rsidR="004C2BE5" w:rsidRPr="00277D69" w:rsidRDefault="004C2BE5" w:rsidP="00277D69">
      <w:pPr>
        <w:spacing w:after="0" w:line="240" w:lineRule="auto"/>
        <w:rPr>
          <w:rFonts w:ascii="Calibri Light" w:hAnsi="Calibri Light"/>
          <w:b/>
          <w:color w:val="0000FF"/>
          <w:sz w:val="32"/>
          <w:szCs w:val="32"/>
        </w:rPr>
      </w:pPr>
      <w:r w:rsidRPr="00277D69">
        <w:rPr>
          <w:rFonts w:ascii="Calibri Light" w:hAnsi="Calibri Light" w:cs="Arial"/>
          <w:color w:val="0000FF"/>
          <w:sz w:val="32"/>
          <w:szCs w:val="32"/>
          <w:lang w:eastAsia="cs-CZ"/>
        </w:rPr>
        <w:t>telefon: 236 003 479</w:t>
      </w:r>
      <w:r w:rsidR="001423D0" w:rsidRPr="00277D69">
        <w:rPr>
          <w:rFonts w:ascii="Calibri Light" w:hAnsi="Calibri Light" w:cs="Arial"/>
          <w:color w:val="0000FF"/>
          <w:sz w:val="32"/>
          <w:szCs w:val="32"/>
          <w:lang w:eastAsia="cs-CZ"/>
        </w:rPr>
        <w:br/>
        <w:t>mobil:  602 349</w:t>
      </w:r>
      <w:r w:rsidR="00EE1F43" w:rsidRPr="00277D69">
        <w:rPr>
          <w:rFonts w:ascii="Calibri Light" w:hAnsi="Calibri Light" w:cs="Arial"/>
          <w:color w:val="0000FF"/>
          <w:sz w:val="32"/>
          <w:szCs w:val="32"/>
          <w:lang w:eastAsia="cs-CZ"/>
        </w:rPr>
        <w:t> </w:t>
      </w:r>
      <w:r w:rsidR="001423D0" w:rsidRPr="00277D69">
        <w:rPr>
          <w:rFonts w:ascii="Calibri Light" w:hAnsi="Calibri Light" w:cs="Arial"/>
          <w:color w:val="0000FF"/>
          <w:sz w:val="32"/>
          <w:szCs w:val="32"/>
          <w:lang w:eastAsia="cs-CZ"/>
        </w:rPr>
        <w:t>349</w:t>
      </w:r>
    </w:p>
    <w:sectPr w:rsidR="004C2BE5" w:rsidRPr="00277D69" w:rsidSect="00613A76">
      <w:type w:val="continuous"/>
      <w:pgSz w:w="16839" w:h="23814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282"/>
    <w:multiLevelType w:val="hybridMultilevel"/>
    <w:tmpl w:val="3758873A"/>
    <w:lvl w:ilvl="0" w:tplc="1374A3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C3817"/>
    <w:multiLevelType w:val="hybridMultilevel"/>
    <w:tmpl w:val="28966A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22EF7"/>
    <w:multiLevelType w:val="hybridMultilevel"/>
    <w:tmpl w:val="DC22A2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BEB"/>
    <w:multiLevelType w:val="hybridMultilevel"/>
    <w:tmpl w:val="D650779E"/>
    <w:lvl w:ilvl="0" w:tplc="040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3C7233F1"/>
    <w:multiLevelType w:val="hybridMultilevel"/>
    <w:tmpl w:val="C180D112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E8D700C"/>
    <w:multiLevelType w:val="hybridMultilevel"/>
    <w:tmpl w:val="1772E2B6"/>
    <w:lvl w:ilvl="0" w:tplc="9C8894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0088D"/>
    <w:multiLevelType w:val="hybridMultilevel"/>
    <w:tmpl w:val="65BA02F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3818E8"/>
    <w:multiLevelType w:val="hybridMultilevel"/>
    <w:tmpl w:val="4606A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A465F"/>
    <w:multiLevelType w:val="hybridMultilevel"/>
    <w:tmpl w:val="B0F671DC"/>
    <w:lvl w:ilvl="0" w:tplc="92403B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148BB"/>
    <w:multiLevelType w:val="hybridMultilevel"/>
    <w:tmpl w:val="8C6C7E5C"/>
    <w:lvl w:ilvl="0" w:tplc="A8E048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E3"/>
    <w:rsid w:val="000641AA"/>
    <w:rsid w:val="000A15E0"/>
    <w:rsid w:val="000D08D2"/>
    <w:rsid w:val="00116DE3"/>
    <w:rsid w:val="001423D0"/>
    <w:rsid w:val="00142B57"/>
    <w:rsid w:val="00277D69"/>
    <w:rsid w:val="002D1FD1"/>
    <w:rsid w:val="002D30E9"/>
    <w:rsid w:val="002E1131"/>
    <w:rsid w:val="00303B62"/>
    <w:rsid w:val="00342D6B"/>
    <w:rsid w:val="003B0716"/>
    <w:rsid w:val="0042102B"/>
    <w:rsid w:val="00442547"/>
    <w:rsid w:val="00445314"/>
    <w:rsid w:val="004C2BE5"/>
    <w:rsid w:val="004D1E8E"/>
    <w:rsid w:val="005804E4"/>
    <w:rsid w:val="005D206E"/>
    <w:rsid w:val="00613A76"/>
    <w:rsid w:val="00623EFC"/>
    <w:rsid w:val="00672359"/>
    <w:rsid w:val="006929F6"/>
    <w:rsid w:val="006B3F0D"/>
    <w:rsid w:val="00710923"/>
    <w:rsid w:val="00733BBC"/>
    <w:rsid w:val="007432AA"/>
    <w:rsid w:val="007640F9"/>
    <w:rsid w:val="007C2310"/>
    <w:rsid w:val="007C3070"/>
    <w:rsid w:val="008272AD"/>
    <w:rsid w:val="00835D66"/>
    <w:rsid w:val="008362B7"/>
    <w:rsid w:val="008520C8"/>
    <w:rsid w:val="00871B13"/>
    <w:rsid w:val="008960DB"/>
    <w:rsid w:val="008A20F5"/>
    <w:rsid w:val="008F328B"/>
    <w:rsid w:val="00900E57"/>
    <w:rsid w:val="00963AB1"/>
    <w:rsid w:val="009D5616"/>
    <w:rsid w:val="00A24178"/>
    <w:rsid w:val="00AB4088"/>
    <w:rsid w:val="00B2055F"/>
    <w:rsid w:val="00B8629C"/>
    <w:rsid w:val="00C92CC3"/>
    <w:rsid w:val="00C94B8A"/>
    <w:rsid w:val="00CC23C1"/>
    <w:rsid w:val="00CF4FAF"/>
    <w:rsid w:val="00E63DCB"/>
    <w:rsid w:val="00E700D3"/>
    <w:rsid w:val="00E86E9B"/>
    <w:rsid w:val="00EE1F43"/>
    <w:rsid w:val="00F25936"/>
    <w:rsid w:val="00F354BC"/>
    <w:rsid w:val="00F55A65"/>
    <w:rsid w:val="00F74619"/>
    <w:rsid w:val="00FA513C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1E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06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1423D0"/>
    <w:rPr>
      <w:color w:val="0000FF"/>
      <w:u w:val="single"/>
    </w:rPr>
  </w:style>
  <w:style w:type="table" w:styleId="Mkatabulky">
    <w:name w:val="Table Grid"/>
    <w:basedOn w:val="Normlntabulka"/>
    <w:uiPriority w:val="59"/>
    <w:rsid w:val="004C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1E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06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1423D0"/>
    <w:rPr>
      <w:color w:val="0000FF"/>
      <w:u w:val="single"/>
    </w:rPr>
  </w:style>
  <w:style w:type="table" w:styleId="Mkatabulky">
    <w:name w:val="Table Grid"/>
    <w:basedOn w:val="Normlntabulka"/>
    <w:uiPriority w:val="59"/>
    <w:rsid w:val="004C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A0FE3-1F73-4D63-81C4-1AE5CBD9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Lišková</dc:creator>
  <cp:lastModifiedBy>Jitka Lišková</cp:lastModifiedBy>
  <cp:revision>9</cp:revision>
  <cp:lastPrinted>2016-09-07T10:44:00Z</cp:lastPrinted>
  <dcterms:created xsi:type="dcterms:W3CDTF">2016-09-07T11:04:00Z</dcterms:created>
  <dcterms:modified xsi:type="dcterms:W3CDTF">2016-09-09T11:24:00Z</dcterms:modified>
</cp:coreProperties>
</file>