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 xml:space="preserve">Program obnovy venkova </w:t>
      </w:r>
      <w:r w:rsidR="0081377D">
        <w:rPr>
          <w:rFonts w:ascii="Book Antiqua" w:hAnsi="Book Antiqua"/>
          <w:b/>
          <w:sz w:val="32"/>
          <w:szCs w:val="32"/>
        </w:rPr>
        <w:t xml:space="preserve">Ústeckého kraje </w:t>
      </w:r>
      <w:r w:rsidRPr="00B24ED8">
        <w:rPr>
          <w:rFonts w:ascii="Book Antiqua" w:hAnsi="Book Antiqua"/>
          <w:b/>
          <w:sz w:val="32"/>
          <w:szCs w:val="32"/>
        </w:rPr>
        <w:t>201</w:t>
      </w:r>
      <w:r w:rsidR="003D4B90">
        <w:rPr>
          <w:rFonts w:ascii="Book Antiqua" w:hAnsi="Book Antiqua"/>
          <w:b/>
          <w:sz w:val="32"/>
          <w:szCs w:val="32"/>
        </w:rPr>
        <w:t>8</w:t>
      </w:r>
    </w:p>
    <w:tbl>
      <w:tblPr>
        <w:tblStyle w:val="Stednseznam1zvraznn1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3EBB" w:rsidTr="00A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343EBB">
            <w:r>
              <w:t xml:space="preserve">Příjemce dotace, IČ, </w:t>
            </w:r>
            <w:proofErr w:type="gramStart"/>
            <w:r>
              <w:t>DIČ</w:t>
            </w:r>
            <w:r w:rsidRPr="00343EBB">
              <w:t>(plátci</w:t>
            </w:r>
            <w:proofErr w:type="gramEnd"/>
            <w:r w:rsidRPr="00343EBB">
              <w:t xml:space="preserve"> DPH)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Výše celkových nákladů projekt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1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>
            <w:proofErr w:type="gramStart"/>
            <w:r>
              <w:t>Investiční  / Neinvestiční</w:t>
            </w:r>
            <w:proofErr w:type="gramEnd"/>
            <w:r>
              <w:t xml:space="preserve">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Výše přidělené dotace dle čl. I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Závazný ukazatel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6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Popis postupu realizace </w:t>
            </w:r>
            <w:proofErr w:type="gramStart"/>
            <w:r>
              <w:t>projektu :</w:t>
            </w:r>
            <w:proofErr w:type="gramEnd"/>
          </w:p>
        </w:tc>
      </w:tr>
      <w:tr w:rsidR="00343EBB" w:rsidTr="00AD64A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4954" w:rsidRDefault="00974954" w:rsidP="00974954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7B23" w:rsidRDefault="00457B23"/>
        </w:tc>
      </w:tr>
      <w:tr w:rsidR="00343EBB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-19685</wp:posOffset>
                      </wp:positionV>
                      <wp:extent cx="266700" cy="238125"/>
                      <wp:effectExtent l="11430" t="13335" r="7620" b="571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14FC85" id="Oval 2" o:spid="_x0000_s1026" style="position:absolute;margin-left:24.05pt;margin-top:-1.5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"/>
                  </w:pict>
                </mc:Fallback>
              </mc:AlternateConten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3D4B90" w:rsidP="00EC2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-53975</wp:posOffset>
                      </wp:positionV>
                      <wp:extent cx="266700" cy="238125"/>
                      <wp:effectExtent l="5080" t="7620" r="13970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F87DCD" id="Oval 3" o:spid="_x0000_s1026" style="position:absolute;margin-left:20pt;margin-top:-4.2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"/>
                  </w:pict>
                </mc:Fallback>
              </mc:AlternateConten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lastRenderedPageBreak/>
        <w:t>Celkový přehled výdajů projektu: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4FDE" w:rsidTr="00484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Uhrazeno</w:t>
            </w:r>
          </w:p>
        </w:tc>
      </w:tr>
      <w:tr w:rsidR="00484FDE" w:rsidTr="002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A7D67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2A7D67" w:rsidP="002A7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7D67">
              <w:rPr>
                <w:sz w:val="16"/>
                <w:szCs w:val="16"/>
              </w:rPr>
              <w:t>plátci DPH uvádějí částky bez DPH</w:t>
            </w: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4FDE" w:rsidTr="0048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FDE" w:rsidTr="00484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110D" w:rsidTr="0005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84FDE" w:rsidRDefault="00484FDE"/>
    <w:p w:rsidR="0005110D" w:rsidRPr="00B24ED8" w:rsidRDefault="0005110D" w:rsidP="00B24ED8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110D" w:rsidTr="00A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5110D" w:rsidRPr="0005110D" w:rsidRDefault="0005110D">
            <w:pPr>
              <w:rPr>
                <w:color w:val="000000" w:themeColor="text1"/>
              </w:rPr>
            </w:pPr>
            <w:bookmarkStart w:id="0" w:name="_GoBack" w:colFirst="1" w:colLast="1"/>
            <w:r w:rsidRPr="0005110D">
              <w:rPr>
                <w:color w:val="000000" w:themeColor="text1"/>
              </w:rPr>
              <w:t xml:space="preserve">Hrazeno příjemcem </w:t>
            </w:r>
            <w:r>
              <w:rPr>
                <w:color w:val="000000" w:themeColor="text1"/>
              </w:rPr>
              <w:t>celkem: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5110D" w:rsidRDefault="00A15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bbb</w:t>
            </w:r>
            <w:proofErr w:type="spellEnd"/>
          </w:p>
        </w:tc>
      </w:tr>
      <w:bookmarkEnd w:id="0"/>
      <w:tr w:rsidR="0005110D" w:rsidTr="00A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Požadovaná částka k proplacení: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Default="00051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10D" w:rsidTr="00F84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Skutečný podíl dotace na celkových nákladech: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Pr="00F841D0" w:rsidRDefault="00F841D0" w:rsidP="00F84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vertAlign w:val="subscript"/>
              </w:rPr>
            </w:pPr>
            <w:r w:rsidRPr="00F841D0">
              <w:rPr>
                <w:b/>
                <w:sz w:val="28"/>
                <w:szCs w:val="28"/>
                <w:vertAlign w:val="subscript"/>
              </w:rPr>
              <w:t>%</w:t>
            </w:r>
          </w:p>
        </w:tc>
      </w:tr>
    </w:tbl>
    <w:p w:rsidR="0005110D" w:rsidRDefault="0005110D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/>
    <w:p w:rsidR="0005110D" w:rsidRDefault="0005110D"/>
    <w:p w:rsidR="0005110D" w:rsidRDefault="0005110D"/>
    <w:p w:rsidR="00F841D0" w:rsidRDefault="00F841D0"/>
    <w:p w:rsidR="00F841D0" w:rsidRDefault="00F841D0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Protokol o </w:t>
      </w:r>
      <w:proofErr w:type="gramStart"/>
      <w:r w:rsidRPr="00B24ED8">
        <w:rPr>
          <w:sz w:val="20"/>
          <w:szCs w:val="20"/>
        </w:rPr>
        <w:t>předání  a převzetí</w:t>
      </w:r>
      <w:proofErr w:type="gramEnd"/>
      <w:r w:rsidRPr="00B24ED8">
        <w:rPr>
          <w:sz w:val="20"/>
          <w:szCs w:val="20"/>
        </w:rPr>
        <w:t xml:space="preserve">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Jednoduchá fotodokumentace projektu (před i </w:t>
      </w:r>
      <w:proofErr w:type="gramStart"/>
      <w:r w:rsidRPr="00B24ED8">
        <w:rPr>
          <w:sz w:val="20"/>
          <w:szCs w:val="20"/>
        </w:rPr>
        <w:t>po</w:t>
      </w:r>
      <w:proofErr w:type="gramEnd"/>
      <w:r w:rsidRPr="00B24ED8">
        <w:rPr>
          <w:sz w:val="20"/>
          <w:szCs w:val="20"/>
        </w:rPr>
        <w:t>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8"/>
    <w:rsid w:val="000214A6"/>
    <w:rsid w:val="0005110D"/>
    <w:rsid w:val="000638A0"/>
    <w:rsid w:val="000D5F2A"/>
    <w:rsid w:val="002A7D67"/>
    <w:rsid w:val="00343EBB"/>
    <w:rsid w:val="003D4B90"/>
    <w:rsid w:val="003F4128"/>
    <w:rsid w:val="00457B23"/>
    <w:rsid w:val="00484FDE"/>
    <w:rsid w:val="0055369C"/>
    <w:rsid w:val="005B24B2"/>
    <w:rsid w:val="005C3C2B"/>
    <w:rsid w:val="0081377D"/>
    <w:rsid w:val="008A086C"/>
    <w:rsid w:val="0093059A"/>
    <w:rsid w:val="00966933"/>
    <w:rsid w:val="00974954"/>
    <w:rsid w:val="009B5A61"/>
    <w:rsid w:val="00A1508D"/>
    <w:rsid w:val="00AD64AA"/>
    <w:rsid w:val="00B24ED8"/>
    <w:rsid w:val="00B911FC"/>
    <w:rsid w:val="00BE551D"/>
    <w:rsid w:val="00C83066"/>
    <w:rsid w:val="00EC2CA3"/>
    <w:rsid w:val="00F111D8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cervinkova.j</dc:creator>
  <cp:lastModifiedBy>Červinková Jana</cp:lastModifiedBy>
  <cp:revision>3</cp:revision>
  <cp:lastPrinted>2017-12-05T08:15:00Z</cp:lastPrinted>
  <dcterms:created xsi:type="dcterms:W3CDTF">2017-12-05T12:53:00Z</dcterms:created>
  <dcterms:modified xsi:type="dcterms:W3CDTF">2017-12-06T08:36:00Z</dcterms:modified>
</cp:coreProperties>
</file>