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E1" w:rsidRPr="00CA5C92" w:rsidRDefault="007210E1" w:rsidP="007210E1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307697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307697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6041390" cy="0"/>
                <wp:effectExtent l="8255" t="12700" r="825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489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" strokecolor="#36f" strokeweight="1pt">
                <w10:anchorlock/>
              </v:line>
            </w:pict>
          </mc:Fallback>
        </mc:AlternateContent>
      </w:r>
      <w:r w:rsidR="00307697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0" t="0" r="5080" b="508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7210E1" w:rsidRDefault="007210E1" w:rsidP="007210E1">
      <w:pPr>
        <w:pStyle w:val="titulek"/>
        <w:spacing w:before="0" w:after="120"/>
        <w:rPr>
          <w:sz w:val="36"/>
          <w:szCs w:val="36"/>
        </w:rPr>
      </w:pPr>
    </w:p>
    <w:p w:rsidR="007210E1" w:rsidRPr="00CA5C92" w:rsidRDefault="007210E1" w:rsidP="007210E1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7210E1" w:rsidRDefault="007210E1" w:rsidP="007210E1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>ze služební zahraniční cesty</w:t>
      </w:r>
    </w:p>
    <w:p w:rsidR="007210E1" w:rsidRPr="00CA5C92" w:rsidRDefault="007210E1" w:rsidP="007210E1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7210E1" w:rsidRPr="00416740" w:rsidTr="00756AA3">
        <w:tc>
          <w:tcPr>
            <w:tcW w:w="2088" w:type="dxa"/>
            <w:vAlign w:val="center"/>
          </w:tcPr>
          <w:p w:rsidR="007210E1" w:rsidRPr="00416740" w:rsidRDefault="007210E1" w:rsidP="00416740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416740">
              <w:rPr>
                <w:rFonts w:ascii="Arial" w:hAnsi="Arial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7210E1" w:rsidRPr="00416740" w:rsidRDefault="001566D4" w:rsidP="001D3E9B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740">
              <w:rPr>
                <w:rFonts w:ascii="Arial" w:hAnsi="Arial" w:cs="Arial"/>
                <w:sz w:val="22"/>
                <w:szCs w:val="22"/>
              </w:rPr>
              <w:t>1</w:t>
            </w:r>
            <w:r w:rsidR="001D3E9B">
              <w:rPr>
                <w:rFonts w:ascii="Arial" w:hAnsi="Arial" w:cs="Arial"/>
                <w:sz w:val="22"/>
                <w:szCs w:val="22"/>
              </w:rPr>
              <w:t>1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.</w:t>
            </w:r>
            <w:r w:rsidR="008320F0" w:rsidRPr="00416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3.</w:t>
            </w:r>
            <w:r w:rsidR="00070F77" w:rsidRPr="00416740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65FB1">
              <w:rPr>
                <w:rFonts w:ascii="Arial" w:hAnsi="Arial" w:cs="Arial"/>
                <w:sz w:val="22"/>
                <w:szCs w:val="22"/>
              </w:rPr>
              <w:t>1</w:t>
            </w:r>
            <w:r w:rsidR="001D3E9B">
              <w:rPr>
                <w:rFonts w:ascii="Arial" w:hAnsi="Arial" w:cs="Arial"/>
                <w:sz w:val="22"/>
                <w:szCs w:val="22"/>
              </w:rPr>
              <w:t>8</w:t>
            </w:r>
            <w:r w:rsidR="00070F77" w:rsidRPr="0041674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D3E9B">
              <w:rPr>
                <w:rFonts w:ascii="Arial" w:hAnsi="Arial" w:cs="Arial"/>
                <w:sz w:val="22"/>
                <w:szCs w:val="22"/>
              </w:rPr>
              <w:t>16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.</w:t>
            </w:r>
            <w:r w:rsidR="008320F0" w:rsidRPr="00416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3.</w:t>
            </w:r>
            <w:r w:rsidR="008320F0" w:rsidRPr="00416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20</w:t>
            </w:r>
            <w:r w:rsidR="004B7A25" w:rsidRPr="00416740">
              <w:rPr>
                <w:rFonts w:ascii="Arial" w:hAnsi="Arial" w:cs="Arial"/>
                <w:sz w:val="22"/>
                <w:szCs w:val="22"/>
              </w:rPr>
              <w:t>1</w:t>
            </w:r>
            <w:r w:rsidR="001D3E9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210E1" w:rsidRPr="00416740" w:rsidTr="00756AA3">
        <w:tc>
          <w:tcPr>
            <w:tcW w:w="2088" w:type="dxa"/>
            <w:vAlign w:val="center"/>
          </w:tcPr>
          <w:p w:rsidR="007210E1" w:rsidRPr="00416740" w:rsidRDefault="007210E1" w:rsidP="0041674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16740">
              <w:rPr>
                <w:rFonts w:ascii="Arial" w:hAnsi="Arial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7210E1" w:rsidRPr="00416740" w:rsidRDefault="007210E1" w:rsidP="00416740">
            <w:pPr>
              <w:spacing w:before="120"/>
              <w:ind w:left="74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16740">
              <w:rPr>
                <w:rFonts w:ascii="Arial" w:hAnsi="Arial" w:cs="Arial"/>
                <w:b/>
                <w:sz w:val="22"/>
                <w:szCs w:val="22"/>
              </w:rPr>
              <w:t xml:space="preserve">Účast na </w:t>
            </w:r>
            <w:r w:rsidR="008320F0" w:rsidRPr="00416740">
              <w:rPr>
                <w:rFonts w:ascii="Arial" w:hAnsi="Arial" w:cs="Arial"/>
                <w:b/>
                <w:sz w:val="22"/>
                <w:szCs w:val="22"/>
              </w:rPr>
              <w:t>Mezinárodním</w:t>
            </w:r>
            <w:r w:rsidRPr="00416740">
              <w:rPr>
                <w:rFonts w:ascii="Arial" w:hAnsi="Arial" w:cs="Arial"/>
                <w:b/>
                <w:sz w:val="22"/>
                <w:szCs w:val="22"/>
              </w:rPr>
              <w:t xml:space="preserve"> veletrhu cestovního ruchu </w:t>
            </w:r>
            <w:r w:rsidR="008320F0" w:rsidRPr="00416740">
              <w:rPr>
                <w:rFonts w:ascii="Arial" w:hAnsi="Arial" w:cs="Arial"/>
                <w:b/>
                <w:sz w:val="22"/>
                <w:szCs w:val="22"/>
              </w:rPr>
              <w:t xml:space="preserve">v Moskvě - </w:t>
            </w:r>
            <w:r w:rsidRPr="00416740">
              <w:rPr>
                <w:rFonts w:ascii="Arial" w:hAnsi="Arial" w:cs="Arial"/>
                <w:b/>
                <w:sz w:val="22"/>
                <w:szCs w:val="22"/>
              </w:rPr>
              <w:t xml:space="preserve">MITT Moskva </w:t>
            </w:r>
          </w:p>
          <w:p w:rsidR="007210E1" w:rsidRPr="00416740" w:rsidRDefault="00D43D89" w:rsidP="00416740">
            <w:pPr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740">
              <w:rPr>
                <w:rFonts w:ascii="Arial" w:hAnsi="Arial" w:cs="Arial"/>
                <w:sz w:val="22"/>
                <w:szCs w:val="22"/>
              </w:rPr>
              <w:t>Rusko /</w:t>
            </w:r>
            <w:r w:rsidR="008320F0" w:rsidRPr="00416740">
              <w:rPr>
                <w:rFonts w:ascii="Arial" w:hAnsi="Arial" w:cs="Arial"/>
                <w:sz w:val="22"/>
                <w:szCs w:val="22"/>
              </w:rPr>
              <w:t>Ruská federace</w:t>
            </w:r>
            <w:r w:rsidRPr="00416740">
              <w:rPr>
                <w:rFonts w:ascii="Arial" w:hAnsi="Arial" w:cs="Arial"/>
                <w:sz w:val="22"/>
                <w:szCs w:val="22"/>
              </w:rPr>
              <w:t>/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 xml:space="preserve"> - Moskva</w:t>
            </w:r>
          </w:p>
          <w:p w:rsidR="007210E1" w:rsidRPr="00416740" w:rsidRDefault="007210E1" w:rsidP="00416740">
            <w:pPr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740">
              <w:rPr>
                <w:rFonts w:ascii="Arial" w:hAnsi="Arial" w:cs="Arial"/>
                <w:sz w:val="22"/>
                <w:szCs w:val="22"/>
              </w:rPr>
              <w:t>Prezentace Ústeckého kraje na mezinárodním veletrhu cestovního ruchu</w:t>
            </w:r>
          </w:p>
        </w:tc>
      </w:tr>
      <w:tr w:rsidR="007210E1" w:rsidRPr="00416740" w:rsidTr="00756AA3">
        <w:tc>
          <w:tcPr>
            <w:tcW w:w="2088" w:type="dxa"/>
            <w:vAlign w:val="center"/>
          </w:tcPr>
          <w:p w:rsidR="007210E1" w:rsidRPr="00416740" w:rsidRDefault="007210E1" w:rsidP="0041674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16740">
              <w:rPr>
                <w:rFonts w:ascii="Arial" w:hAnsi="Arial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7210E1" w:rsidRPr="00416740" w:rsidRDefault="001566D4" w:rsidP="00416740">
            <w:pPr>
              <w:tabs>
                <w:tab w:val="left" w:pos="72"/>
              </w:tabs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740">
              <w:rPr>
                <w:rFonts w:ascii="Arial" w:hAnsi="Arial" w:cs="Arial"/>
                <w:sz w:val="22"/>
                <w:szCs w:val="22"/>
              </w:rPr>
              <w:t>1</w:t>
            </w:r>
            <w:r w:rsidR="001D3E9B">
              <w:rPr>
                <w:rFonts w:ascii="Arial" w:hAnsi="Arial" w:cs="Arial"/>
                <w:sz w:val="22"/>
                <w:szCs w:val="22"/>
              </w:rPr>
              <w:t>1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.</w:t>
            </w:r>
            <w:r w:rsidR="008320F0" w:rsidRPr="00416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3.</w:t>
            </w:r>
            <w:r w:rsidR="008320F0" w:rsidRPr="00416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20</w:t>
            </w:r>
            <w:r w:rsidR="00070F77" w:rsidRPr="00416740">
              <w:rPr>
                <w:rFonts w:ascii="Arial" w:hAnsi="Arial" w:cs="Arial"/>
                <w:sz w:val="22"/>
                <w:szCs w:val="22"/>
              </w:rPr>
              <w:t>1</w:t>
            </w:r>
            <w:r w:rsidR="001D3E9B">
              <w:rPr>
                <w:rFonts w:ascii="Arial" w:hAnsi="Arial" w:cs="Arial"/>
                <w:sz w:val="22"/>
                <w:szCs w:val="22"/>
              </w:rPr>
              <w:t>8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 xml:space="preserve"> v odp</w:t>
            </w:r>
            <w:r w:rsidRPr="00416740">
              <w:rPr>
                <w:rFonts w:ascii="Arial" w:hAnsi="Arial" w:cs="Arial"/>
                <w:sz w:val="22"/>
                <w:szCs w:val="22"/>
              </w:rPr>
              <w:t>oledních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 xml:space="preserve"> hodinách přílet do Moskvy</w:t>
            </w:r>
          </w:p>
          <w:p w:rsidR="00511E5D" w:rsidRDefault="00016313" w:rsidP="00416740">
            <w:pPr>
              <w:tabs>
                <w:tab w:val="left" w:pos="72"/>
              </w:tabs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D3E9B">
              <w:rPr>
                <w:rFonts w:ascii="Arial" w:hAnsi="Arial" w:cs="Arial"/>
                <w:sz w:val="22"/>
                <w:szCs w:val="22"/>
              </w:rPr>
              <w:t>2</w:t>
            </w:r>
            <w:r w:rsidR="00511E5D">
              <w:rPr>
                <w:rFonts w:ascii="Arial" w:hAnsi="Arial" w:cs="Arial"/>
                <w:sz w:val="22"/>
                <w:szCs w:val="22"/>
              </w:rPr>
              <w:t>. 3. 201</w:t>
            </w:r>
            <w:r w:rsidR="001D3E9B">
              <w:rPr>
                <w:rFonts w:ascii="Arial" w:hAnsi="Arial" w:cs="Arial"/>
                <w:sz w:val="22"/>
                <w:szCs w:val="22"/>
              </w:rPr>
              <w:t>8</w:t>
            </w:r>
            <w:r w:rsidR="00511E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E9B">
              <w:rPr>
                <w:rFonts w:ascii="Arial" w:hAnsi="Arial" w:cs="Arial"/>
                <w:sz w:val="22"/>
                <w:szCs w:val="22"/>
              </w:rPr>
              <w:t>–</w:t>
            </w:r>
            <w:r w:rsidR="00511E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E9B">
              <w:rPr>
                <w:rFonts w:ascii="Arial" w:hAnsi="Arial" w:cs="Arial"/>
                <w:sz w:val="22"/>
                <w:szCs w:val="22"/>
              </w:rPr>
              <w:t xml:space="preserve">prezentace pro zástupce ruských cestovních kanceláří zakončené </w:t>
            </w:r>
            <w:r w:rsidR="00511E5D">
              <w:rPr>
                <w:rFonts w:ascii="Arial" w:hAnsi="Arial" w:cs="Arial"/>
                <w:sz w:val="22"/>
                <w:szCs w:val="22"/>
              </w:rPr>
              <w:t>slavnostní</w:t>
            </w:r>
            <w:r w:rsidR="001D3E9B">
              <w:rPr>
                <w:rFonts w:ascii="Arial" w:hAnsi="Arial" w:cs="Arial"/>
                <w:sz w:val="22"/>
                <w:szCs w:val="22"/>
              </w:rPr>
              <w:t>m</w:t>
            </w:r>
            <w:r w:rsidR="00511E5D">
              <w:rPr>
                <w:rFonts w:ascii="Arial" w:hAnsi="Arial" w:cs="Arial"/>
                <w:sz w:val="22"/>
                <w:szCs w:val="22"/>
              </w:rPr>
              <w:t xml:space="preserve"> večer</w:t>
            </w:r>
            <w:r w:rsidR="001D3E9B">
              <w:rPr>
                <w:rFonts w:ascii="Arial" w:hAnsi="Arial" w:cs="Arial"/>
                <w:sz w:val="22"/>
                <w:szCs w:val="22"/>
              </w:rPr>
              <w:t>em</w:t>
            </w:r>
            <w:r w:rsidR="00511E5D">
              <w:rPr>
                <w:rFonts w:ascii="Arial" w:hAnsi="Arial" w:cs="Arial"/>
                <w:sz w:val="22"/>
                <w:szCs w:val="22"/>
              </w:rPr>
              <w:t xml:space="preserve"> v prostorách České</w:t>
            </w:r>
            <w:r>
              <w:rPr>
                <w:rFonts w:ascii="Arial" w:hAnsi="Arial" w:cs="Arial"/>
                <w:sz w:val="22"/>
                <w:szCs w:val="22"/>
              </w:rPr>
              <w:t xml:space="preserve">ho domu </w:t>
            </w:r>
            <w:r w:rsidR="00511E5D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511E5D">
              <w:rPr>
                <w:rFonts w:ascii="Arial" w:hAnsi="Arial" w:cs="Arial"/>
                <w:sz w:val="22"/>
                <w:szCs w:val="22"/>
              </w:rPr>
              <w:t>Moskvě</w:t>
            </w:r>
          </w:p>
          <w:p w:rsidR="001D3E9B" w:rsidRDefault="001D3E9B" w:rsidP="001D3E9B">
            <w:pPr>
              <w:tabs>
                <w:tab w:val="left" w:pos="72"/>
              </w:tabs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1674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- 15. </w:t>
            </w:r>
            <w:r w:rsidRPr="00416740">
              <w:rPr>
                <w:rFonts w:ascii="Arial" w:hAnsi="Arial" w:cs="Arial"/>
                <w:sz w:val="22"/>
                <w:szCs w:val="22"/>
              </w:rPr>
              <w:t>3. 201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1674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10.00 -</w:t>
            </w:r>
            <w:r w:rsidRPr="00416740">
              <w:rPr>
                <w:rFonts w:ascii="Arial" w:hAnsi="Arial" w:cs="Arial"/>
                <w:sz w:val="22"/>
                <w:szCs w:val="22"/>
              </w:rPr>
              <w:t xml:space="preserve"> 18.00 hodin </w:t>
            </w:r>
            <w:r>
              <w:rPr>
                <w:rFonts w:ascii="Arial" w:hAnsi="Arial" w:cs="Arial"/>
                <w:sz w:val="22"/>
                <w:szCs w:val="22"/>
              </w:rPr>
              <w:t xml:space="preserve">- veletrh </w:t>
            </w:r>
            <w:r w:rsidRPr="00416740">
              <w:rPr>
                <w:rFonts w:ascii="Arial" w:hAnsi="Arial" w:cs="Arial"/>
                <w:sz w:val="22"/>
                <w:szCs w:val="22"/>
              </w:rPr>
              <w:t>MITT</w:t>
            </w:r>
            <w:r>
              <w:rPr>
                <w:rFonts w:ascii="Arial" w:hAnsi="Arial" w:cs="Arial"/>
                <w:sz w:val="22"/>
                <w:szCs w:val="22"/>
              </w:rPr>
              <w:t xml:space="preserve"> Moskva 2018</w:t>
            </w:r>
          </w:p>
          <w:p w:rsidR="001D3E9B" w:rsidRPr="00416740" w:rsidRDefault="001D3E9B" w:rsidP="001D3E9B">
            <w:pPr>
              <w:tabs>
                <w:tab w:val="left" w:pos="72"/>
              </w:tabs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740">
              <w:rPr>
                <w:rFonts w:ascii="Arial" w:hAnsi="Arial" w:cs="Arial"/>
                <w:sz w:val="22"/>
                <w:szCs w:val="22"/>
              </w:rPr>
              <w:t xml:space="preserve">výstaviště Expo Center </w:t>
            </w:r>
            <w:proofErr w:type="spellStart"/>
            <w:r w:rsidRPr="00416740">
              <w:rPr>
                <w:rFonts w:ascii="Arial" w:hAnsi="Arial" w:cs="Arial"/>
                <w:sz w:val="22"/>
                <w:szCs w:val="22"/>
              </w:rPr>
              <w:t>Krasnaja</w:t>
            </w:r>
            <w:proofErr w:type="spellEnd"/>
            <w:r w:rsidRPr="00416740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416740">
              <w:rPr>
                <w:rFonts w:ascii="Arial" w:hAnsi="Arial" w:cs="Arial"/>
                <w:sz w:val="22"/>
                <w:szCs w:val="22"/>
              </w:rPr>
              <w:t>Presnja</w:t>
            </w:r>
            <w:proofErr w:type="spellEnd"/>
            <w:r w:rsidRPr="00416740">
              <w:rPr>
                <w:rFonts w:ascii="Arial" w:hAnsi="Arial" w:cs="Arial"/>
                <w:sz w:val="22"/>
                <w:szCs w:val="22"/>
              </w:rPr>
              <w:t xml:space="preserve"> - Moskva, Ruská federace; </w:t>
            </w:r>
          </w:p>
          <w:p w:rsidR="001D3E9B" w:rsidRDefault="001D3E9B" w:rsidP="001D3E9B">
            <w:pPr>
              <w:tabs>
                <w:tab w:val="left" w:pos="72"/>
              </w:tabs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740">
              <w:rPr>
                <w:rFonts w:ascii="Arial" w:hAnsi="Arial" w:cs="Arial"/>
                <w:sz w:val="22"/>
                <w:szCs w:val="22"/>
              </w:rPr>
              <w:t xml:space="preserve">jednání  s touroperátory, </w:t>
            </w:r>
            <w:r>
              <w:rPr>
                <w:rFonts w:ascii="Arial" w:hAnsi="Arial" w:cs="Arial"/>
                <w:sz w:val="22"/>
                <w:szCs w:val="22"/>
              </w:rPr>
              <w:t xml:space="preserve">cestovními kancelářemi </w:t>
            </w:r>
            <w:r w:rsidRPr="00416740">
              <w:rPr>
                <w:rFonts w:ascii="Arial" w:hAnsi="Arial" w:cs="Arial"/>
                <w:sz w:val="22"/>
                <w:szCs w:val="22"/>
              </w:rPr>
              <w:t xml:space="preserve">a dalšími zájemci z řad odborné i laické veřejnosti o nabídce Ústeckého kraje </w:t>
            </w:r>
            <w:r>
              <w:rPr>
                <w:rFonts w:ascii="Arial" w:hAnsi="Arial" w:cs="Arial"/>
                <w:sz w:val="22"/>
                <w:szCs w:val="22"/>
              </w:rPr>
              <w:t xml:space="preserve">především </w:t>
            </w:r>
            <w:r w:rsidRPr="00416740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 oblasti </w:t>
            </w:r>
            <w:r w:rsidRPr="00416740">
              <w:rPr>
                <w:rFonts w:ascii="Arial" w:hAnsi="Arial" w:cs="Arial"/>
                <w:sz w:val="22"/>
                <w:szCs w:val="22"/>
              </w:rPr>
              <w:t xml:space="preserve">lázeňství, </w:t>
            </w:r>
            <w:r>
              <w:rPr>
                <w:rFonts w:ascii="Arial" w:hAnsi="Arial" w:cs="Arial"/>
                <w:sz w:val="22"/>
                <w:szCs w:val="22"/>
              </w:rPr>
              <w:t xml:space="preserve">historických památek, </w:t>
            </w:r>
            <w:r w:rsidRPr="00416740">
              <w:rPr>
                <w:rFonts w:ascii="Arial" w:hAnsi="Arial" w:cs="Arial"/>
                <w:sz w:val="22"/>
                <w:szCs w:val="22"/>
              </w:rPr>
              <w:t>turistiky, sportu a</w:t>
            </w:r>
            <w:r>
              <w:rPr>
                <w:rFonts w:ascii="Arial" w:hAnsi="Arial" w:cs="Arial"/>
                <w:sz w:val="22"/>
                <w:szCs w:val="22"/>
              </w:rPr>
              <w:t xml:space="preserve"> aktivní </w:t>
            </w:r>
            <w:r w:rsidRPr="00416740">
              <w:rPr>
                <w:rFonts w:ascii="Arial" w:hAnsi="Arial" w:cs="Arial"/>
                <w:sz w:val="22"/>
                <w:szCs w:val="22"/>
              </w:rPr>
              <w:t>dovolené.</w:t>
            </w:r>
          </w:p>
          <w:p w:rsidR="0032511F" w:rsidRDefault="0032511F" w:rsidP="00016313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D3E9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 3. 201</w:t>
            </w:r>
            <w:r w:rsidR="001D3E9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5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50">
              <w:rPr>
                <w:rFonts w:ascii="Arial" w:hAnsi="Arial" w:cs="Arial"/>
                <w:sz w:val="22"/>
                <w:szCs w:val="22"/>
              </w:rPr>
              <w:t xml:space="preserve">jednání o </w:t>
            </w:r>
            <w:proofErr w:type="spellStart"/>
            <w:r w:rsidR="001D3E9B">
              <w:rPr>
                <w:rFonts w:ascii="Arial" w:hAnsi="Arial" w:cs="Arial"/>
                <w:sz w:val="22"/>
                <w:szCs w:val="22"/>
              </w:rPr>
              <w:t>nátačení</w:t>
            </w:r>
            <w:proofErr w:type="spellEnd"/>
            <w:r w:rsidR="001D3E9B">
              <w:rPr>
                <w:rFonts w:ascii="Arial" w:hAnsi="Arial" w:cs="Arial"/>
                <w:sz w:val="22"/>
                <w:szCs w:val="22"/>
              </w:rPr>
              <w:t xml:space="preserve"> ruské TV Samara v Ústeckém kraji v květnu 2018</w:t>
            </w:r>
          </w:p>
          <w:p w:rsidR="007210E1" w:rsidRPr="00416740" w:rsidRDefault="001D3E9B" w:rsidP="001D3E9B">
            <w:pPr>
              <w:tabs>
                <w:tab w:val="left" w:pos="72"/>
              </w:tabs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.</w:t>
            </w:r>
            <w:r w:rsidR="008320F0" w:rsidRPr="00416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3.</w:t>
            </w:r>
            <w:r w:rsidR="008320F0" w:rsidRPr="00416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>20</w:t>
            </w:r>
            <w:r w:rsidR="00070F77" w:rsidRPr="0041674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2511F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7210E1" w:rsidRPr="00416740">
              <w:rPr>
                <w:rFonts w:ascii="Arial" w:hAnsi="Arial" w:cs="Arial"/>
                <w:sz w:val="22"/>
                <w:szCs w:val="22"/>
              </w:rPr>
              <w:t xml:space="preserve"> odlet do ČR</w:t>
            </w:r>
          </w:p>
        </w:tc>
      </w:tr>
      <w:tr w:rsidR="007210E1" w:rsidRPr="00416740" w:rsidTr="00756AA3">
        <w:tc>
          <w:tcPr>
            <w:tcW w:w="2088" w:type="dxa"/>
            <w:vAlign w:val="center"/>
          </w:tcPr>
          <w:p w:rsidR="007210E1" w:rsidRPr="00416740" w:rsidRDefault="007210E1" w:rsidP="0041674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16740">
              <w:rPr>
                <w:rFonts w:ascii="Arial" w:hAnsi="Arial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B41C47" w:rsidRPr="00DC2BFE" w:rsidRDefault="00291061" w:rsidP="00291061">
            <w:pPr>
              <w:spacing w:before="120"/>
              <w:ind w:left="74" w:firstLine="0"/>
              <w:rPr>
                <w:rFonts w:ascii="Arial" w:hAnsi="Arial" w:cs="Arial"/>
                <w:sz w:val="22"/>
                <w:szCs w:val="22"/>
              </w:rPr>
            </w:pPr>
            <w:r w:rsidRPr="00DC2BFE">
              <w:rPr>
                <w:rFonts w:ascii="Arial" w:hAnsi="Arial" w:cs="Arial"/>
                <w:sz w:val="22"/>
                <w:szCs w:val="22"/>
              </w:rPr>
              <w:t>Ve dnech 1</w:t>
            </w:r>
            <w:r w:rsidR="001D3E9B">
              <w:rPr>
                <w:rFonts w:ascii="Arial" w:hAnsi="Arial" w:cs="Arial"/>
                <w:sz w:val="22"/>
                <w:szCs w:val="22"/>
              </w:rPr>
              <w:t>3</w:t>
            </w:r>
            <w:r w:rsidRPr="00DC2BFE">
              <w:rPr>
                <w:rFonts w:ascii="Arial" w:hAnsi="Arial" w:cs="Arial"/>
                <w:sz w:val="22"/>
                <w:szCs w:val="22"/>
              </w:rPr>
              <w:t>.</w:t>
            </w:r>
            <w:r w:rsidR="00611B06" w:rsidRPr="00DC2BFE">
              <w:rPr>
                <w:rFonts w:ascii="Arial" w:hAnsi="Arial" w:cs="Arial"/>
                <w:sz w:val="22"/>
                <w:szCs w:val="22"/>
              </w:rPr>
              <w:t xml:space="preserve"> 3. </w:t>
            </w:r>
            <w:r w:rsidRPr="00DC2BF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C2BFE">
              <w:rPr>
                <w:rFonts w:ascii="Arial" w:hAnsi="Arial" w:cs="Arial"/>
                <w:sz w:val="22"/>
                <w:szCs w:val="22"/>
              </w:rPr>
              <w:t>1</w:t>
            </w:r>
            <w:r w:rsidR="001D3E9B">
              <w:rPr>
                <w:rFonts w:ascii="Arial" w:hAnsi="Arial" w:cs="Arial"/>
                <w:sz w:val="22"/>
                <w:szCs w:val="22"/>
              </w:rPr>
              <w:t>5</w:t>
            </w:r>
            <w:r w:rsidRPr="00DC2BFE">
              <w:rPr>
                <w:rFonts w:ascii="Arial" w:hAnsi="Arial" w:cs="Arial"/>
                <w:sz w:val="22"/>
                <w:szCs w:val="22"/>
              </w:rPr>
              <w:t>. 3. 201</w:t>
            </w:r>
            <w:r w:rsidR="001D3E9B">
              <w:rPr>
                <w:rFonts w:ascii="Arial" w:hAnsi="Arial" w:cs="Arial"/>
                <w:sz w:val="22"/>
                <w:szCs w:val="22"/>
              </w:rPr>
              <w:t>8</w:t>
            </w:r>
            <w:r w:rsidRPr="00DC2BFE">
              <w:rPr>
                <w:rFonts w:ascii="Arial" w:hAnsi="Arial" w:cs="Arial"/>
                <w:sz w:val="22"/>
                <w:szCs w:val="22"/>
              </w:rPr>
              <w:t xml:space="preserve"> proběhl na výstavišti </w:t>
            </w:r>
            <w:proofErr w:type="spellStart"/>
            <w:r w:rsidRPr="00DC2BFE">
              <w:rPr>
                <w:rFonts w:ascii="Arial" w:hAnsi="Arial" w:cs="Arial"/>
                <w:sz w:val="22"/>
                <w:szCs w:val="22"/>
              </w:rPr>
              <w:t>Expocentr</w:t>
            </w:r>
            <w:proofErr w:type="spellEnd"/>
            <w:r w:rsidRPr="00DC2B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2BFE">
              <w:rPr>
                <w:rFonts w:ascii="Arial" w:hAnsi="Arial" w:cs="Arial"/>
                <w:sz w:val="22"/>
                <w:szCs w:val="22"/>
              </w:rPr>
              <w:t>Krasnaya</w:t>
            </w:r>
            <w:proofErr w:type="spellEnd"/>
            <w:r w:rsidRPr="00DC2B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2BFE">
              <w:rPr>
                <w:rFonts w:ascii="Arial" w:hAnsi="Arial" w:cs="Arial"/>
                <w:sz w:val="22"/>
                <w:szCs w:val="22"/>
              </w:rPr>
              <w:t>Presnya</w:t>
            </w:r>
            <w:proofErr w:type="spellEnd"/>
            <w:r w:rsidRPr="00DC2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E9B">
              <w:rPr>
                <w:rFonts w:ascii="Arial" w:hAnsi="Arial" w:cs="Arial"/>
                <w:sz w:val="22"/>
                <w:szCs w:val="22"/>
              </w:rPr>
              <w:t>m</w:t>
            </w:r>
            <w:r w:rsidRPr="00DC2BFE">
              <w:rPr>
                <w:rFonts w:ascii="Arial" w:hAnsi="Arial" w:cs="Arial"/>
                <w:sz w:val="22"/>
                <w:szCs w:val="22"/>
              </w:rPr>
              <w:t xml:space="preserve">ezinárodní veletrh cestovního ruchu MITT Moskva. </w:t>
            </w:r>
            <w:r w:rsidR="00DC2BFE">
              <w:rPr>
                <w:rFonts w:ascii="Arial" w:hAnsi="Arial" w:cs="Arial"/>
                <w:sz w:val="22"/>
                <w:szCs w:val="22"/>
              </w:rPr>
              <w:t xml:space="preserve">Veletrh </w:t>
            </w:r>
            <w:r w:rsidRPr="00DC2BFE">
              <w:rPr>
                <w:rFonts w:ascii="Arial" w:hAnsi="Arial" w:cs="Arial"/>
                <w:sz w:val="22"/>
                <w:szCs w:val="22"/>
              </w:rPr>
              <w:t>MITT je největší výstavní akcí cestovního ruchu pořádanou v Ruské federaci</w:t>
            </w:r>
            <w:r w:rsidR="001D3E9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C2BFE">
              <w:rPr>
                <w:rFonts w:ascii="Arial" w:hAnsi="Arial" w:cs="Arial"/>
                <w:sz w:val="22"/>
                <w:szCs w:val="22"/>
              </w:rPr>
              <w:t xml:space="preserve">Oficiální účast ČR na tomto veletrhu zastřešovala agentura CzechTourism. Na společné expozici, jejíž plocha činila </w:t>
            </w:r>
            <w:r w:rsidR="00DC2BFE">
              <w:rPr>
                <w:rFonts w:ascii="Arial" w:hAnsi="Arial" w:cs="Arial"/>
                <w:sz w:val="22"/>
                <w:szCs w:val="22"/>
              </w:rPr>
              <w:t>1</w:t>
            </w:r>
            <w:r w:rsidR="00B41C47">
              <w:rPr>
                <w:rFonts w:ascii="Arial" w:hAnsi="Arial" w:cs="Arial"/>
                <w:sz w:val="22"/>
                <w:szCs w:val="22"/>
              </w:rPr>
              <w:t>00</w:t>
            </w:r>
            <w:r w:rsidRPr="00DC2BFE">
              <w:rPr>
                <w:rFonts w:ascii="Arial" w:hAnsi="Arial" w:cs="Arial"/>
                <w:sz w:val="22"/>
                <w:szCs w:val="22"/>
              </w:rPr>
              <w:t xml:space="preserve"> m2, se prezentovalo </w:t>
            </w:r>
            <w:r w:rsidR="00DC2BFE">
              <w:rPr>
                <w:rFonts w:ascii="Arial" w:hAnsi="Arial" w:cs="Arial"/>
                <w:sz w:val="22"/>
                <w:szCs w:val="22"/>
              </w:rPr>
              <w:t>1</w:t>
            </w:r>
            <w:r w:rsidR="00B41C47">
              <w:rPr>
                <w:rFonts w:ascii="Arial" w:hAnsi="Arial" w:cs="Arial"/>
                <w:sz w:val="22"/>
                <w:szCs w:val="22"/>
              </w:rPr>
              <w:t>8</w:t>
            </w:r>
            <w:r w:rsidR="00DC2BFE">
              <w:rPr>
                <w:rFonts w:ascii="Arial" w:hAnsi="Arial" w:cs="Arial"/>
                <w:sz w:val="22"/>
                <w:szCs w:val="22"/>
              </w:rPr>
              <w:t xml:space="preserve"> spoluvystavovatelů</w:t>
            </w:r>
            <w:r w:rsidRPr="00DC2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BFE">
              <w:rPr>
                <w:rFonts w:ascii="Arial" w:hAnsi="Arial" w:cs="Arial"/>
                <w:sz w:val="22"/>
                <w:szCs w:val="22"/>
              </w:rPr>
              <w:t>(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>CzechTourism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>Živý kraj – destinační agentura pro Karlovarský kraj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>Jihomoravský kraj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41C47" w:rsidRPr="00B41C47">
              <w:rPr>
                <w:rFonts w:ascii="Arial" w:hAnsi="Arial" w:cs="Arial"/>
                <w:sz w:val="22"/>
                <w:szCs w:val="22"/>
              </w:rPr>
              <w:t>Axxos</w:t>
            </w:r>
            <w:proofErr w:type="spellEnd"/>
            <w:r w:rsidR="00B41C47" w:rsidRPr="00B41C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1C47" w:rsidRPr="00B41C47">
              <w:rPr>
                <w:rFonts w:ascii="Arial" w:hAnsi="Arial" w:cs="Arial"/>
                <w:sz w:val="22"/>
                <w:szCs w:val="22"/>
              </w:rPr>
              <w:t>Hotels</w:t>
            </w:r>
            <w:proofErr w:type="spellEnd"/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41C47" w:rsidRPr="00B41C47">
              <w:rPr>
                <w:rFonts w:ascii="Arial" w:hAnsi="Arial" w:cs="Arial"/>
                <w:sz w:val="22"/>
                <w:szCs w:val="22"/>
              </w:rPr>
              <w:t>Cristal</w:t>
            </w:r>
            <w:proofErr w:type="spellEnd"/>
            <w:r w:rsidR="00B41C47" w:rsidRPr="00B41C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1C47" w:rsidRPr="00B41C47">
              <w:rPr>
                <w:rFonts w:ascii="Arial" w:hAnsi="Arial" w:cs="Arial"/>
                <w:sz w:val="22"/>
                <w:szCs w:val="22"/>
              </w:rPr>
              <w:t>Palace</w:t>
            </w:r>
            <w:proofErr w:type="spellEnd"/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>JEROME Incoming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>Mariánské Lázně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>Léčebné lázně Jáchymov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41C47" w:rsidRPr="00B41C47">
              <w:rPr>
                <w:rFonts w:ascii="Arial" w:hAnsi="Arial" w:cs="Arial"/>
                <w:sz w:val="22"/>
                <w:szCs w:val="22"/>
              </w:rPr>
              <w:t>Royal</w:t>
            </w:r>
            <w:proofErr w:type="spellEnd"/>
            <w:r w:rsidR="00B41C47" w:rsidRPr="00B41C47">
              <w:rPr>
                <w:rFonts w:ascii="Arial" w:hAnsi="Arial" w:cs="Arial"/>
                <w:sz w:val="22"/>
                <w:szCs w:val="22"/>
              </w:rPr>
              <w:t xml:space="preserve"> Spa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>Státní léčebné lázně Janské Lázně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 xml:space="preserve">Terma </w:t>
            </w:r>
            <w:proofErr w:type="spellStart"/>
            <w:r w:rsidR="00B41C47" w:rsidRPr="00B41C47">
              <w:rPr>
                <w:rFonts w:ascii="Arial" w:hAnsi="Arial" w:cs="Arial"/>
                <w:sz w:val="22"/>
                <w:szCs w:val="22"/>
              </w:rPr>
              <w:t>Travel</w:t>
            </w:r>
            <w:proofErr w:type="spellEnd"/>
            <w:r w:rsidR="00B41C47">
              <w:rPr>
                <w:rFonts w:ascii="Arial" w:hAnsi="Arial" w:cs="Arial"/>
                <w:sz w:val="22"/>
                <w:szCs w:val="22"/>
              </w:rPr>
              <w:t xml:space="preserve">, hotel </w:t>
            </w:r>
            <w:proofErr w:type="spellStart"/>
            <w:r w:rsidR="00B41C47">
              <w:rPr>
                <w:rFonts w:ascii="Arial" w:hAnsi="Arial" w:cs="Arial"/>
                <w:sz w:val="22"/>
                <w:szCs w:val="22"/>
              </w:rPr>
              <w:t>Thermal</w:t>
            </w:r>
            <w:proofErr w:type="spellEnd"/>
            <w:r w:rsidR="00B41C47">
              <w:rPr>
                <w:rFonts w:ascii="Arial" w:hAnsi="Arial" w:cs="Arial"/>
                <w:sz w:val="22"/>
                <w:szCs w:val="22"/>
              </w:rPr>
              <w:t xml:space="preserve"> Karlovy Vary, </w:t>
            </w:r>
            <w:proofErr w:type="spellStart"/>
            <w:r w:rsidR="00B41C47" w:rsidRPr="00B41C47">
              <w:rPr>
                <w:rFonts w:ascii="Arial" w:hAnsi="Arial" w:cs="Arial"/>
                <w:sz w:val="22"/>
                <w:szCs w:val="22"/>
              </w:rPr>
              <w:t>Travelland</w:t>
            </w:r>
            <w:proofErr w:type="spellEnd"/>
            <w:r w:rsidR="00B41C47" w:rsidRPr="00B41C47">
              <w:rPr>
                <w:rFonts w:ascii="Arial" w:hAnsi="Arial" w:cs="Arial"/>
                <w:sz w:val="22"/>
                <w:szCs w:val="22"/>
              </w:rPr>
              <w:t xml:space="preserve"> CZ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>VEDI TOURGROUP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 xml:space="preserve">Via </w:t>
            </w:r>
            <w:proofErr w:type="gramStart"/>
            <w:r w:rsidR="00B41C47" w:rsidRPr="00B41C47">
              <w:rPr>
                <w:rFonts w:ascii="Arial" w:hAnsi="Arial" w:cs="Arial"/>
                <w:sz w:val="22"/>
                <w:szCs w:val="22"/>
              </w:rPr>
              <w:t>FAOC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 xml:space="preserve"> ČSA</w:t>
            </w:r>
            <w:proofErr w:type="gramEnd"/>
            <w:r w:rsidR="00B41C47" w:rsidRPr="00B41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41C47" w:rsidRPr="00B41C47">
              <w:rPr>
                <w:rFonts w:ascii="Arial" w:hAnsi="Arial" w:cs="Arial"/>
                <w:sz w:val="22"/>
                <w:szCs w:val="22"/>
              </w:rPr>
              <w:t>Letiště Praha</w:t>
            </w:r>
            <w:r w:rsidR="00B41C47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1D3E9B" w:rsidRPr="001D3E9B" w:rsidRDefault="00291061" w:rsidP="00B41C47">
            <w:pPr>
              <w:spacing w:before="120"/>
              <w:ind w:left="74" w:firstLine="0"/>
              <w:rPr>
                <w:rFonts w:ascii="Arial" w:hAnsi="Arial" w:cs="Arial"/>
                <w:sz w:val="22"/>
                <w:szCs w:val="22"/>
              </w:rPr>
            </w:pPr>
            <w:r w:rsidRPr="00DC2BFE">
              <w:rPr>
                <w:rFonts w:ascii="Arial" w:hAnsi="Arial" w:cs="Arial"/>
                <w:sz w:val="22"/>
                <w:szCs w:val="22"/>
              </w:rPr>
              <w:t>Ústecký kraj se prezentoval spol</w:t>
            </w:r>
            <w:r w:rsidR="00DC2BFE">
              <w:rPr>
                <w:rFonts w:ascii="Arial" w:hAnsi="Arial" w:cs="Arial"/>
                <w:sz w:val="22"/>
                <w:szCs w:val="22"/>
              </w:rPr>
              <w:t>ečně</w:t>
            </w:r>
            <w:r w:rsidRPr="00DC2BFE">
              <w:rPr>
                <w:rFonts w:ascii="Arial" w:hAnsi="Arial" w:cs="Arial"/>
                <w:sz w:val="22"/>
                <w:szCs w:val="22"/>
              </w:rPr>
              <w:t xml:space="preserve"> s lázněmi Teplice</w:t>
            </w:r>
            <w:r w:rsidR="00B41C47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41C47" w:rsidRPr="001D3E9B">
              <w:rPr>
                <w:rFonts w:ascii="Arial" w:hAnsi="Arial" w:cs="Arial"/>
                <w:sz w:val="22"/>
                <w:szCs w:val="22"/>
              </w:rPr>
              <w:t>společnost</w:t>
            </w:r>
            <w:r w:rsidR="00B41C47">
              <w:rPr>
                <w:rFonts w:ascii="Arial" w:hAnsi="Arial" w:cs="Arial"/>
                <w:sz w:val="22"/>
                <w:szCs w:val="22"/>
              </w:rPr>
              <w:t>í</w:t>
            </w:r>
            <w:r w:rsidR="00B41C47" w:rsidRPr="001D3E9B">
              <w:rPr>
                <w:rFonts w:ascii="Arial" w:hAnsi="Arial" w:cs="Arial"/>
                <w:sz w:val="22"/>
                <w:szCs w:val="22"/>
              </w:rPr>
              <w:t xml:space="preserve"> Visit Teplice</w:t>
            </w:r>
            <w:r w:rsidRPr="00DC2BFE">
              <w:rPr>
                <w:rFonts w:ascii="Arial" w:hAnsi="Arial" w:cs="Arial"/>
                <w:sz w:val="22"/>
                <w:szCs w:val="22"/>
              </w:rPr>
              <w:t xml:space="preserve">. Výhodou účasti na tomto veletrhu je možnost oslovit maximální cílovou skupinu v krátkém časovém úseku na jednom místě. Ústecký kraj prezentoval produkty cestovního ruchu především z oblasti zdravotní turistiky – lázně a </w:t>
            </w:r>
            <w:proofErr w:type="spellStart"/>
            <w:r w:rsidRPr="00DC2BFE">
              <w:rPr>
                <w:rFonts w:ascii="Arial" w:hAnsi="Arial" w:cs="Arial"/>
                <w:sz w:val="22"/>
                <w:szCs w:val="22"/>
              </w:rPr>
              <w:t>wellness</w:t>
            </w:r>
            <w:proofErr w:type="spellEnd"/>
            <w:r w:rsidRPr="00DC2BFE">
              <w:rPr>
                <w:rFonts w:ascii="Arial" w:hAnsi="Arial" w:cs="Arial"/>
                <w:sz w:val="22"/>
                <w:szCs w:val="22"/>
              </w:rPr>
              <w:t xml:space="preserve"> (Teplice), ale i přírodní atraktivity a další významné památky, na něž lze přilákat ruské turisty i lázeňské pacienty a zvýšit tak zahraniční návštěvnost Ústeckého kraje. </w:t>
            </w:r>
            <w:r w:rsidR="00B41C47">
              <w:rPr>
                <w:rFonts w:ascii="Arial" w:hAnsi="Arial" w:cs="Arial"/>
                <w:sz w:val="22"/>
                <w:szCs w:val="22"/>
              </w:rPr>
              <w:t>N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ejvětší zájem o nabídku především z oblasti zdravotní turistiky – lázně a </w:t>
            </w:r>
            <w:proofErr w:type="spellStart"/>
            <w:r w:rsidR="001D3E9B" w:rsidRPr="001D3E9B">
              <w:rPr>
                <w:rFonts w:ascii="Arial" w:hAnsi="Arial" w:cs="Arial"/>
                <w:sz w:val="22"/>
                <w:szCs w:val="22"/>
              </w:rPr>
              <w:t>wellness</w:t>
            </w:r>
            <w:proofErr w:type="spellEnd"/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(Teplice), dále o přírodní atraktivity a další významné památky, na něž lze přilákat ruské turisty i lázeňské pacienty</w:t>
            </w:r>
            <w:r w:rsidR="00B41C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3E9B" w:rsidRDefault="00B41C47" w:rsidP="001D3E9B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pondělí probíhala celé odpoledne v prostorách Ambasády ČR prezentace pro ruské cestovní kanceláře</w:t>
            </w:r>
            <w:r>
              <w:rPr>
                <w:rFonts w:ascii="Arial" w:hAnsi="Arial" w:cs="Arial"/>
                <w:sz w:val="22"/>
                <w:szCs w:val="22"/>
              </w:rPr>
              <w:t>. P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rezentoval se Karlovarský a 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lastRenderedPageBreak/>
              <w:t xml:space="preserve">Ústecký kraj společně s ČSA a zahraničním zastoupením </w:t>
            </w:r>
            <w:proofErr w:type="spellStart"/>
            <w:r w:rsidR="001D3E9B" w:rsidRPr="001D3E9B">
              <w:rPr>
                <w:rFonts w:ascii="Arial" w:hAnsi="Arial" w:cs="Arial"/>
                <w:sz w:val="22"/>
                <w:szCs w:val="22"/>
              </w:rPr>
              <w:t>Czechtourism</w:t>
            </w:r>
            <w:proofErr w:type="spellEnd"/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>Moskvě</w:t>
            </w:r>
            <w:r>
              <w:rPr>
                <w:rFonts w:ascii="Arial" w:hAnsi="Arial" w:cs="Arial"/>
                <w:sz w:val="22"/>
                <w:szCs w:val="22"/>
              </w:rPr>
              <w:t>. P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o prezentaci celé turistické nabídky </w:t>
            </w:r>
            <w:r>
              <w:rPr>
                <w:rFonts w:ascii="Arial" w:hAnsi="Arial" w:cs="Arial"/>
                <w:sz w:val="22"/>
                <w:szCs w:val="22"/>
              </w:rPr>
              <w:t xml:space="preserve">Ústeckého 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>kraje se představili lázně Teplice a svoji nabídku služeb představila i společnost Visit Teplice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Po prezentaci proběhl společenský večer</w:t>
            </w:r>
            <w:r>
              <w:rPr>
                <w:rFonts w:ascii="Arial" w:hAnsi="Arial" w:cs="Arial"/>
                <w:sz w:val="22"/>
                <w:szCs w:val="22"/>
              </w:rPr>
              <w:t>, na kterém vystoupil folklórní soubor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Lužičan</w:t>
            </w:r>
            <w:r>
              <w:rPr>
                <w:rFonts w:ascii="Arial" w:hAnsi="Arial" w:cs="Arial"/>
                <w:sz w:val="22"/>
                <w:szCs w:val="22"/>
              </w:rPr>
              <w:t>. V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prostorách Ambasády byla také výstava fotografií z Českého Švýcarska fotografa Václava Sojky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3E9B" w:rsidRPr="001D3E9B" w:rsidRDefault="00B41C47" w:rsidP="001D3E9B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veletrhu se také uskutečnilo úspěšné jednání se zástupci televize TV Samara, která přijede 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v květnu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>atáčet speciální turisti</w:t>
            </w:r>
            <w:r>
              <w:rPr>
                <w:rFonts w:ascii="Arial" w:hAnsi="Arial" w:cs="Arial"/>
                <w:sz w:val="22"/>
                <w:szCs w:val="22"/>
              </w:rPr>
              <w:t>cký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pořad o ČR</w:t>
            </w:r>
            <w:r>
              <w:rPr>
                <w:rFonts w:ascii="Arial" w:hAnsi="Arial" w:cs="Arial"/>
                <w:sz w:val="22"/>
                <w:szCs w:val="22"/>
              </w:rPr>
              <w:t>. V Ústeckém kraji budou natáčet ve dnech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30.5. - </w:t>
            </w:r>
            <w:proofErr w:type="gramStart"/>
            <w:r w:rsidR="001D3E9B" w:rsidRPr="001D3E9B">
              <w:rPr>
                <w:rFonts w:ascii="Arial" w:hAnsi="Arial" w:cs="Arial"/>
                <w:sz w:val="22"/>
                <w:szCs w:val="22"/>
              </w:rPr>
              <w:t>31.5.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>zaměření</w:t>
            </w:r>
            <w:proofErr w:type="gramEnd"/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je především na české sklo, porcelán a lázně</w:t>
            </w:r>
            <w:r>
              <w:rPr>
                <w:rFonts w:ascii="Arial" w:hAnsi="Arial" w:cs="Arial"/>
                <w:sz w:val="22"/>
                <w:szCs w:val="22"/>
              </w:rPr>
              <w:t>). U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nás v kraji navštíví České Švýcarsko, Krupku, Dubí a Teplice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6AA1" w:rsidRDefault="00B41C47" w:rsidP="00B41C4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Také</w:t>
            </w:r>
            <w:r w:rsidR="001D3E9B" w:rsidRPr="001D3E9B">
              <w:rPr>
                <w:rFonts w:ascii="Arial" w:hAnsi="Arial" w:cs="Arial"/>
                <w:sz w:val="22"/>
                <w:szCs w:val="22"/>
              </w:rPr>
              <w:t xml:space="preserve"> proběhlo setkání s představiteli Volgogradské oblasti, kteří by rád navštívili náš kraj společně s primátorem Volgogradu.</w:t>
            </w:r>
            <w:r>
              <w:rPr>
                <w:rFonts w:ascii="Arial" w:hAnsi="Arial" w:cs="Arial"/>
                <w:sz w:val="22"/>
                <w:szCs w:val="22"/>
              </w:rPr>
              <w:t xml:space="preserve"> První navržený termín setkání je v druhé polovině května 2018.</w:t>
            </w:r>
          </w:p>
          <w:p w:rsidR="00B41C47" w:rsidRPr="00416740" w:rsidRDefault="00B41C47" w:rsidP="00B41C4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210E1" w:rsidRPr="00416740" w:rsidTr="00756AA3">
        <w:tc>
          <w:tcPr>
            <w:tcW w:w="2088" w:type="dxa"/>
            <w:vAlign w:val="center"/>
          </w:tcPr>
          <w:p w:rsidR="007210E1" w:rsidRPr="00416740" w:rsidRDefault="007210E1" w:rsidP="0041674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16740">
              <w:rPr>
                <w:rFonts w:ascii="Arial" w:hAnsi="Arial" w:cs="Arial"/>
                <w:b/>
                <w:sz w:val="22"/>
                <w:szCs w:val="22"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291061" w:rsidRDefault="00291061" w:rsidP="0029106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91061">
              <w:rPr>
                <w:rFonts w:ascii="Arial" w:hAnsi="Arial" w:cs="Arial"/>
                <w:sz w:val="22"/>
                <w:szCs w:val="22"/>
              </w:rPr>
              <w:t xml:space="preserve">Jaroslav Komínek, </w:t>
            </w:r>
            <w:r w:rsidR="001D3E9B">
              <w:rPr>
                <w:rFonts w:ascii="Arial" w:hAnsi="Arial" w:cs="Arial"/>
                <w:sz w:val="22"/>
                <w:szCs w:val="22"/>
              </w:rPr>
              <w:t xml:space="preserve">náměstek hejtmana </w:t>
            </w:r>
            <w:r w:rsidRPr="00291061">
              <w:rPr>
                <w:rFonts w:ascii="Arial" w:hAnsi="Arial" w:cs="Arial"/>
                <w:sz w:val="22"/>
                <w:szCs w:val="22"/>
              </w:rPr>
              <w:t xml:space="preserve">Ústeckého kraje </w:t>
            </w:r>
          </w:p>
          <w:p w:rsidR="001D3E9B" w:rsidRPr="00291061" w:rsidRDefault="001D3E9B" w:rsidP="0029106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Jaroslav Foldyna, </w:t>
            </w:r>
            <w:r>
              <w:rPr>
                <w:rFonts w:ascii="Arial" w:hAnsi="Arial" w:cs="Arial"/>
                <w:sz w:val="22"/>
                <w:szCs w:val="22"/>
              </w:rPr>
              <w:t xml:space="preserve">náměstek hejtmana </w:t>
            </w:r>
            <w:r w:rsidRPr="00291061">
              <w:rPr>
                <w:rFonts w:ascii="Arial" w:hAnsi="Arial" w:cs="Arial"/>
                <w:sz w:val="22"/>
                <w:szCs w:val="22"/>
              </w:rPr>
              <w:t>Ústeckého kraje</w:t>
            </w:r>
          </w:p>
          <w:p w:rsidR="007210E1" w:rsidRPr="00416740" w:rsidRDefault="00291061" w:rsidP="0029106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91061">
              <w:rPr>
                <w:rFonts w:ascii="Arial" w:hAnsi="Arial" w:cs="Arial"/>
                <w:sz w:val="22"/>
                <w:szCs w:val="22"/>
              </w:rPr>
              <w:t>Ing. Jiří Válka, odbor RR</w:t>
            </w:r>
          </w:p>
        </w:tc>
      </w:tr>
      <w:tr w:rsidR="007210E1" w:rsidRPr="00416740" w:rsidTr="00756AA3">
        <w:tc>
          <w:tcPr>
            <w:tcW w:w="2088" w:type="dxa"/>
            <w:vAlign w:val="center"/>
          </w:tcPr>
          <w:p w:rsidR="007210E1" w:rsidRPr="00416740" w:rsidRDefault="007210E1" w:rsidP="00416740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16740">
              <w:rPr>
                <w:rFonts w:ascii="Arial" w:hAnsi="Arial" w:cs="Arial"/>
                <w:b/>
                <w:sz w:val="22"/>
                <w:szCs w:val="22"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:rsidR="007210E1" w:rsidRPr="00416740" w:rsidRDefault="008320F0" w:rsidP="0041674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740">
              <w:rPr>
                <w:rFonts w:ascii="Arial" w:hAnsi="Arial" w:cs="Arial"/>
                <w:sz w:val="22"/>
                <w:szCs w:val="22"/>
              </w:rPr>
              <w:t xml:space="preserve">Finančních </w:t>
            </w:r>
            <w:r w:rsidR="00FF453C">
              <w:rPr>
                <w:rFonts w:ascii="Arial" w:hAnsi="Arial" w:cs="Arial"/>
                <w:sz w:val="22"/>
                <w:szCs w:val="22"/>
              </w:rPr>
              <w:t>prostředků K</w:t>
            </w:r>
            <w:r w:rsidRPr="00416740">
              <w:rPr>
                <w:rFonts w:ascii="Arial" w:hAnsi="Arial" w:cs="Arial"/>
                <w:sz w:val="22"/>
                <w:szCs w:val="22"/>
              </w:rPr>
              <w:t>rajského úřadu</w:t>
            </w:r>
          </w:p>
        </w:tc>
      </w:tr>
      <w:tr w:rsidR="007210E1" w:rsidRPr="00416740" w:rsidTr="00756AA3">
        <w:tc>
          <w:tcPr>
            <w:tcW w:w="2088" w:type="dxa"/>
            <w:vAlign w:val="center"/>
          </w:tcPr>
          <w:p w:rsidR="007210E1" w:rsidRPr="00416740" w:rsidRDefault="007210E1" w:rsidP="00416740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16740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7210E1" w:rsidRPr="008320F0" w:rsidRDefault="00291061" w:rsidP="001D3E9B">
            <w:pPr>
              <w:spacing w:before="120"/>
              <w:ind w:firstLine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E9B">
              <w:rPr>
                <w:rFonts w:ascii="Arial" w:hAnsi="Arial" w:cs="Arial"/>
                <w:sz w:val="22"/>
                <w:szCs w:val="22"/>
              </w:rPr>
              <w:t>Ing. Jiří Válka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70F77" w:rsidRPr="00416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49B">
              <w:rPr>
                <w:rFonts w:ascii="Arial" w:hAnsi="Arial" w:cs="Arial"/>
                <w:sz w:val="22"/>
                <w:szCs w:val="22"/>
              </w:rPr>
              <w:t>vedoucí od</w:t>
            </w:r>
            <w:r w:rsidR="001D3E9B">
              <w:rPr>
                <w:rFonts w:ascii="Arial" w:hAnsi="Arial" w:cs="Arial"/>
                <w:sz w:val="22"/>
                <w:szCs w:val="22"/>
              </w:rPr>
              <w:t>dělení cestovního ruchu</w:t>
            </w:r>
          </w:p>
        </w:tc>
      </w:tr>
      <w:tr w:rsidR="007210E1" w:rsidRPr="00416740" w:rsidTr="00756AA3">
        <w:tc>
          <w:tcPr>
            <w:tcW w:w="2088" w:type="dxa"/>
            <w:vAlign w:val="center"/>
          </w:tcPr>
          <w:p w:rsidR="007210E1" w:rsidRPr="00416740" w:rsidRDefault="007210E1" w:rsidP="00416740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16740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7210E1" w:rsidRPr="00416740" w:rsidRDefault="007210E1" w:rsidP="001D3E9B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6740">
              <w:rPr>
                <w:rFonts w:ascii="Arial" w:hAnsi="Arial" w:cs="Arial"/>
                <w:sz w:val="22"/>
                <w:szCs w:val="22"/>
              </w:rPr>
              <w:t>2</w:t>
            </w:r>
            <w:r w:rsidR="001D3E9B">
              <w:rPr>
                <w:rFonts w:ascii="Arial" w:hAnsi="Arial" w:cs="Arial"/>
                <w:sz w:val="22"/>
                <w:szCs w:val="22"/>
              </w:rPr>
              <w:t>7</w:t>
            </w:r>
            <w:r w:rsidRPr="00416740">
              <w:rPr>
                <w:rFonts w:ascii="Arial" w:hAnsi="Arial" w:cs="Arial"/>
                <w:sz w:val="22"/>
                <w:szCs w:val="22"/>
              </w:rPr>
              <w:t>. března 20</w:t>
            </w:r>
            <w:r w:rsidR="0048744C" w:rsidRPr="00416740">
              <w:rPr>
                <w:rFonts w:ascii="Arial" w:hAnsi="Arial" w:cs="Arial"/>
                <w:sz w:val="22"/>
                <w:szCs w:val="22"/>
              </w:rPr>
              <w:t>1</w:t>
            </w:r>
            <w:r w:rsidR="001D3E9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7210E1" w:rsidRDefault="007210E1" w:rsidP="007210E1">
      <w:pPr>
        <w:rPr>
          <w:b/>
        </w:rPr>
      </w:pPr>
    </w:p>
    <w:p w:rsidR="00B23167" w:rsidRDefault="00B23167"/>
    <w:sectPr w:rsidR="00B23167" w:rsidSect="00A20B1D">
      <w:footerReference w:type="even" r:id="rId10"/>
      <w:footerReference w:type="default" r:id="rId11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9C" w:rsidRDefault="00EC4D9C">
      <w:r>
        <w:separator/>
      </w:r>
    </w:p>
  </w:endnote>
  <w:endnote w:type="continuationSeparator" w:id="0">
    <w:p w:rsidR="00EC4D9C" w:rsidRDefault="00EC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96" w:rsidRDefault="00264F96" w:rsidP="00A20B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F96" w:rsidRDefault="00264F96" w:rsidP="00A20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96" w:rsidRDefault="00264F96" w:rsidP="00A20B1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1C47">
      <w:rPr>
        <w:rStyle w:val="slostrnky"/>
        <w:noProof/>
      </w:rPr>
      <w:t>2</w:t>
    </w:r>
    <w:r>
      <w:rPr>
        <w:rStyle w:val="slostrnky"/>
      </w:rPr>
      <w:fldChar w:fldCharType="end"/>
    </w:r>
  </w:p>
  <w:p w:rsidR="00264F96" w:rsidRDefault="00264F96" w:rsidP="00A20B1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9C" w:rsidRDefault="00EC4D9C">
      <w:r>
        <w:separator/>
      </w:r>
    </w:p>
  </w:footnote>
  <w:footnote w:type="continuationSeparator" w:id="0">
    <w:p w:rsidR="00EC4D9C" w:rsidRDefault="00EC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641"/>
    <w:multiLevelType w:val="multilevel"/>
    <w:tmpl w:val="720EF4D0"/>
    <w:lvl w:ilvl="0">
      <w:start w:val="2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6"/>
        </w:tabs>
        <w:ind w:left="996" w:hanging="9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>
    <w:nsid w:val="071858A9"/>
    <w:multiLevelType w:val="multilevel"/>
    <w:tmpl w:val="08C0ED00"/>
    <w:lvl w:ilvl="0">
      <w:start w:val="2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6"/>
        </w:tabs>
        <w:ind w:left="996" w:hanging="9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32"/>
        </w:tabs>
        <w:ind w:left="10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E1"/>
    <w:rsid w:val="00016313"/>
    <w:rsid w:val="00026379"/>
    <w:rsid w:val="00070F77"/>
    <w:rsid w:val="000C4FF0"/>
    <w:rsid w:val="000E5850"/>
    <w:rsid w:val="00131DB1"/>
    <w:rsid w:val="00144B8E"/>
    <w:rsid w:val="001566D4"/>
    <w:rsid w:val="00166BFE"/>
    <w:rsid w:val="001778CF"/>
    <w:rsid w:val="001D3E9B"/>
    <w:rsid w:val="00251745"/>
    <w:rsid w:val="00264F96"/>
    <w:rsid w:val="00291061"/>
    <w:rsid w:val="002B35FC"/>
    <w:rsid w:val="002C6AA1"/>
    <w:rsid w:val="002D0467"/>
    <w:rsid w:val="002D23CC"/>
    <w:rsid w:val="002E7BF2"/>
    <w:rsid w:val="00307697"/>
    <w:rsid w:val="00312940"/>
    <w:rsid w:val="003248B7"/>
    <w:rsid w:val="0032511F"/>
    <w:rsid w:val="00333859"/>
    <w:rsid w:val="00385962"/>
    <w:rsid w:val="00416740"/>
    <w:rsid w:val="0048744C"/>
    <w:rsid w:val="00491EE9"/>
    <w:rsid w:val="004A5219"/>
    <w:rsid w:val="004B6704"/>
    <w:rsid w:val="004B7A25"/>
    <w:rsid w:val="004C6533"/>
    <w:rsid w:val="004C7BA6"/>
    <w:rsid w:val="00511E5D"/>
    <w:rsid w:val="005A1015"/>
    <w:rsid w:val="005A5236"/>
    <w:rsid w:val="005F43E3"/>
    <w:rsid w:val="00603377"/>
    <w:rsid w:val="00611B06"/>
    <w:rsid w:val="00686E3F"/>
    <w:rsid w:val="0068749B"/>
    <w:rsid w:val="00692C16"/>
    <w:rsid w:val="006C2AAF"/>
    <w:rsid w:val="006C7CD2"/>
    <w:rsid w:val="00717B71"/>
    <w:rsid w:val="007210E1"/>
    <w:rsid w:val="00751514"/>
    <w:rsid w:val="00754840"/>
    <w:rsid w:val="00756AA3"/>
    <w:rsid w:val="007E72EA"/>
    <w:rsid w:val="008320F0"/>
    <w:rsid w:val="008C6F10"/>
    <w:rsid w:val="008E01A9"/>
    <w:rsid w:val="008E7188"/>
    <w:rsid w:val="00926348"/>
    <w:rsid w:val="009517F3"/>
    <w:rsid w:val="009761B8"/>
    <w:rsid w:val="00991B95"/>
    <w:rsid w:val="009C44B3"/>
    <w:rsid w:val="00A20B1D"/>
    <w:rsid w:val="00A814AB"/>
    <w:rsid w:val="00A90529"/>
    <w:rsid w:val="00B23167"/>
    <w:rsid w:val="00B31545"/>
    <w:rsid w:val="00B328EC"/>
    <w:rsid w:val="00B41C47"/>
    <w:rsid w:val="00B5713D"/>
    <w:rsid w:val="00C14F63"/>
    <w:rsid w:val="00C31CA8"/>
    <w:rsid w:val="00C37C58"/>
    <w:rsid w:val="00C644FA"/>
    <w:rsid w:val="00D104CF"/>
    <w:rsid w:val="00D17F40"/>
    <w:rsid w:val="00D42BBE"/>
    <w:rsid w:val="00D43D89"/>
    <w:rsid w:val="00DC2BFE"/>
    <w:rsid w:val="00DC3ADB"/>
    <w:rsid w:val="00DF57B7"/>
    <w:rsid w:val="00E56A8C"/>
    <w:rsid w:val="00E65FB1"/>
    <w:rsid w:val="00E84836"/>
    <w:rsid w:val="00EC4D9C"/>
    <w:rsid w:val="00ED6077"/>
    <w:rsid w:val="00EF0786"/>
    <w:rsid w:val="00F353D0"/>
    <w:rsid w:val="00F82D54"/>
    <w:rsid w:val="00FB22A6"/>
    <w:rsid w:val="00FE344C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10E1"/>
    <w:pPr>
      <w:spacing w:after="120"/>
      <w:ind w:firstLine="709"/>
      <w:jc w:val="both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721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ek">
    <w:name w:val="titulek"/>
    <w:basedOn w:val="Nadpis2"/>
    <w:next w:val="Normln"/>
    <w:rsid w:val="007210E1"/>
    <w:pPr>
      <w:spacing w:before="120" w:after="240"/>
      <w:ind w:firstLine="0"/>
      <w:contextualSpacing/>
      <w:jc w:val="center"/>
    </w:pPr>
    <w:rPr>
      <w:rFonts w:ascii="Times New Roman" w:hAnsi="Times New Roman"/>
      <w:i w:val="0"/>
      <w:smallCaps/>
      <w:spacing w:val="26"/>
      <w:sz w:val="32"/>
      <w:szCs w:val="32"/>
    </w:rPr>
  </w:style>
  <w:style w:type="table" w:styleId="Mkatabulky">
    <w:name w:val="Table Grid"/>
    <w:basedOn w:val="Normlntabulka"/>
    <w:rsid w:val="007210E1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210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10E1"/>
  </w:style>
  <w:style w:type="paragraph" w:styleId="Textbubliny">
    <w:name w:val="Balloon Text"/>
    <w:basedOn w:val="Normln"/>
    <w:semiHidden/>
    <w:rsid w:val="009761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C6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10E1"/>
    <w:pPr>
      <w:spacing w:after="120"/>
      <w:ind w:firstLine="709"/>
      <w:jc w:val="both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721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ek">
    <w:name w:val="titulek"/>
    <w:basedOn w:val="Nadpis2"/>
    <w:next w:val="Normln"/>
    <w:rsid w:val="007210E1"/>
    <w:pPr>
      <w:spacing w:before="120" w:after="240"/>
      <w:ind w:firstLine="0"/>
      <w:contextualSpacing/>
      <w:jc w:val="center"/>
    </w:pPr>
    <w:rPr>
      <w:rFonts w:ascii="Times New Roman" w:hAnsi="Times New Roman"/>
      <w:i w:val="0"/>
      <w:smallCaps/>
      <w:spacing w:val="26"/>
      <w:sz w:val="32"/>
      <w:szCs w:val="32"/>
    </w:rPr>
  </w:style>
  <w:style w:type="table" w:styleId="Mkatabulky">
    <w:name w:val="Table Grid"/>
    <w:basedOn w:val="Normlntabulka"/>
    <w:rsid w:val="007210E1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210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10E1"/>
  </w:style>
  <w:style w:type="paragraph" w:styleId="Textbubliny">
    <w:name w:val="Balloon Text"/>
    <w:basedOn w:val="Normln"/>
    <w:semiHidden/>
    <w:rsid w:val="009761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C6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9E4E-F39A-49DE-93A0-4247715B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 – krajský úřad</vt:lpstr>
    </vt:vector>
  </TitlesOfParts>
  <Company>Krajský úřad Ústeckého kraje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 – krajský úřad</dc:title>
  <dc:creator>pechova.o</dc:creator>
  <cp:lastModifiedBy>Válka Jiří</cp:lastModifiedBy>
  <cp:revision>4</cp:revision>
  <cp:lastPrinted>2009-03-25T09:34:00Z</cp:lastPrinted>
  <dcterms:created xsi:type="dcterms:W3CDTF">2018-03-27T14:04:00Z</dcterms:created>
  <dcterms:modified xsi:type="dcterms:W3CDTF">2018-03-28T06:25:00Z</dcterms:modified>
</cp:coreProperties>
</file>