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C09" w:rsidRPr="004D3B0B" w:rsidRDefault="000E2C09" w:rsidP="000E2C09">
      <w:pPr>
        <w:rPr>
          <w:b/>
        </w:rPr>
      </w:pPr>
      <w:r w:rsidRPr="004D3B0B">
        <w:rPr>
          <w:b/>
        </w:rPr>
        <w:t xml:space="preserve">Tisková zpráva k ukončení projektu </w:t>
      </w:r>
      <w:proofErr w:type="spellStart"/>
      <w:r w:rsidRPr="004D3B0B">
        <w:rPr>
          <w:b/>
        </w:rPr>
        <w:t>Cochemský</w:t>
      </w:r>
      <w:proofErr w:type="spellEnd"/>
      <w:r w:rsidRPr="004D3B0B">
        <w:rPr>
          <w:b/>
        </w:rPr>
        <w:t xml:space="preserve"> model v ČR</w:t>
      </w:r>
    </w:p>
    <w:p w:rsidR="000E2C09" w:rsidRPr="00CB7176" w:rsidRDefault="000E2C09" w:rsidP="000E2C09">
      <w:pPr>
        <w:jc w:val="both"/>
        <w:rPr>
          <w:rFonts w:ascii="Arial" w:hAnsi="Arial" w:cs="Arial"/>
          <w:bCs/>
        </w:rPr>
      </w:pPr>
      <w:r w:rsidRPr="00CB7176">
        <w:rPr>
          <w:rFonts w:ascii="Arial" w:hAnsi="Arial" w:cs="Arial"/>
          <w:bCs/>
        </w:rPr>
        <w:t xml:space="preserve">Ústecký kraj byl v období od 1. 1. 2017 do 30. 10. 2019 partnerem projektu </w:t>
      </w:r>
      <w:proofErr w:type="spellStart"/>
      <w:r w:rsidRPr="00CB7176">
        <w:rPr>
          <w:rFonts w:ascii="Arial" w:hAnsi="Arial" w:cs="Arial"/>
          <w:bCs/>
        </w:rPr>
        <w:t>Cochemský</w:t>
      </w:r>
      <w:proofErr w:type="spellEnd"/>
      <w:r w:rsidRPr="00CB7176">
        <w:rPr>
          <w:rFonts w:ascii="Arial" w:hAnsi="Arial" w:cs="Arial"/>
          <w:bCs/>
        </w:rPr>
        <w:t xml:space="preserve"> model v ČR, ev. č. projektu </w:t>
      </w:r>
      <w:proofErr w:type="gramStart"/>
      <w:r w:rsidRPr="00CB7176">
        <w:rPr>
          <w:rFonts w:ascii="Arial" w:hAnsi="Arial" w:cs="Arial"/>
          <w:bCs/>
        </w:rPr>
        <w:t>CZ.03.3</w:t>
      </w:r>
      <w:proofErr w:type="gramEnd"/>
      <w:r w:rsidRPr="00CB7176">
        <w:rPr>
          <w:rFonts w:ascii="Arial" w:hAnsi="Arial" w:cs="Arial"/>
          <w:bCs/>
        </w:rPr>
        <w:t xml:space="preserve">.X/0.0/0.0/15_024/0007251. Projekt byl realizován </w:t>
      </w:r>
      <w:r w:rsidRPr="00CB7176">
        <w:rPr>
          <w:rFonts w:ascii="Arial" w:hAnsi="Arial" w:cs="Arial"/>
        </w:rPr>
        <w:t>zapsaným spolkem Mosty – sociálně psychologické centrum,</w:t>
      </w:r>
      <w:r w:rsidRPr="00CB7176">
        <w:rPr>
          <w:rFonts w:ascii="Arial" w:hAnsi="Arial" w:cs="Arial"/>
          <w:bCs/>
        </w:rPr>
        <w:t xml:space="preserve"> Okresním soudem v Mostě, zapojeny byly dva orgány sociálně-právní ochrany dětí (Magistrát města Mostu, Městský úřad Litvínov) a dále řada spolupracujících partnerů.</w:t>
      </w:r>
    </w:p>
    <w:p w:rsidR="000E2C09" w:rsidRDefault="000E2C09" w:rsidP="000E2C09">
      <w:pPr>
        <w:jc w:val="both"/>
        <w:rPr>
          <w:rFonts w:ascii="Arial" w:hAnsi="Arial" w:cs="Arial"/>
        </w:rPr>
      </w:pPr>
      <w:r w:rsidRPr="00CB7176">
        <w:rPr>
          <w:rFonts w:ascii="Arial" w:hAnsi="Arial" w:cs="Arial"/>
        </w:rPr>
        <w:t xml:space="preserve">Projektový záměr se snažil reagovat na problematiku častého rozpadu rodin a z toho vyplývajících sociálních dopadů. Jako vhodné řešení se jevila implementace tzv. </w:t>
      </w:r>
      <w:proofErr w:type="spellStart"/>
      <w:r w:rsidRPr="00CB7176">
        <w:rPr>
          <w:rFonts w:ascii="Arial" w:hAnsi="Arial" w:cs="Arial"/>
        </w:rPr>
        <w:t>Cochemského</w:t>
      </w:r>
      <w:proofErr w:type="spellEnd"/>
      <w:r w:rsidRPr="00CB7176">
        <w:rPr>
          <w:rFonts w:ascii="Arial" w:hAnsi="Arial" w:cs="Arial"/>
        </w:rPr>
        <w:t xml:space="preserve"> modelu, který je postaven na efektivní spolupráci soudů a sociálních pracovníků. Tento model je dlouhodobě ověřen v SRN a jeho aplikace do ČR nepřináší nároky na příliš zvýšené finanční zdroje ani lidský kapitál. Projekt </w:t>
      </w:r>
      <w:proofErr w:type="spellStart"/>
      <w:r w:rsidRPr="00CB7176">
        <w:rPr>
          <w:rFonts w:ascii="Arial" w:hAnsi="Arial" w:cs="Arial"/>
        </w:rPr>
        <w:t>Cochemský</w:t>
      </w:r>
      <w:proofErr w:type="spellEnd"/>
      <w:r w:rsidRPr="00CB7176">
        <w:rPr>
          <w:rFonts w:ascii="Arial" w:hAnsi="Arial" w:cs="Arial"/>
        </w:rPr>
        <w:t xml:space="preserve"> model v ČR je projektem zaměřeným na zavádění a ověřování sociální inovace, v tomto případě na možnost využití </w:t>
      </w:r>
      <w:proofErr w:type="spellStart"/>
      <w:r w:rsidRPr="00CB7176">
        <w:rPr>
          <w:rFonts w:ascii="Arial" w:hAnsi="Arial" w:cs="Arial"/>
        </w:rPr>
        <w:t>Cochemského</w:t>
      </w:r>
      <w:proofErr w:type="spellEnd"/>
      <w:r w:rsidRPr="00CB7176">
        <w:rPr>
          <w:rFonts w:ascii="Arial" w:hAnsi="Arial" w:cs="Arial"/>
        </w:rPr>
        <w:t xml:space="preserve"> způsobu práce při opatrovnických sporech.</w:t>
      </w:r>
    </w:p>
    <w:p w:rsidR="000E2C09" w:rsidRPr="00CB7176" w:rsidRDefault="000E2C09" w:rsidP="000E2C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základě závěrečné evaluační zprávy lze konstatovat, že po zavedení principů </w:t>
      </w:r>
      <w:proofErr w:type="spellStart"/>
      <w:r>
        <w:rPr>
          <w:rFonts w:ascii="Arial" w:hAnsi="Arial" w:cs="Arial"/>
        </w:rPr>
        <w:t>Cochemského</w:t>
      </w:r>
      <w:proofErr w:type="spellEnd"/>
      <w:r>
        <w:rPr>
          <w:rFonts w:ascii="Arial" w:hAnsi="Arial" w:cs="Arial"/>
        </w:rPr>
        <w:t xml:space="preserve"> modelu do praxe Okresního soudu v Mostě, došlo u opatrovnických řízení ve věcech nezletilých dětí ke zkrácení průměrné délky opatrovnického řízení a meziročně se zvyšuje podíl dohod uzavřených v opatrovnických sporech. V rámci projektu probíhaly také společné vzdělávací aktivity zapojených subjektů, byly vytvořeny metodické postupy pro zajištění participačních práv dětí atd. </w:t>
      </w:r>
    </w:p>
    <w:p w:rsidR="004F6D51" w:rsidRPr="00151B5D" w:rsidRDefault="004F6D51">
      <w:pPr>
        <w:rPr>
          <w:rFonts w:ascii="Arial" w:hAnsi="Arial" w:cs="Arial"/>
        </w:rPr>
      </w:pPr>
      <w:bookmarkStart w:id="0" w:name="_GoBack"/>
      <w:bookmarkEnd w:id="0"/>
    </w:p>
    <w:sectPr w:rsidR="004F6D51" w:rsidRPr="00151B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C4" w:rsidRDefault="00D53CC4" w:rsidP="00151B5D">
      <w:pPr>
        <w:spacing w:after="0" w:line="240" w:lineRule="auto"/>
      </w:pPr>
      <w:r>
        <w:separator/>
      </w:r>
    </w:p>
  </w:endnote>
  <w:endnote w:type="continuationSeparator" w:id="0">
    <w:p w:rsidR="00D53CC4" w:rsidRDefault="00D53CC4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C4" w:rsidRDefault="00D53CC4" w:rsidP="00151B5D">
      <w:pPr>
        <w:spacing w:after="0" w:line="240" w:lineRule="auto"/>
      </w:pPr>
      <w:r>
        <w:separator/>
      </w:r>
    </w:p>
  </w:footnote>
  <w:footnote w:type="continuationSeparator" w:id="0">
    <w:p w:rsidR="00D53CC4" w:rsidRDefault="00D53CC4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B5D" w:rsidRDefault="00D74B9C">
    <w:pPr>
      <w:pStyle w:val="Zhlav"/>
    </w:pPr>
    <w:r>
      <w:rPr>
        <w:noProof/>
        <w:lang w:eastAsia="cs-CZ"/>
      </w:rPr>
      <w:drawing>
        <wp:inline distT="0" distB="0" distL="0" distR="0" wp14:anchorId="6F95EFCF" wp14:editId="661DCEE2">
          <wp:extent cx="2628900" cy="545075"/>
          <wp:effectExtent l="0" t="0" r="0" b="7620"/>
          <wp:docPr id="2" name="Obrázek 2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B9C" w:rsidRDefault="00D74B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E2C09"/>
    <w:rsid w:val="00151B5D"/>
    <w:rsid w:val="004F6D51"/>
    <w:rsid w:val="005017E8"/>
    <w:rsid w:val="00C06FE9"/>
    <w:rsid w:val="00D53CC4"/>
    <w:rsid w:val="00D7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455BB6-5EA0-49EF-B83C-D9699B26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Šťastná Radka</cp:lastModifiedBy>
  <cp:revision>2</cp:revision>
  <dcterms:created xsi:type="dcterms:W3CDTF">2019-11-27T05:25:00Z</dcterms:created>
  <dcterms:modified xsi:type="dcterms:W3CDTF">2019-11-27T05:25:00Z</dcterms:modified>
</cp:coreProperties>
</file>